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6C" w:rsidRPr="00A6302E" w:rsidRDefault="00A6302E" w:rsidP="00A4126C">
      <w:pPr>
        <w:spacing w:after="0" w:line="240" w:lineRule="auto"/>
        <w:ind w:firstLine="9781"/>
        <w:jc w:val="center"/>
        <w:rPr>
          <w:b/>
          <w:sz w:val="24"/>
          <w:szCs w:val="24"/>
          <w:lang w:val="ru-RU"/>
        </w:rPr>
      </w:pPr>
      <w:bookmarkStart w:id="0" w:name="z11"/>
      <w:r w:rsidRPr="00A6302E">
        <w:rPr>
          <w:b/>
          <w:sz w:val="24"/>
          <w:szCs w:val="24"/>
        </w:rPr>
        <w:t xml:space="preserve">  </w:t>
      </w:r>
      <w:r w:rsidR="00A4126C" w:rsidRPr="00A6302E">
        <w:rPr>
          <w:b/>
          <w:sz w:val="24"/>
          <w:szCs w:val="24"/>
          <w:lang w:val="ru-RU"/>
        </w:rPr>
        <w:t>Бекітемін</w:t>
      </w:r>
    </w:p>
    <w:p w:rsidR="00A4126C" w:rsidRPr="00A6302E" w:rsidRDefault="00A4126C" w:rsidP="003D5E09">
      <w:pPr>
        <w:spacing w:after="0" w:line="240" w:lineRule="auto"/>
        <w:jc w:val="right"/>
        <w:rPr>
          <w:b/>
          <w:sz w:val="24"/>
          <w:szCs w:val="24"/>
          <w:lang w:val="ru-RU"/>
        </w:rPr>
      </w:pPr>
      <w:r w:rsidRPr="00A6302E">
        <w:rPr>
          <w:b/>
          <w:sz w:val="24"/>
          <w:szCs w:val="24"/>
          <w:lang w:val="ru-RU"/>
        </w:rPr>
        <w:t>Қазақстан Республикасының Мемлекеттік хатшысы</w:t>
      </w:r>
    </w:p>
    <w:p w:rsidR="00A4126C" w:rsidRPr="00A6302E" w:rsidRDefault="00A4126C" w:rsidP="00A4126C">
      <w:pPr>
        <w:spacing w:after="0" w:line="240" w:lineRule="auto"/>
        <w:ind w:firstLine="9781"/>
        <w:jc w:val="center"/>
        <w:rPr>
          <w:b/>
          <w:sz w:val="24"/>
          <w:szCs w:val="24"/>
        </w:rPr>
      </w:pPr>
      <w:r w:rsidRPr="00A6302E">
        <w:rPr>
          <w:b/>
          <w:sz w:val="24"/>
          <w:szCs w:val="24"/>
          <w:lang w:val="ru-RU"/>
        </w:rPr>
        <w:t>_________________ Қ. Көшербаев</w:t>
      </w:r>
      <w:r w:rsidR="00A6302E" w:rsidRPr="00A6302E">
        <w:rPr>
          <w:b/>
          <w:sz w:val="24"/>
          <w:szCs w:val="24"/>
        </w:rPr>
        <w:t xml:space="preserve"> </w:t>
      </w:r>
    </w:p>
    <w:p w:rsidR="00A6302E" w:rsidRPr="00A6302E" w:rsidRDefault="00A6302E" w:rsidP="00A4126C">
      <w:pPr>
        <w:spacing w:after="0" w:line="240" w:lineRule="auto"/>
        <w:ind w:firstLine="9781"/>
        <w:jc w:val="center"/>
        <w:rPr>
          <w:sz w:val="24"/>
          <w:szCs w:val="24"/>
        </w:rPr>
      </w:pPr>
    </w:p>
    <w:p w:rsidR="00A4126C" w:rsidRPr="003D5E09" w:rsidRDefault="00990685" w:rsidP="00990685">
      <w:pPr>
        <w:spacing w:after="0" w:line="240" w:lineRule="auto"/>
        <w:ind w:left="9781"/>
        <w:jc w:val="center"/>
        <w:rPr>
          <w:sz w:val="24"/>
          <w:szCs w:val="24"/>
          <w:lang w:val="ru-RU"/>
        </w:rPr>
      </w:pPr>
      <w:r w:rsidRPr="003D5E09">
        <w:rPr>
          <w:sz w:val="24"/>
          <w:szCs w:val="24"/>
          <w:lang w:val="ru-RU"/>
        </w:rPr>
        <w:t xml:space="preserve">2020 </w:t>
      </w:r>
      <w:proofErr w:type="gramStart"/>
      <w:r w:rsidRPr="003D5E09">
        <w:rPr>
          <w:sz w:val="24"/>
          <w:szCs w:val="24"/>
          <w:lang w:val="ru-RU"/>
        </w:rPr>
        <w:t xml:space="preserve">жылғы </w:t>
      </w:r>
      <w:r w:rsidR="00A4126C" w:rsidRPr="003D5E09">
        <w:rPr>
          <w:sz w:val="24"/>
          <w:szCs w:val="24"/>
          <w:lang w:val="ru-RU"/>
        </w:rPr>
        <w:t xml:space="preserve"> _</w:t>
      </w:r>
      <w:proofErr w:type="gramEnd"/>
      <w:r w:rsidR="00A4126C" w:rsidRPr="003D5E09">
        <w:rPr>
          <w:sz w:val="24"/>
          <w:szCs w:val="24"/>
          <w:lang w:val="ru-RU"/>
        </w:rPr>
        <w:t xml:space="preserve">_____ </w:t>
      </w:r>
      <w:r w:rsidR="003D5E09" w:rsidRPr="003D5E09">
        <w:rPr>
          <w:sz w:val="24"/>
          <w:szCs w:val="24"/>
          <w:lang w:val="kk-KZ"/>
        </w:rPr>
        <w:t xml:space="preserve">ақпан </w:t>
      </w:r>
      <w:r w:rsidR="00A4126C" w:rsidRPr="003D5E09">
        <w:rPr>
          <w:sz w:val="24"/>
          <w:szCs w:val="24"/>
          <w:lang w:val="ru-RU"/>
        </w:rPr>
        <w:t xml:space="preserve"> </w:t>
      </w:r>
    </w:p>
    <w:bookmarkEnd w:id="0"/>
    <w:p w:rsidR="00A4126C" w:rsidRPr="00B5133D" w:rsidRDefault="00A4126C" w:rsidP="00A4126C">
      <w:pPr>
        <w:spacing w:after="0" w:line="240" w:lineRule="auto"/>
        <w:jc w:val="center"/>
        <w:rPr>
          <w:b/>
          <w:sz w:val="20"/>
          <w:szCs w:val="20"/>
          <w:lang w:val="ru-RU"/>
        </w:rPr>
      </w:pPr>
    </w:p>
    <w:p w:rsidR="00A4126C" w:rsidRPr="00A6302E" w:rsidRDefault="00A4126C" w:rsidP="00A4126C">
      <w:pPr>
        <w:spacing w:after="0" w:line="240" w:lineRule="auto"/>
        <w:jc w:val="center"/>
        <w:rPr>
          <w:b/>
          <w:sz w:val="24"/>
          <w:szCs w:val="24"/>
          <w:lang w:val="ru-RU"/>
        </w:rPr>
      </w:pPr>
      <w:r w:rsidRPr="00A6302E">
        <w:rPr>
          <w:b/>
          <w:sz w:val="24"/>
          <w:szCs w:val="24"/>
          <w:lang w:val="ru-RU"/>
        </w:rPr>
        <w:t>«Рухани жаңғыру» бағдарламасын іске асыру жөніндегі 2020 жылға арналған іс-шаралар жоспары</w:t>
      </w:r>
    </w:p>
    <w:p w:rsidR="003A47CA" w:rsidRPr="00A6302E" w:rsidRDefault="003A47CA" w:rsidP="0035445C">
      <w:pPr>
        <w:spacing w:after="0" w:line="240" w:lineRule="auto"/>
        <w:jc w:val="both"/>
        <w:rPr>
          <w:sz w:val="24"/>
          <w:szCs w:val="24"/>
          <w:lang w:val="ru-RU"/>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1134"/>
        <w:gridCol w:w="2693"/>
        <w:gridCol w:w="1134"/>
        <w:gridCol w:w="2835"/>
        <w:gridCol w:w="1560"/>
        <w:gridCol w:w="2409"/>
      </w:tblGrid>
      <w:tr w:rsidR="006A20F0" w:rsidRPr="00A6302E" w:rsidTr="00D53C1B">
        <w:trPr>
          <w:trHeight w:val="1029"/>
        </w:trPr>
        <w:tc>
          <w:tcPr>
            <w:tcW w:w="426" w:type="dxa"/>
            <w:tcMar>
              <w:top w:w="15" w:type="dxa"/>
              <w:left w:w="15" w:type="dxa"/>
              <w:bottom w:w="15" w:type="dxa"/>
              <w:right w:w="15" w:type="dxa"/>
            </w:tcMar>
            <w:vAlign w:val="center"/>
          </w:tcPr>
          <w:p w:rsidR="006A20F0" w:rsidRPr="00B5133D" w:rsidRDefault="00990685" w:rsidP="00990685">
            <w:pPr>
              <w:spacing w:after="0" w:line="240" w:lineRule="auto"/>
              <w:jc w:val="center"/>
              <w:rPr>
                <w:b/>
                <w:sz w:val="20"/>
                <w:szCs w:val="20"/>
                <w:lang w:val="ru-RU"/>
              </w:rPr>
            </w:pPr>
            <w:r w:rsidRPr="00B5133D">
              <w:rPr>
                <w:b/>
                <w:sz w:val="20"/>
                <w:szCs w:val="20"/>
                <w:lang w:val="ru-RU"/>
              </w:rPr>
              <w:t>Р/с</w:t>
            </w:r>
            <w:r w:rsidR="006A20F0" w:rsidRPr="00B5133D">
              <w:rPr>
                <w:b/>
                <w:sz w:val="20"/>
                <w:szCs w:val="20"/>
                <w:lang w:val="ru-RU"/>
              </w:rPr>
              <w:t>№</w:t>
            </w:r>
          </w:p>
        </w:tc>
        <w:tc>
          <w:tcPr>
            <w:tcW w:w="3402" w:type="dxa"/>
            <w:tcMar>
              <w:top w:w="15" w:type="dxa"/>
              <w:left w:w="15" w:type="dxa"/>
              <w:bottom w:w="15" w:type="dxa"/>
              <w:right w:w="15" w:type="dxa"/>
            </w:tcMar>
            <w:vAlign w:val="center"/>
          </w:tcPr>
          <w:p w:rsidR="006A20F0" w:rsidRPr="00B5133D" w:rsidRDefault="006A20F0" w:rsidP="00A4126C">
            <w:pPr>
              <w:spacing w:after="0" w:line="240" w:lineRule="auto"/>
              <w:ind w:right="35"/>
              <w:jc w:val="center"/>
              <w:rPr>
                <w:b/>
                <w:sz w:val="20"/>
                <w:szCs w:val="20"/>
                <w:lang w:val="ru-RU"/>
              </w:rPr>
            </w:pPr>
            <w:r w:rsidRPr="00B5133D">
              <w:rPr>
                <w:b/>
                <w:sz w:val="20"/>
                <w:szCs w:val="20"/>
                <w:lang w:val="ru-RU"/>
              </w:rPr>
              <w:t>Іс-шара</w:t>
            </w:r>
          </w:p>
        </w:tc>
        <w:tc>
          <w:tcPr>
            <w:tcW w:w="1134" w:type="dxa"/>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r w:rsidRPr="00B5133D">
              <w:rPr>
                <w:b/>
                <w:sz w:val="20"/>
                <w:szCs w:val="20"/>
                <w:lang w:val="ru-RU"/>
              </w:rPr>
              <w:t>Аяқтау нысаны</w:t>
            </w:r>
          </w:p>
        </w:tc>
        <w:tc>
          <w:tcPr>
            <w:tcW w:w="2693" w:type="dxa"/>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r w:rsidRPr="00B5133D">
              <w:rPr>
                <w:b/>
                <w:sz w:val="20"/>
                <w:szCs w:val="20"/>
                <w:lang w:val="ru-RU"/>
              </w:rPr>
              <w:t>Жауапты орындаушылар</w:t>
            </w:r>
          </w:p>
        </w:tc>
        <w:tc>
          <w:tcPr>
            <w:tcW w:w="1134" w:type="dxa"/>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r w:rsidRPr="00B5133D">
              <w:rPr>
                <w:b/>
                <w:sz w:val="20"/>
                <w:szCs w:val="20"/>
                <w:lang w:val="ru-RU"/>
              </w:rPr>
              <w:t>Орындау</w:t>
            </w:r>
          </w:p>
          <w:p w:rsidR="006A20F0" w:rsidRPr="00B5133D" w:rsidRDefault="006A20F0" w:rsidP="00A4126C">
            <w:pPr>
              <w:spacing w:after="0" w:line="240" w:lineRule="auto"/>
              <w:jc w:val="center"/>
              <w:rPr>
                <w:b/>
                <w:sz w:val="20"/>
                <w:szCs w:val="20"/>
                <w:lang w:val="ru-RU"/>
              </w:rPr>
            </w:pPr>
            <w:r w:rsidRPr="00B5133D">
              <w:rPr>
                <w:b/>
                <w:sz w:val="20"/>
                <w:szCs w:val="20"/>
                <w:lang w:val="ru-RU"/>
              </w:rPr>
              <w:t>мерзімі</w:t>
            </w:r>
          </w:p>
        </w:tc>
        <w:tc>
          <w:tcPr>
            <w:tcW w:w="2835" w:type="dxa"/>
            <w:tcMar>
              <w:top w:w="15" w:type="dxa"/>
              <w:left w:w="15" w:type="dxa"/>
              <w:bottom w:w="15" w:type="dxa"/>
              <w:right w:w="15" w:type="dxa"/>
            </w:tcMar>
            <w:vAlign w:val="center"/>
          </w:tcPr>
          <w:p w:rsidR="006A20F0" w:rsidRPr="00B5133D" w:rsidRDefault="006A20F0" w:rsidP="00A4126C">
            <w:pPr>
              <w:spacing w:after="0" w:line="240" w:lineRule="auto"/>
              <w:ind w:right="126"/>
              <w:jc w:val="center"/>
              <w:rPr>
                <w:b/>
                <w:sz w:val="20"/>
                <w:szCs w:val="20"/>
                <w:lang w:val="ru-RU"/>
              </w:rPr>
            </w:pPr>
            <w:r w:rsidRPr="00B5133D">
              <w:rPr>
                <w:b/>
                <w:sz w:val="20"/>
                <w:szCs w:val="20"/>
                <w:lang w:val="ru-RU"/>
              </w:rPr>
              <w:t xml:space="preserve">Қаржыландыру көлемі </w:t>
            </w:r>
          </w:p>
          <w:p w:rsidR="006A20F0" w:rsidRPr="00B5133D" w:rsidRDefault="006A20F0" w:rsidP="00A4126C">
            <w:pPr>
              <w:spacing w:after="0" w:line="240" w:lineRule="auto"/>
              <w:ind w:right="126"/>
              <w:jc w:val="center"/>
              <w:rPr>
                <w:b/>
                <w:sz w:val="20"/>
                <w:szCs w:val="20"/>
                <w:lang w:val="ru-RU"/>
              </w:rPr>
            </w:pPr>
            <w:r w:rsidRPr="00B5133D">
              <w:rPr>
                <w:b/>
                <w:sz w:val="20"/>
                <w:szCs w:val="20"/>
                <w:lang w:val="ru-RU"/>
              </w:rPr>
              <w:t>(мың теңге)</w:t>
            </w:r>
          </w:p>
        </w:tc>
        <w:tc>
          <w:tcPr>
            <w:tcW w:w="1560" w:type="dxa"/>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r w:rsidRPr="00B5133D">
              <w:rPr>
                <w:b/>
                <w:sz w:val="20"/>
                <w:szCs w:val="20"/>
                <w:lang w:val="ru-RU"/>
              </w:rPr>
              <w:t>Қаржыландыру көздері</w:t>
            </w:r>
          </w:p>
        </w:tc>
        <w:tc>
          <w:tcPr>
            <w:tcW w:w="2409" w:type="dxa"/>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r w:rsidRPr="00B5133D">
              <w:rPr>
                <w:b/>
                <w:sz w:val="20"/>
                <w:szCs w:val="20"/>
                <w:lang w:val="ru-RU"/>
              </w:rPr>
              <w:t xml:space="preserve">«Рухани жаңғыру» бағдарламасының </w:t>
            </w:r>
            <w:r w:rsidR="00CD1C68" w:rsidRPr="00B5133D">
              <w:rPr>
                <w:b/>
                <w:sz w:val="20"/>
                <w:szCs w:val="20"/>
                <w:lang w:val="ru-RU"/>
              </w:rPr>
              <w:br/>
            </w:r>
            <w:r w:rsidRPr="00B5133D">
              <w:rPr>
                <w:b/>
                <w:sz w:val="20"/>
                <w:szCs w:val="20"/>
                <w:lang w:val="ru-RU"/>
              </w:rPr>
              <w:t>арнайы жобасы/ бағыты</w:t>
            </w:r>
          </w:p>
        </w:tc>
      </w:tr>
      <w:tr w:rsidR="006A20F0" w:rsidRPr="00B5133D" w:rsidTr="00D53C1B">
        <w:trPr>
          <w:trHeight w:val="30"/>
        </w:trPr>
        <w:tc>
          <w:tcPr>
            <w:tcW w:w="426" w:type="dxa"/>
            <w:shd w:val="clear" w:color="auto" w:fill="BFBFBF" w:themeFill="background1" w:themeFillShade="BF"/>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r w:rsidRPr="00B5133D">
              <w:rPr>
                <w:b/>
                <w:sz w:val="20"/>
                <w:szCs w:val="20"/>
                <w:lang w:val="ru-RU"/>
              </w:rPr>
              <w:t>1</w:t>
            </w:r>
          </w:p>
        </w:tc>
        <w:tc>
          <w:tcPr>
            <w:tcW w:w="3402" w:type="dxa"/>
            <w:shd w:val="clear" w:color="auto" w:fill="BFBFBF" w:themeFill="background1" w:themeFillShade="BF"/>
            <w:tcMar>
              <w:top w:w="15" w:type="dxa"/>
              <w:left w:w="15" w:type="dxa"/>
              <w:bottom w:w="15" w:type="dxa"/>
              <w:right w:w="15" w:type="dxa"/>
            </w:tcMar>
            <w:vAlign w:val="center"/>
          </w:tcPr>
          <w:p w:rsidR="006A20F0" w:rsidRPr="00B5133D" w:rsidRDefault="006A20F0" w:rsidP="00A4126C">
            <w:pPr>
              <w:spacing w:after="0" w:line="240" w:lineRule="auto"/>
              <w:ind w:right="35"/>
              <w:jc w:val="center"/>
              <w:rPr>
                <w:b/>
                <w:sz w:val="20"/>
                <w:szCs w:val="20"/>
                <w:lang w:val="ru-RU"/>
              </w:rPr>
            </w:pPr>
            <w:r w:rsidRPr="00B5133D">
              <w:rPr>
                <w:b/>
                <w:sz w:val="20"/>
                <w:szCs w:val="20"/>
                <w:lang w:val="ru-RU"/>
              </w:rPr>
              <w:t>2</w:t>
            </w:r>
          </w:p>
        </w:tc>
        <w:tc>
          <w:tcPr>
            <w:tcW w:w="1134" w:type="dxa"/>
            <w:shd w:val="clear" w:color="auto" w:fill="BFBFBF" w:themeFill="background1" w:themeFillShade="BF"/>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r w:rsidRPr="00B5133D">
              <w:rPr>
                <w:b/>
                <w:sz w:val="20"/>
                <w:szCs w:val="20"/>
                <w:lang w:val="ru-RU"/>
              </w:rPr>
              <w:t>3</w:t>
            </w:r>
          </w:p>
        </w:tc>
        <w:tc>
          <w:tcPr>
            <w:tcW w:w="2693" w:type="dxa"/>
            <w:shd w:val="clear" w:color="auto" w:fill="BFBFBF" w:themeFill="background1" w:themeFillShade="BF"/>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r w:rsidRPr="00B5133D">
              <w:rPr>
                <w:b/>
                <w:sz w:val="20"/>
                <w:szCs w:val="20"/>
                <w:lang w:val="ru-RU"/>
              </w:rPr>
              <w:t>4</w:t>
            </w:r>
          </w:p>
        </w:tc>
        <w:tc>
          <w:tcPr>
            <w:tcW w:w="1134" w:type="dxa"/>
            <w:shd w:val="clear" w:color="auto" w:fill="BFBFBF" w:themeFill="background1" w:themeFillShade="BF"/>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r w:rsidRPr="00B5133D">
              <w:rPr>
                <w:b/>
                <w:sz w:val="20"/>
                <w:szCs w:val="20"/>
                <w:lang w:val="ru-RU"/>
              </w:rPr>
              <w:t>5</w:t>
            </w:r>
          </w:p>
        </w:tc>
        <w:tc>
          <w:tcPr>
            <w:tcW w:w="2835" w:type="dxa"/>
            <w:shd w:val="clear" w:color="auto" w:fill="BFBFBF" w:themeFill="background1" w:themeFillShade="BF"/>
            <w:tcMar>
              <w:top w:w="15" w:type="dxa"/>
              <w:left w:w="15" w:type="dxa"/>
              <w:bottom w:w="15" w:type="dxa"/>
              <w:right w:w="15" w:type="dxa"/>
            </w:tcMar>
            <w:vAlign w:val="center"/>
          </w:tcPr>
          <w:p w:rsidR="006A20F0" w:rsidRPr="00B5133D" w:rsidRDefault="006A20F0" w:rsidP="00A4126C">
            <w:pPr>
              <w:spacing w:after="0" w:line="240" w:lineRule="auto"/>
              <w:ind w:right="126"/>
              <w:jc w:val="center"/>
              <w:rPr>
                <w:b/>
                <w:sz w:val="20"/>
                <w:szCs w:val="20"/>
                <w:lang w:val="ru-RU"/>
              </w:rPr>
            </w:pPr>
            <w:r w:rsidRPr="00B5133D">
              <w:rPr>
                <w:b/>
                <w:sz w:val="20"/>
                <w:szCs w:val="20"/>
                <w:lang w:val="ru-RU"/>
              </w:rPr>
              <w:t>6</w:t>
            </w:r>
          </w:p>
        </w:tc>
        <w:tc>
          <w:tcPr>
            <w:tcW w:w="1560" w:type="dxa"/>
            <w:shd w:val="clear" w:color="auto" w:fill="BFBFBF" w:themeFill="background1" w:themeFillShade="BF"/>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r w:rsidRPr="00B5133D">
              <w:rPr>
                <w:b/>
                <w:sz w:val="20"/>
                <w:szCs w:val="20"/>
                <w:lang w:val="ru-RU"/>
              </w:rPr>
              <w:t>7</w:t>
            </w:r>
          </w:p>
        </w:tc>
        <w:tc>
          <w:tcPr>
            <w:tcW w:w="2409" w:type="dxa"/>
            <w:shd w:val="clear" w:color="auto" w:fill="BFBFBF" w:themeFill="background1" w:themeFillShade="BF"/>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r w:rsidRPr="00B5133D">
              <w:rPr>
                <w:b/>
                <w:sz w:val="20"/>
                <w:szCs w:val="20"/>
                <w:lang w:val="ru-RU"/>
              </w:rPr>
              <w:t>8</w:t>
            </w:r>
          </w:p>
        </w:tc>
      </w:tr>
      <w:tr w:rsidR="006A20F0" w:rsidRPr="00A6302E" w:rsidTr="00207915">
        <w:trPr>
          <w:trHeight w:val="30"/>
        </w:trPr>
        <w:tc>
          <w:tcPr>
            <w:tcW w:w="426" w:type="dxa"/>
            <w:tcMar>
              <w:top w:w="15" w:type="dxa"/>
              <w:left w:w="15" w:type="dxa"/>
              <w:bottom w:w="15" w:type="dxa"/>
              <w:right w:w="15" w:type="dxa"/>
            </w:tcMar>
            <w:vAlign w:val="center"/>
          </w:tcPr>
          <w:p w:rsidR="006A20F0" w:rsidRPr="00B5133D" w:rsidRDefault="006A20F0" w:rsidP="00A4126C">
            <w:pPr>
              <w:spacing w:after="0" w:line="240" w:lineRule="auto"/>
              <w:jc w:val="center"/>
              <w:rPr>
                <w:b/>
                <w:sz w:val="20"/>
                <w:szCs w:val="20"/>
                <w:lang w:val="ru-RU"/>
              </w:rPr>
            </w:pPr>
          </w:p>
        </w:tc>
        <w:tc>
          <w:tcPr>
            <w:tcW w:w="15167" w:type="dxa"/>
            <w:gridSpan w:val="7"/>
            <w:tcMar>
              <w:top w:w="15" w:type="dxa"/>
              <w:left w:w="15" w:type="dxa"/>
              <w:bottom w:w="15" w:type="dxa"/>
              <w:right w:w="15" w:type="dxa"/>
            </w:tcMar>
            <w:vAlign w:val="center"/>
          </w:tcPr>
          <w:p w:rsidR="006A20F0" w:rsidRPr="00B5133D" w:rsidRDefault="006A20F0" w:rsidP="00E1750C">
            <w:pPr>
              <w:spacing w:after="0" w:line="240" w:lineRule="auto"/>
              <w:ind w:firstLine="2538"/>
              <w:jc w:val="center"/>
              <w:rPr>
                <w:b/>
                <w:sz w:val="20"/>
                <w:szCs w:val="20"/>
                <w:lang w:val="ru-RU"/>
              </w:rPr>
            </w:pPr>
            <w:r w:rsidRPr="00B5133D">
              <w:rPr>
                <w:b/>
                <w:sz w:val="20"/>
                <w:szCs w:val="20"/>
                <w:lang w:val="ru-RU"/>
              </w:rPr>
              <w:t>I. Қоғамдық маңызы бар іс-шаралар</w:t>
            </w:r>
          </w:p>
        </w:tc>
      </w:tr>
      <w:tr w:rsidR="00A4126C" w:rsidRPr="00A6302E" w:rsidTr="00207915">
        <w:trPr>
          <w:trHeight w:val="30"/>
        </w:trPr>
        <w:tc>
          <w:tcPr>
            <w:tcW w:w="426" w:type="dxa"/>
            <w:tcMar>
              <w:top w:w="15" w:type="dxa"/>
              <w:left w:w="15" w:type="dxa"/>
              <w:bottom w:w="15" w:type="dxa"/>
              <w:right w:w="15" w:type="dxa"/>
            </w:tcMar>
            <w:vAlign w:val="center"/>
          </w:tcPr>
          <w:p w:rsidR="00A4126C" w:rsidRPr="00B5133D" w:rsidRDefault="00A4126C" w:rsidP="00A4126C">
            <w:pPr>
              <w:spacing w:after="0" w:line="240" w:lineRule="auto"/>
              <w:jc w:val="both"/>
              <w:rPr>
                <w:b/>
                <w:sz w:val="20"/>
                <w:szCs w:val="20"/>
                <w:lang w:val="ru-RU"/>
              </w:rPr>
            </w:pPr>
          </w:p>
        </w:tc>
        <w:tc>
          <w:tcPr>
            <w:tcW w:w="15167" w:type="dxa"/>
            <w:gridSpan w:val="7"/>
            <w:tcMar>
              <w:top w:w="15" w:type="dxa"/>
              <w:left w:w="15" w:type="dxa"/>
              <w:bottom w:w="15" w:type="dxa"/>
              <w:right w:w="15" w:type="dxa"/>
            </w:tcMar>
            <w:vAlign w:val="center"/>
          </w:tcPr>
          <w:p w:rsidR="00A4126C" w:rsidRPr="00B5133D" w:rsidRDefault="00A4126C" w:rsidP="00CD12C0">
            <w:pPr>
              <w:spacing w:after="0" w:line="240" w:lineRule="auto"/>
              <w:jc w:val="center"/>
              <w:rPr>
                <w:b/>
                <w:sz w:val="20"/>
                <w:szCs w:val="20"/>
                <w:lang w:val="ru-RU"/>
              </w:rPr>
            </w:pPr>
            <w:r w:rsidRPr="00B5133D">
              <w:rPr>
                <w:b/>
                <w:sz w:val="20"/>
                <w:szCs w:val="20"/>
                <w:lang w:val="ru-RU"/>
              </w:rPr>
              <w:t>1 бағыт: ТҰЛҒА</w:t>
            </w:r>
            <w:r w:rsidR="00E1750C" w:rsidRPr="00B5133D">
              <w:rPr>
                <w:b/>
                <w:sz w:val="20"/>
                <w:szCs w:val="20"/>
                <w:lang w:val="ru-RU"/>
              </w:rPr>
              <w:t>ЛЫҚ</w:t>
            </w:r>
            <w:r w:rsidRPr="00B5133D">
              <w:rPr>
                <w:b/>
                <w:sz w:val="20"/>
                <w:szCs w:val="20"/>
                <w:lang w:val="ru-RU"/>
              </w:rPr>
              <w:t xml:space="preserve"> ДАМУ</w:t>
            </w:r>
            <w:r w:rsidR="00CD12C0" w:rsidRPr="00B5133D">
              <w:rPr>
                <w:b/>
                <w:sz w:val="20"/>
                <w:szCs w:val="20"/>
                <w:lang w:val="ru-RU"/>
              </w:rPr>
              <w:t xml:space="preserve"> </w:t>
            </w:r>
            <w:r w:rsidR="00CD12C0" w:rsidRPr="00B5133D">
              <w:rPr>
                <w:b/>
                <w:sz w:val="20"/>
                <w:szCs w:val="20"/>
                <w:lang w:val="ru-RU"/>
              </w:rPr>
              <w:br/>
            </w:r>
            <w:r w:rsidRPr="00B5133D">
              <w:rPr>
                <w:b/>
                <w:sz w:val="20"/>
                <w:szCs w:val="20"/>
                <w:lang w:val="ru-RU"/>
              </w:rPr>
              <w:t>(білімнің салтанат құруы, прагматизм, бәсекеге қабілеттілік, сананың ашықтығы)</w:t>
            </w:r>
          </w:p>
        </w:tc>
      </w:tr>
      <w:tr w:rsidR="00506A31" w:rsidRPr="00B5133D" w:rsidTr="00D53C1B">
        <w:trPr>
          <w:trHeight w:val="30"/>
        </w:trPr>
        <w:tc>
          <w:tcPr>
            <w:tcW w:w="426" w:type="dxa"/>
            <w:tcMar>
              <w:top w:w="15" w:type="dxa"/>
              <w:left w:w="15" w:type="dxa"/>
              <w:bottom w:w="15" w:type="dxa"/>
              <w:right w:w="15" w:type="dxa"/>
            </w:tcMar>
            <w:vAlign w:val="center"/>
          </w:tcPr>
          <w:p w:rsidR="00506A31" w:rsidRPr="00B5133D" w:rsidRDefault="00506A31" w:rsidP="00506A31">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506A31" w:rsidRPr="00B5133D" w:rsidRDefault="00506A31" w:rsidP="009D2155">
            <w:pPr>
              <w:spacing w:after="0" w:line="240" w:lineRule="auto"/>
              <w:ind w:right="35"/>
              <w:jc w:val="both"/>
              <w:rPr>
                <w:sz w:val="20"/>
                <w:szCs w:val="20"/>
                <w:lang w:val="kk-KZ"/>
              </w:rPr>
            </w:pPr>
            <w:r w:rsidRPr="00B5133D">
              <w:rPr>
                <w:sz w:val="20"/>
                <w:szCs w:val="20"/>
                <w:lang w:val="kk-KZ"/>
              </w:rPr>
              <w:t xml:space="preserve"> «Рухани жаңғыру» бағдарламасын іске асыру жөніндегі </w:t>
            </w:r>
            <w:r w:rsidR="009D2155" w:rsidRPr="00B5133D">
              <w:rPr>
                <w:sz w:val="20"/>
                <w:szCs w:val="20"/>
                <w:lang w:val="kk-KZ"/>
              </w:rPr>
              <w:t xml:space="preserve">2020 жылға арналған </w:t>
            </w:r>
            <w:r w:rsidRPr="00B5133D">
              <w:rPr>
                <w:sz w:val="20"/>
                <w:szCs w:val="20"/>
                <w:lang w:val="kk-KZ"/>
              </w:rPr>
              <w:t>өңірлік жоспарларды әзірлеу және бекіту (АҚДМ</w:t>
            </w:r>
            <w:r w:rsidR="009D2155" w:rsidRPr="00B5133D">
              <w:rPr>
                <w:sz w:val="20"/>
                <w:szCs w:val="20"/>
                <w:lang w:val="kk-KZ"/>
              </w:rPr>
              <w:t>-мен</w:t>
            </w:r>
            <w:r w:rsidRPr="00B5133D">
              <w:rPr>
                <w:sz w:val="20"/>
                <w:szCs w:val="20"/>
                <w:lang w:val="kk-KZ"/>
              </w:rPr>
              <w:t xml:space="preserve"> келіс</w:t>
            </w:r>
            <w:r w:rsidR="009D2155" w:rsidRPr="00B5133D">
              <w:rPr>
                <w:sz w:val="20"/>
                <w:szCs w:val="20"/>
                <w:lang w:val="kk-KZ"/>
              </w:rPr>
              <w:t>у</w:t>
            </w:r>
            <w:r w:rsidRPr="00B5133D">
              <w:rPr>
                <w:sz w:val="20"/>
                <w:szCs w:val="20"/>
                <w:lang w:val="kk-KZ"/>
              </w:rPr>
              <w:t xml:space="preserve"> бойынша)</w:t>
            </w:r>
          </w:p>
        </w:tc>
        <w:tc>
          <w:tcPr>
            <w:tcW w:w="1134" w:type="dxa"/>
            <w:tcMar>
              <w:top w:w="15" w:type="dxa"/>
              <w:left w:w="15" w:type="dxa"/>
              <w:bottom w:w="15" w:type="dxa"/>
              <w:right w:w="15" w:type="dxa"/>
            </w:tcMar>
          </w:tcPr>
          <w:p w:rsidR="00506A31" w:rsidRPr="00B5133D" w:rsidRDefault="00BD57AE" w:rsidP="00BD57AE">
            <w:pPr>
              <w:spacing w:after="0" w:line="240" w:lineRule="auto"/>
              <w:ind w:left="126"/>
              <w:jc w:val="center"/>
              <w:rPr>
                <w:sz w:val="20"/>
                <w:szCs w:val="20"/>
                <w:lang w:val="ru-RU"/>
              </w:rPr>
            </w:pPr>
            <w:r w:rsidRPr="00B5133D">
              <w:rPr>
                <w:sz w:val="20"/>
                <w:szCs w:val="20"/>
                <w:lang w:val="kk-KZ"/>
              </w:rPr>
              <w:t>АҚДМ-ға</w:t>
            </w:r>
            <w:r w:rsidR="00506A31" w:rsidRPr="00B5133D">
              <w:rPr>
                <w:sz w:val="20"/>
                <w:szCs w:val="20"/>
                <w:lang w:val="kk-KZ"/>
              </w:rPr>
              <w:t xml:space="preserve"> ақпарат </w:t>
            </w:r>
          </w:p>
        </w:tc>
        <w:tc>
          <w:tcPr>
            <w:tcW w:w="2693" w:type="dxa"/>
            <w:tcMar>
              <w:top w:w="15" w:type="dxa"/>
              <w:left w:w="15" w:type="dxa"/>
              <w:bottom w:w="15" w:type="dxa"/>
              <w:right w:w="15" w:type="dxa"/>
            </w:tcMar>
          </w:tcPr>
          <w:p w:rsidR="00506A31" w:rsidRPr="00B5133D" w:rsidRDefault="00506A31" w:rsidP="00506A31">
            <w:pPr>
              <w:spacing w:after="0" w:line="240" w:lineRule="auto"/>
              <w:ind w:left="-108" w:right="-108"/>
              <w:jc w:val="center"/>
              <w:rPr>
                <w:sz w:val="20"/>
                <w:szCs w:val="20"/>
                <w:lang w:val="ru-RU"/>
              </w:rPr>
            </w:pPr>
            <w:r w:rsidRPr="00B5133D">
              <w:rPr>
                <w:sz w:val="20"/>
                <w:szCs w:val="20"/>
                <w:lang w:val="kk-KZ"/>
              </w:rPr>
              <w:t xml:space="preserve">облыстардың, </w:t>
            </w:r>
            <w:r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506A31" w:rsidRPr="00B5133D" w:rsidRDefault="00506A31" w:rsidP="00506A31">
            <w:pPr>
              <w:spacing w:after="0" w:line="240" w:lineRule="auto"/>
              <w:jc w:val="center"/>
              <w:rPr>
                <w:sz w:val="20"/>
                <w:szCs w:val="20"/>
                <w:lang w:val="kk-KZ"/>
              </w:rPr>
            </w:pPr>
            <w:r w:rsidRPr="00B5133D">
              <w:rPr>
                <w:sz w:val="20"/>
                <w:szCs w:val="20"/>
                <w:lang w:val="kk-KZ"/>
              </w:rPr>
              <w:t>2020 жылғы</w:t>
            </w:r>
            <w:r w:rsidRPr="00B5133D">
              <w:rPr>
                <w:sz w:val="20"/>
                <w:szCs w:val="20"/>
                <w:lang w:val="ru-RU"/>
              </w:rPr>
              <w:t xml:space="preserve"> 1</w:t>
            </w:r>
            <w:r w:rsidR="009D74D3" w:rsidRPr="00B5133D">
              <w:rPr>
                <w:sz w:val="20"/>
                <w:szCs w:val="20"/>
                <w:lang w:val="ru-RU"/>
              </w:rPr>
              <w:t>5</w:t>
            </w:r>
            <w:r w:rsidRPr="00B5133D">
              <w:rPr>
                <w:sz w:val="20"/>
                <w:szCs w:val="20"/>
                <w:lang w:val="ru-RU"/>
              </w:rPr>
              <w:t xml:space="preserve"> </w:t>
            </w:r>
            <w:r w:rsidR="00CD1C68" w:rsidRPr="00B5133D">
              <w:rPr>
                <w:sz w:val="20"/>
                <w:szCs w:val="20"/>
                <w:lang w:val="ru-RU"/>
              </w:rPr>
              <w:t>ақпанға</w:t>
            </w:r>
            <w:r w:rsidRPr="00B5133D">
              <w:rPr>
                <w:sz w:val="20"/>
                <w:szCs w:val="20"/>
                <w:lang w:val="kk-KZ"/>
              </w:rPr>
              <w:t xml:space="preserve"> дейін</w:t>
            </w:r>
          </w:p>
          <w:p w:rsidR="00506A31" w:rsidRPr="00B5133D" w:rsidRDefault="00506A31" w:rsidP="00506A31">
            <w:pPr>
              <w:spacing w:after="0" w:line="240" w:lineRule="auto"/>
              <w:jc w:val="center"/>
              <w:rPr>
                <w:sz w:val="20"/>
                <w:szCs w:val="20"/>
                <w:lang w:val="ru-RU"/>
              </w:rPr>
            </w:pPr>
          </w:p>
        </w:tc>
        <w:tc>
          <w:tcPr>
            <w:tcW w:w="2835" w:type="dxa"/>
            <w:tcMar>
              <w:top w:w="15" w:type="dxa"/>
              <w:left w:w="15" w:type="dxa"/>
              <w:bottom w:w="15" w:type="dxa"/>
              <w:right w:w="15" w:type="dxa"/>
            </w:tcMar>
          </w:tcPr>
          <w:p w:rsidR="00506A31" w:rsidRPr="00B5133D" w:rsidRDefault="00506A31" w:rsidP="00506A31">
            <w:pPr>
              <w:spacing w:after="0" w:line="240" w:lineRule="auto"/>
              <w:ind w:right="126"/>
              <w:jc w:val="center"/>
              <w:rPr>
                <w:sz w:val="20"/>
                <w:szCs w:val="20"/>
                <w:lang w:val="ru-RU"/>
              </w:rPr>
            </w:pPr>
            <w:r w:rsidRPr="00B5133D">
              <w:rPr>
                <w:sz w:val="20"/>
                <w:szCs w:val="20"/>
                <w:lang w:val="kk-KZ"/>
              </w:rPr>
              <w:t>талап етілмейді</w:t>
            </w:r>
          </w:p>
        </w:tc>
        <w:tc>
          <w:tcPr>
            <w:tcW w:w="1560" w:type="dxa"/>
            <w:tcMar>
              <w:top w:w="15" w:type="dxa"/>
              <w:left w:w="15" w:type="dxa"/>
              <w:bottom w:w="15" w:type="dxa"/>
              <w:right w:w="15" w:type="dxa"/>
            </w:tcMar>
          </w:tcPr>
          <w:p w:rsidR="00506A31" w:rsidRPr="00B5133D" w:rsidRDefault="00506A31" w:rsidP="00506A31">
            <w:pPr>
              <w:spacing w:after="0" w:line="240" w:lineRule="auto"/>
              <w:jc w:val="center"/>
              <w:rPr>
                <w:bCs/>
                <w:sz w:val="20"/>
                <w:szCs w:val="20"/>
                <w:lang w:val="ru-RU"/>
              </w:rPr>
            </w:pPr>
            <w:r w:rsidRPr="00B5133D">
              <w:rPr>
                <w:bCs/>
                <w:sz w:val="20"/>
                <w:szCs w:val="20"/>
                <w:lang w:val="kk-KZ"/>
              </w:rPr>
              <w:t>-</w:t>
            </w:r>
          </w:p>
        </w:tc>
        <w:tc>
          <w:tcPr>
            <w:tcW w:w="2409" w:type="dxa"/>
            <w:tcMar>
              <w:top w:w="15" w:type="dxa"/>
              <w:left w:w="15" w:type="dxa"/>
              <w:bottom w:w="15" w:type="dxa"/>
              <w:right w:w="15" w:type="dxa"/>
            </w:tcMar>
          </w:tcPr>
          <w:p w:rsidR="00506A31" w:rsidRPr="00B5133D" w:rsidRDefault="00506A31" w:rsidP="00506A31">
            <w:pPr>
              <w:spacing w:after="0" w:line="240" w:lineRule="auto"/>
              <w:jc w:val="center"/>
              <w:rPr>
                <w:sz w:val="20"/>
                <w:szCs w:val="20"/>
                <w:lang w:val="ru-RU"/>
              </w:rPr>
            </w:pPr>
          </w:p>
        </w:tc>
      </w:tr>
      <w:tr w:rsidR="006A20F0" w:rsidRPr="00B5133D" w:rsidTr="00D53C1B">
        <w:trPr>
          <w:trHeight w:val="30"/>
        </w:trPr>
        <w:tc>
          <w:tcPr>
            <w:tcW w:w="426" w:type="dxa"/>
            <w:tcMar>
              <w:top w:w="15" w:type="dxa"/>
              <w:left w:w="15" w:type="dxa"/>
              <w:bottom w:w="15" w:type="dxa"/>
              <w:right w:w="15" w:type="dxa"/>
            </w:tcMar>
            <w:vAlign w:val="center"/>
          </w:tcPr>
          <w:p w:rsidR="006A20F0" w:rsidRPr="00B5133D" w:rsidRDefault="006A20F0" w:rsidP="00A4126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6A20F0" w:rsidRPr="00B5133D" w:rsidRDefault="0012011F" w:rsidP="0012011F">
            <w:pPr>
              <w:spacing w:after="0" w:line="240" w:lineRule="auto"/>
              <w:ind w:right="35"/>
              <w:jc w:val="both"/>
              <w:rPr>
                <w:sz w:val="20"/>
                <w:szCs w:val="20"/>
                <w:lang w:val="kk-KZ"/>
              </w:rPr>
            </w:pPr>
            <w:r w:rsidRPr="00B5133D">
              <w:rPr>
                <w:sz w:val="20"/>
                <w:szCs w:val="20"/>
                <w:lang w:val="ru-RU"/>
              </w:rPr>
              <w:t>Жеңімпаздарды көтермелей отырып о</w:t>
            </w:r>
            <w:r w:rsidR="00C869C0" w:rsidRPr="00B5133D">
              <w:rPr>
                <w:sz w:val="20"/>
                <w:szCs w:val="20"/>
                <w:lang w:val="kk-KZ"/>
              </w:rPr>
              <w:t xml:space="preserve">қушылардың қатысуымен телевизиялық зияткерлік </w:t>
            </w:r>
            <w:r w:rsidRPr="00B5133D">
              <w:rPr>
                <w:sz w:val="20"/>
                <w:szCs w:val="20"/>
                <w:lang w:val="kk-KZ"/>
              </w:rPr>
              <w:t xml:space="preserve">хабарлар </w:t>
            </w:r>
            <w:r w:rsidR="00C869C0" w:rsidRPr="00B5133D">
              <w:rPr>
                <w:sz w:val="20"/>
                <w:szCs w:val="20"/>
                <w:lang w:val="kk-KZ"/>
              </w:rPr>
              <w:t>ұйымдастыру</w:t>
            </w:r>
            <w:r w:rsidRPr="00B5133D">
              <w:rPr>
                <w:sz w:val="20"/>
                <w:szCs w:val="20"/>
                <w:lang w:val="kk-KZ"/>
              </w:rPr>
              <w:t xml:space="preserve"> </w:t>
            </w:r>
          </w:p>
        </w:tc>
        <w:tc>
          <w:tcPr>
            <w:tcW w:w="1134" w:type="dxa"/>
            <w:tcMar>
              <w:top w:w="15" w:type="dxa"/>
              <w:left w:w="15" w:type="dxa"/>
              <w:bottom w:w="15" w:type="dxa"/>
              <w:right w:w="15" w:type="dxa"/>
            </w:tcMar>
          </w:tcPr>
          <w:p w:rsidR="006A20F0" w:rsidRPr="00B5133D" w:rsidRDefault="00C869C0" w:rsidP="00C869C0">
            <w:pPr>
              <w:spacing w:after="0" w:line="240" w:lineRule="auto"/>
              <w:ind w:left="126" w:right="177"/>
              <w:jc w:val="center"/>
              <w:rPr>
                <w:bCs/>
                <w:sz w:val="20"/>
                <w:szCs w:val="20"/>
                <w:lang w:val="ru-RU"/>
              </w:rPr>
            </w:pPr>
            <w:r w:rsidRPr="00B5133D">
              <w:rPr>
                <w:sz w:val="20"/>
                <w:szCs w:val="20"/>
                <w:lang w:val="kk-KZ"/>
              </w:rPr>
              <w:t>ПӘ</w:t>
            </w:r>
            <w:r w:rsidR="006A20F0" w:rsidRPr="00B5133D">
              <w:rPr>
                <w:sz w:val="20"/>
                <w:szCs w:val="20"/>
                <w:lang w:val="kk-KZ"/>
              </w:rPr>
              <w:t>-ге ақпарат</w:t>
            </w:r>
          </w:p>
        </w:tc>
        <w:tc>
          <w:tcPr>
            <w:tcW w:w="2693" w:type="dxa"/>
            <w:tcMar>
              <w:top w:w="15" w:type="dxa"/>
              <w:left w:w="15" w:type="dxa"/>
              <w:bottom w:w="15" w:type="dxa"/>
              <w:right w:w="15" w:type="dxa"/>
            </w:tcMar>
          </w:tcPr>
          <w:p w:rsidR="006A20F0" w:rsidRPr="00B5133D" w:rsidRDefault="00C869C0" w:rsidP="00A4126C">
            <w:pPr>
              <w:spacing w:after="0" w:line="240" w:lineRule="auto"/>
              <w:ind w:left="-108" w:right="-108"/>
              <w:jc w:val="center"/>
              <w:rPr>
                <w:sz w:val="20"/>
                <w:szCs w:val="20"/>
                <w:lang w:val="kk-KZ"/>
              </w:rPr>
            </w:pPr>
            <w:r w:rsidRPr="00B5133D">
              <w:rPr>
                <w:sz w:val="20"/>
                <w:szCs w:val="20"/>
                <w:lang w:val="kk-KZ"/>
              </w:rPr>
              <w:t xml:space="preserve">АҚДМ, </w:t>
            </w:r>
            <w:r w:rsidR="006A20F0" w:rsidRPr="00B5133D">
              <w:rPr>
                <w:sz w:val="20"/>
                <w:szCs w:val="20"/>
                <w:lang w:val="kk-KZ"/>
              </w:rPr>
              <w:t xml:space="preserve">БҒМ, </w:t>
            </w:r>
          </w:p>
          <w:p w:rsidR="006A20F0" w:rsidRPr="00B5133D" w:rsidRDefault="006A20F0" w:rsidP="00A4126C">
            <w:pPr>
              <w:spacing w:after="0" w:line="240" w:lineRule="auto"/>
              <w:ind w:left="-108" w:right="-108"/>
              <w:jc w:val="center"/>
              <w:rPr>
                <w:sz w:val="20"/>
                <w:szCs w:val="20"/>
                <w:lang w:val="ru-RU"/>
              </w:rPr>
            </w:pPr>
            <w:r w:rsidRPr="00B5133D">
              <w:rPr>
                <w:sz w:val="20"/>
                <w:szCs w:val="20"/>
                <w:lang w:val="kk-KZ"/>
              </w:rPr>
              <w:t xml:space="preserve">облыстардың, </w:t>
            </w:r>
            <w:r w:rsidRPr="00B5133D">
              <w:rPr>
                <w:sz w:val="20"/>
                <w:szCs w:val="20"/>
                <w:lang w:val="kk-KZ"/>
              </w:rPr>
              <w:br/>
              <w:t xml:space="preserve">Нұр-Сұлтан, Алматы және Шымкент қалаларының әкімдіктері </w:t>
            </w:r>
          </w:p>
        </w:tc>
        <w:tc>
          <w:tcPr>
            <w:tcW w:w="1134" w:type="dxa"/>
            <w:tcMar>
              <w:top w:w="15" w:type="dxa"/>
              <w:left w:w="15" w:type="dxa"/>
              <w:bottom w:w="15" w:type="dxa"/>
              <w:right w:w="15" w:type="dxa"/>
            </w:tcMar>
          </w:tcPr>
          <w:p w:rsidR="006A20F0" w:rsidRPr="00B5133D" w:rsidRDefault="009D74D3" w:rsidP="00267369">
            <w:pPr>
              <w:spacing w:after="0" w:line="240" w:lineRule="auto"/>
              <w:jc w:val="center"/>
              <w:rPr>
                <w:sz w:val="20"/>
                <w:szCs w:val="20"/>
                <w:lang w:val="ru-RU"/>
              </w:rPr>
            </w:pPr>
            <w:r w:rsidRPr="00B5133D">
              <w:rPr>
                <w:sz w:val="20"/>
                <w:szCs w:val="20"/>
                <w:lang w:val="kk-KZ" w:eastAsia="ru-RU"/>
              </w:rPr>
              <w:t>август 2020 года</w:t>
            </w:r>
          </w:p>
        </w:tc>
        <w:tc>
          <w:tcPr>
            <w:tcW w:w="2835" w:type="dxa"/>
            <w:shd w:val="clear" w:color="auto" w:fill="auto"/>
            <w:tcMar>
              <w:top w:w="15" w:type="dxa"/>
              <w:left w:w="15" w:type="dxa"/>
              <w:bottom w:w="15" w:type="dxa"/>
              <w:right w:w="15" w:type="dxa"/>
            </w:tcMar>
          </w:tcPr>
          <w:p w:rsidR="00697DEB" w:rsidRPr="00B5133D" w:rsidRDefault="00697DEB" w:rsidP="00697DEB">
            <w:pPr>
              <w:tabs>
                <w:tab w:val="left" w:pos="5620"/>
              </w:tabs>
              <w:spacing w:after="0" w:line="240" w:lineRule="auto"/>
              <w:ind w:right="126"/>
              <w:jc w:val="center"/>
              <w:rPr>
                <w:sz w:val="20"/>
                <w:szCs w:val="20"/>
                <w:lang w:val="kk-KZ"/>
              </w:rPr>
            </w:pPr>
            <w:r w:rsidRPr="00B5133D">
              <w:rPr>
                <w:sz w:val="20"/>
                <w:szCs w:val="20"/>
                <w:lang w:val="kk-KZ"/>
              </w:rPr>
              <w:t>003 «Мемлекеттік ақпараттық саясатты іске асыру» республикалық бюджеттік бағдарлама</w:t>
            </w:r>
            <w:r w:rsidR="0012011F" w:rsidRPr="00B5133D">
              <w:rPr>
                <w:sz w:val="20"/>
                <w:szCs w:val="20"/>
                <w:lang w:val="kk-KZ"/>
              </w:rPr>
              <w:t>сы</w:t>
            </w:r>
            <w:r w:rsidRPr="00B5133D">
              <w:rPr>
                <w:sz w:val="20"/>
                <w:szCs w:val="20"/>
                <w:lang w:val="kk-KZ"/>
              </w:rPr>
              <w:t xml:space="preserve"> шеңберінде</w:t>
            </w:r>
          </w:p>
          <w:p w:rsidR="006A20F0" w:rsidRPr="00B5133D" w:rsidRDefault="006A20F0" w:rsidP="00697DEB">
            <w:pPr>
              <w:tabs>
                <w:tab w:val="left" w:pos="5620"/>
              </w:tabs>
              <w:spacing w:after="0" w:line="240" w:lineRule="auto"/>
              <w:ind w:right="126"/>
              <w:jc w:val="center"/>
              <w:rPr>
                <w:sz w:val="20"/>
                <w:szCs w:val="20"/>
                <w:lang w:val="kk-KZ"/>
              </w:rPr>
            </w:pPr>
          </w:p>
        </w:tc>
        <w:tc>
          <w:tcPr>
            <w:tcW w:w="1560" w:type="dxa"/>
            <w:tcMar>
              <w:top w:w="15" w:type="dxa"/>
              <w:left w:w="15" w:type="dxa"/>
              <w:bottom w:w="15" w:type="dxa"/>
              <w:right w:w="15" w:type="dxa"/>
            </w:tcMar>
          </w:tcPr>
          <w:p w:rsidR="006A20F0" w:rsidRPr="00B5133D" w:rsidRDefault="00F8075E" w:rsidP="00A4126C">
            <w:pPr>
              <w:spacing w:after="0" w:line="240" w:lineRule="auto"/>
              <w:ind w:right="126"/>
              <w:jc w:val="center"/>
              <w:rPr>
                <w:sz w:val="20"/>
                <w:szCs w:val="20"/>
                <w:lang w:val="ru-RU"/>
              </w:rPr>
            </w:pPr>
            <w:r w:rsidRPr="00B5133D">
              <w:rPr>
                <w:bCs/>
                <w:sz w:val="20"/>
                <w:szCs w:val="20"/>
                <w:lang w:val="kk-KZ"/>
              </w:rPr>
              <w:t>РБ</w:t>
            </w:r>
          </w:p>
        </w:tc>
        <w:tc>
          <w:tcPr>
            <w:tcW w:w="2409" w:type="dxa"/>
            <w:tcMar>
              <w:top w:w="15" w:type="dxa"/>
              <w:left w:w="15" w:type="dxa"/>
              <w:bottom w:w="15" w:type="dxa"/>
              <w:right w:w="15" w:type="dxa"/>
            </w:tcMar>
          </w:tcPr>
          <w:p w:rsidR="006A20F0" w:rsidRPr="00B5133D" w:rsidRDefault="006A20F0" w:rsidP="00A4126C">
            <w:pPr>
              <w:spacing w:after="0" w:line="240" w:lineRule="auto"/>
              <w:jc w:val="center"/>
              <w:rPr>
                <w:sz w:val="20"/>
                <w:szCs w:val="20"/>
                <w:lang w:val="ru-RU"/>
              </w:rPr>
            </w:pPr>
            <w:r w:rsidRPr="00B5133D">
              <w:rPr>
                <w:sz w:val="20"/>
                <w:szCs w:val="20"/>
                <w:lang w:val="kk-KZ"/>
              </w:rPr>
              <w:t>білімнің салтанат құруы</w:t>
            </w:r>
          </w:p>
        </w:tc>
      </w:tr>
      <w:tr w:rsidR="006A20F0" w:rsidRPr="00B5133D" w:rsidTr="00D53C1B">
        <w:trPr>
          <w:trHeight w:val="30"/>
        </w:trPr>
        <w:tc>
          <w:tcPr>
            <w:tcW w:w="426" w:type="dxa"/>
            <w:tcMar>
              <w:top w:w="15" w:type="dxa"/>
              <w:left w:w="15" w:type="dxa"/>
              <w:bottom w:w="15" w:type="dxa"/>
              <w:right w:w="15" w:type="dxa"/>
            </w:tcMar>
            <w:vAlign w:val="center"/>
          </w:tcPr>
          <w:p w:rsidR="006A20F0" w:rsidRPr="00B5133D" w:rsidRDefault="006A20F0" w:rsidP="00A4126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5653CD" w:rsidRPr="00B5133D" w:rsidRDefault="005653CD" w:rsidP="003751D9">
            <w:pPr>
              <w:spacing w:after="0" w:line="240" w:lineRule="auto"/>
              <w:ind w:right="35"/>
              <w:jc w:val="both"/>
              <w:rPr>
                <w:sz w:val="20"/>
                <w:szCs w:val="20"/>
                <w:lang w:val="kk-KZ"/>
              </w:rPr>
            </w:pPr>
            <w:r w:rsidRPr="00B5133D">
              <w:rPr>
                <w:sz w:val="20"/>
                <w:szCs w:val="20"/>
                <w:lang w:val="kk-KZ"/>
              </w:rPr>
              <w:t xml:space="preserve">ТжКБ білім алушыларының, ЖОО студенттерінің арасында </w:t>
            </w:r>
            <w:r w:rsidR="003751D9" w:rsidRPr="00B5133D">
              <w:rPr>
                <w:sz w:val="20"/>
                <w:szCs w:val="20"/>
                <w:lang w:val="kk-KZ"/>
              </w:rPr>
              <w:t>«Рухани жаңғыру» бағдарламасының қағидаттары мен құндылық</w:t>
            </w:r>
            <w:r w:rsidRPr="00B5133D">
              <w:rPr>
                <w:sz w:val="20"/>
                <w:szCs w:val="20"/>
                <w:lang w:val="kk-KZ"/>
              </w:rPr>
              <w:t xml:space="preserve"> бағыттарын талқылауға арналған пікір-сайыс турнирлерін өткізу (облыстық және республикалық деңгейлер))</w:t>
            </w:r>
          </w:p>
        </w:tc>
        <w:tc>
          <w:tcPr>
            <w:tcW w:w="1134" w:type="dxa"/>
            <w:tcMar>
              <w:top w:w="15" w:type="dxa"/>
              <w:left w:w="15" w:type="dxa"/>
              <w:bottom w:w="15" w:type="dxa"/>
              <w:right w:w="15" w:type="dxa"/>
            </w:tcMar>
          </w:tcPr>
          <w:p w:rsidR="006A20F0" w:rsidRPr="00B5133D" w:rsidRDefault="00BD57AE" w:rsidP="00A4126C">
            <w:pPr>
              <w:spacing w:after="0" w:line="240" w:lineRule="auto"/>
              <w:ind w:left="126"/>
              <w:jc w:val="center"/>
              <w:rPr>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6A20F0" w:rsidRPr="00B5133D" w:rsidRDefault="00C869C0" w:rsidP="00A4126C">
            <w:pPr>
              <w:spacing w:after="0" w:line="240" w:lineRule="auto"/>
              <w:ind w:left="-108" w:right="-108"/>
              <w:jc w:val="center"/>
              <w:rPr>
                <w:sz w:val="20"/>
                <w:szCs w:val="20"/>
                <w:lang w:val="kk-KZ"/>
              </w:rPr>
            </w:pPr>
            <w:r w:rsidRPr="00B5133D">
              <w:rPr>
                <w:sz w:val="20"/>
                <w:szCs w:val="20"/>
                <w:lang w:val="kk-KZ"/>
              </w:rPr>
              <w:t>БҒМ</w:t>
            </w:r>
          </w:p>
          <w:p w:rsidR="006A20F0" w:rsidRPr="00B5133D" w:rsidRDefault="003751D9" w:rsidP="00A4126C">
            <w:pPr>
              <w:spacing w:after="0" w:line="240" w:lineRule="auto"/>
              <w:ind w:left="-108" w:right="-108"/>
              <w:jc w:val="center"/>
              <w:rPr>
                <w:sz w:val="20"/>
                <w:szCs w:val="20"/>
                <w:lang w:val="kk-KZ"/>
              </w:rPr>
            </w:pPr>
            <w:r w:rsidRPr="00B5133D">
              <w:rPr>
                <w:sz w:val="20"/>
                <w:szCs w:val="20"/>
                <w:lang w:val="kk-KZ"/>
              </w:rPr>
              <w:t xml:space="preserve">облыстардың, </w:t>
            </w:r>
            <w:r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6A20F0" w:rsidRPr="00B5133D" w:rsidRDefault="00B806DB" w:rsidP="00267369">
            <w:pPr>
              <w:spacing w:after="0" w:line="240" w:lineRule="auto"/>
              <w:jc w:val="center"/>
              <w:rPr>
                <w:sz w:val="20"/>
                <w:szCs w:val="20"/>
                <w:lang w:val="ru-RU"/>
              </w:rPr>
            </w:pPr>
            <w:r w:rsidRPr="00B5133D">
              <w:rPr>
                <w:sz w:val="20"/>
                <w:szCs w:val="20"/>
                <w:lang w:val="kk-KZ" w:eastAsia="ru-RU"/>
              </w:rPr>
              <w:t>жыл ішінде</w:t>
            </w:r>
          </w:p>
        </w:tc>
        <w:tc>
          <w:tcPr>
            <w:tcW w:w="2835" w:type="dxa"/>
            <w:tcMar>
              <w:top w:w="15" w:type="dxa"/>
              <w:left w:w="15" w:type="dxa"/>
              <w:bottom w:w="15" w:type="dxa"/>
              <w:right w:w="15" w:type="dxa"/>
            </w:tcMar>
          </w:tcPr>
          <w:p w:rsidR="006A20F0" w:rsidRPr="00B5133D" w:rsidRDefault="00C869C0" w:rsidP="00A4126C">
            <w:pPr>
              <w:spacing w:after="0" w:line="240" w:lineRule="auto"/>
              <w:ind w:right="126"/>
              <w:jc w:val="center"/>
              <w:rPr>
                <w:sz w:val="20"/>
                <w:szCs w:val="20"/>
                <w:lang w:val="ru-RU"/>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6A20F0" w:rsidRPr="00B5133D" w:rsidRDefault="00F8075E" w:rsidP="00A4126C">
            <w:pPr>
              <w:spacing w:after="0" w:line="240" w:lineRule="auto"/>
              <w:ind w:right="126"/>
              <w:jc w:val="center"/>
              <w:rPr>
                <w:bCs/>
                <w:sz w:val="20"/>
                <w:szCs w:val="20"/>
                <w:lang w:val="ru-RU"/>
              </w:rPr>
            </w:pPr>
            <w:r w:rsidRPr="00B5133D">
              <w:rPr>
                <w:bCs/>
                <w:sz w:val="20"/>
                <w:szCs w:val="20"/>
                <w:lang w:val="kk-KZ"/>
              </w:rPr>
              <w:t>РБ</w:t>
            </w:r>
            <w:r w:rsidR="003751D9" w:rsidRPr="00B5133D">
              <w:rPr>
                <w:bCs/>
                <w:sz w:val="20"/>
                <w:szCs w:val="20"/>
                <w:lang w:val="kk-KZ"/>
              </w:rPr>
              <w:t xml:space="preserve"> және ЖБ</w:t>
            </w:r>
          </w:p>
        </w:tc>
        <w:tc>
          <w:tcPr>
            <w:tcW w:w="2409" w:type="dxa"/>
            <w:tcMar>
              <w:top w:w="15" w:type="dxa"/>
              <w:left w:w="15" w:type="dxa"/>
              <w:bottom w:w="15" w:type="dxa"/>
              <w:right w:w="15" w:type="dxa"/>
            </w:tcMar>
          </w:tcPr>
          <w:p w:rsidR="006A20F0" w:rsidRPr="00B5133D" w:rsidRDefault="00C869C0" w:rsidP="00A4126C">
            <w:pPr>
              <w:spacing w:after="0" w:line="240" w:lineRule="auto"/>
              <w:jc w:val="center"/>
              <w:rPr>
                <w:sz w:val="20"/>
                <w:szCs w:val="20"/>
                <w:lang w:val="ru-RU"/>
              </w:rPr>
            </w:pPr>
            <w:r w:rsidRPr="00B5133D">
              <w:rPr>
                <w:sz w:val="20"/>
                <w:szCs w:val="20"/>
                <w:lang w:val="kk-KZ"/>
              </w:rPr>
              <w:t>білімнің салтанат құруы</w:t>
            </w:r>
          </w:p>
        </w:tc>
      </w:tr>
      <w:tr w:rsidR="006A20F0" w:rsidRPr="00B5133D" w:rsidTr="00D53C1B">
        <w:trPr>
          <w:trHeight w:val="30"/>
        </w:trPr>
        <w:tc>
          <w:tcPr>
            <w:tcW w:w="426" w:type="dxa"/>
            <w:tcMar>
              <w:top w:w="15" w:type="dxa"/>
              <w:left w:w="15" w:type="dxa"/>
              <w:bottom w:w="15" w:type="dxa"/>
              <w:right w:w="15" w:type="dxa"/>
            </w:tcMar>
            <w:vAlign w:val="center"/>
          </w:tcPr>
          <w:p w:rsidR="006A20F0" w:rsidRPr="00B5133D" w:rsidRDefault="006A20F0" w:rsidP="00A4126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6A20F0" w:rsidRPr="00B5133D" w:rsidRDefault="00F77DBD" w:rsidP="00F77DBD">
            <w:pPr>
              <w:spacing w:after="0" w:line="240" w:lineRule="auto"/>
              <w:ind w:right="35"/>
              <w:jc w:val="both"/>
              <w:rPr>
                <w:sz w:val="20"/>
                <w:szCs w:val="20"/>
                <w:lang w:val="ru-RU"/>
              </w:rPr>
            </w:pPr>
            <w:r w:rsidRPr="00B5133D">
              <w:rPr>
                <w:sz w:val="20"/>
                <w:szCs w:val="20"/>
                <w:lang w:val="kk-KZ"/>
              </w:rPr>
              <w:t>«Бақытты бала» республикалық конкурсын өткізу</w:t>
            </w:r>
          </w:p>
        </w:tc>
        <w:tc>
          <w:tcPr>
            <w:tcW w:w="1134" w:type="dxa"/>
            <w:tcMar>
              <w:top w:w="15" w:type="dxa"/>
              <w:left w:w="15" w:type="dxa"/>
              <w:bottom w:w="15" w:type="dxa"/>
              <w:right w:w="15" w:type="dxa"/>
            </w:tcMar>
          </w:tcPr>
          <w:p w:rsidR="006A20F0" w:rsidRPr="00B5133D" w:rsidRDefault="00BD57AE" w:rsidP="00A4126C">
            <w:pPr>
              <w:spacing w:after="0" w:line="240" w:lineRule="auto"/>
              <w:ind w:left="126"/>
              <w:jc w:val="center"/>
              <w:rPr>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6A20F0" w:rsidRPr="00B5133D" w:rsidRDefault="00F77DBD" w:rsidP="00A4126C">
            <w:pPr>
              <w:spacing w:after="0" w:line="240" w:lineRule="auto"/>
              <w:ind w:left="-108" w:right="-108"/>
              <w:jc w:val="center"/>
              <w:rPr>
                <w:sz w:val="20"/>
                <w:szCs w:val="20"/>
                <w:lang w:val="kk-KZ"/>
              </w:rPr>
            </w:pPr>
            <w:r w:rsidRPr="00B5133D">
              <w:rPr>
                <w:sz w:val="20"/>
                <w:szCs w:val="20"/>
                <w:lang w:val="kk-KZ"/>
              </w:rPr>
              <w:t xml:space="preserve">МКС, </w:t>
            </w:r>
            <w:r w:rsidR="006A20F0" w:rsidRPr="00B5133D">
              <w:rPr>
                <w:sz w:val="20"/>
                <w:szCs w:val="20"/>
                <w:lang w:val="kk-KZ"/>
              </w:rPr>
              <w:t xml:space="preserve">БҒМ, </w:t>
            </w:r>
          </w:p>
          <w:p w:rsidR="006A20F0" w:rsidRPr="00B5133D" w:rsidRDefault="006A20F0" w:rsidP="00A4126C">
            <w:pPr>
              <w:spacing w:after="0" w:line="240" w:lineRule="auto"/>
              <w:ind w:left="-108" w:right="-108"/>
              <w:jc w:val="center"/>
              <w:rPr>
                <w:sz w:val="20"/>
                <w:szCs w:val="20"/>
                <w:lang w:val="ru-RU"/>
              </w:rPr>
            </w:pPr>
            <w:r w:rsidRPr="00B5133D">
              <w:rPr>
                <w:sz w:val="20"/>
                <w:szCs w:val="20"/>
                <w:lang w:val="kk-KZ"/>
              </w:rPr>
              <w:t xml:space="preserve">облыстардың, </w:t>
            </w:r>
            <w:r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6A20F0" w:rsidRPr="00B5133D" w:rsidRDefault="00A6574D" w:rsidP="00A4126C">
            <w:pPr>
              <w:spacing w:after="0" w:line="240" w:lineRule="auto"/>
              <w:jc w:val="center"/>
              <w:rPr>
                <w:sz w:val="20"/>
                <w:szCs w:val="20"/>
              </w:rPr>
            </w:pPr>
            <w:r w:rsidRPr="00B5133D">
              <w:rPr>
                <w:sz w:val="20"/>
                <w:szCs w:val="20"/>
                <w:lang w:val="kk-KZ" w:eastAsia="ru-RU"/>
              </w:rPr>
              <w:t xml:space="preserve">2020 жылғы </w:t>
            </w:r>
            <w:r w:rsidR="00FF0226" w:rsidRPr="00B5133D">
              <w:rPr>
                <w:sz w:val="20"/>
                <w:szCs w:val="20"/>
                <w:lang w:val="kk-KZ" w:eastAsia="ru-RU"/>
              </w:rPr>
              <w:t xml:space="preserve"> маусым</w:t>
            </w:r>
          </w:p>
        </w:tc>
        <w:tc>
          <w:tcPr>
            <w:tcW w:w="2835" w:type="dxa"/>
            <w:tcMar>
              <w:top w:w="15" w:type="dxa"/>
              <w:left w:w="15" w:type="dxa"/>
              <w:bottom w:w="15" w:type="dxa"/>
              <w:right w:w="15" w:type="dxa"/>
            </w:tcMar>
          </w:tcPr>
          <w:p w:rsidR="006A20F0" w:rsidRPr="00B5133D" w:rsidRDefault="006A20F0" w:rsidP="00A4126C">
            <w:pPr>
              <w:spacing w:after="0" w:line="240" w:lineRule="auto"/>
              <w:ind w:right="126"/>
              <w:jc w:val="center"/>
              <w:rPr>
                <w:sz w:val="20"/>
                <w:szCs w:val="20"/>
                <w:lang w:val="ru-RU"/>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6A20F0" w:rsidRPr="00B5133D" w:rsidRDefault="00F8075E" w:rsidP="00A4126C">
            <w:pPr>
              <w:spacing w:after="0" w:line="240" w:lineRule="auto"/>
              <w:ind w:right="126"/>
              <w:jc w:val="center"/>
              <w:rPr>
                <w:bCs/>
                <w:sz w:val="20"/>
                <w:szCs w:val="20"/>
                <w:lang w:val="ru-RU"/>
              </w:rPr>
            </w:pPr>
            <w:r w:rsidRPr="00B5133D">
              <w:rPr>
                <w:bCs/>
                <w:sz w:val="20"/>
                <w:szCs w:val="20"/>
                <w:lang w:val="kk-KZ"/>
              </w:rPr>
              <w:t>РБ</w:t>
            </w:r>
          </w:p>
        </w:tc>
        <w:tc>
          <w:tcPr>
            <w:tcW w:w="2409" w:type="dxa"/>
            <w:tcMar>
              <w:top w:w="15" w:type="dxa"/>
              <w:left w:w="15" w:type="dxa"/>
              <w:bottom w:w="15" w:type="dxa"/>
              <w:right w:w="15" w:type="dxa"/>
            </w:tcMar>
          </w:tcPr>
          <w:p w:rsidR="006A20F0" w:rsidRPr="00B5133D" w:rsidRDefault="008425A4" w:rsidP="00A4126C">
            <w:pPr>
              <w:spacing w:after="0" w:line="240" w:lineRule="auto"/>
              <w:jc w:val="center"/>
              <w:rPr>
                <w:sz w:val="20"/>
                <w:szCs w:val="20"/>
                <w:lang w:val="ru-RU"/>
              </w:rPr>
            </w:pPr>
            <w:r w:rsidRPr="00B5133D">
              <w:rPr>
                <w:sz w:val="20"/>
                <w:szCs w:val="20"/>
                <w:lang w:val="kk-KZ"/>
              </w:rPr>
              <w:t>білімнің салтанат құруы</w:t>
            </w:r>
          </w:p>
        </w:tc>
      </w:tr>
      <w:tr w:rsidR="00D935C5" w:rsidRPr="00B5133D" w:rsidTr="00D53C1B">
        <w:trPr>
          <w:trHeight w:val="55"/>
        </w:trPr>
        <w:tc>
          <w:tcPr>
            <w:tcW w:w="426" w:type="dxa"/>
            <w:tcMar>
              <w:top w:w="15" w:type="dxa"/>
              <w:left w:w="15" w:type="dxa"/>
              <w:bottom w:w="15" w:type="dxa"/>
              <w:right w:w="15" w:type="dxa"/>
            </w:tcMar>
            <w:vAlign w:val="center"/>
          </w:tcPr>
          <w:p w:rsidR="00D935C5" w:rsidRPr="00B5133D" w:rsidRDefault="00D935C5" w:rsidP="00A4126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D935C5" w:rsidRPr="00B5133D" w:rsidRDefault="00D935C5" w:rsidP="003D5E09">
            <w:pPr>
              <w:spacing w:after="0" w:line="240" w:lineRule="auto"/>
              <w:ind w:right="35"/>
              <w:jc w:val="both"/>
              <w:rPr>
                <w:sz w:val="20"/>
                <w:szCs w:val="20"/>
                <w:lang w:val="kk-KZ"/>
              </w:rPr>
            </w:pPr>
            <w:r w:rsidRPr="00B5133D">
              <w:rPr>
                <w:sz w:val="20"/>
                <w:szCs w:val="20"/>
                <w:lang w:val="kk-KZ"/>
              </w:rPr>
              <w:t xml:space="preserve">Жас дарындарды іздеу бойынша </w:t>
            </w:r>
            <w:r w:rsidR="003D5E09" w:rsidRPr="00B5133D">
              <w:rPr>
                <w:sz w:val="20"/>
                <w:szCs w:val="20"/>
                <w:lang w:val="kk-KZ"/>
              </w:rPr>
              <w:t>«Ақсұңқар»</w:t>
            </w:r>
            <w:r w:rsidR="003D5E09">
              <w:rPr>
                <w:sz w:val="20"/>
                <w:szCs w:val="20"/>
                <w:lang w:val="kk-KZ"/>
              </w:rPr>
              <w:t xml:space="preserve"> </w:t>
            </w:r>
            <w:r w:rsidRPr="00B5133D">
              <w:rPr>
                <w:sz w:val="20"/>
                <w:szCs w:val="20"/>
                <w:lang w:val="kk-KZ"/>
              </w:rPr>
              <w:t>республикалық арт-жоба</w:t>
            </w:r>
            <w:r w:rsidR="003D5E09">
              <w:rPr>
                <w:sz w:val="20"/>
                <w:szCs w:val="20"/>
                <w:lang w:val="kk-KZ"/>
              </w:rPr>
              <w:t>сы</w:t>
            </w:r>
            <w:r w:rsidRPr="00B5133D">
              <w:rPr>
                <w:sz w:val="20"/>
                <w:szCs w:val="20"/>
                <w:lang w:val="kk-KZ"/>
              </w:rPr>
              <w:t xml:space="preserve"> </w:t>
            </w:r>
          </w:p>
        </w:tc>
        <w:tc>
          <w:tcPr>
            <w:tcW w:w="1134" w:type="dxa"/>
            <w:tcMar>
              <w:top w:w="15" w:type="dxa"/>
              <w:left w:w="15" w:type="dxa"/>
              <w:bottom w:w="15" w:type="dxa"/>
              <w:right w:w="15" w:type="dxa"/>
            </w:tcMar>
          </w:tcPr>
          <w:p w:rsidR="00D935C5" w:rsidRPr="00B5133D" w:rsidRDefault="003F0FD4" w:rsidP="00A4126C">
            <w:pPr>
              <w:spacing w:after="0" w:line="240" w:lineRule="auto"/>
              <w:ind w:left="126"/>
              <w:jc w:val="center"/>
              <w:rPr>
                <w:sz w:val="20"/>
                <w:szCs w:val="20"/>
                <w:lang w:val="kk-KZ"/>
              </w:rPr>
            </w:pPr>
            <w:r w:rsidRPr="00B5133D">
              <w:rPr>
                <w:sz w:val="20"/>
                <w:szCs w:val="20"/>
                <w:lang w:val="kk-KZ"/>
              </w:rPr>
              <w:t>ПӘ-не</w:t>
            </w:r>
            <w:r w:rsidR="00D935C5" w:rsidRPr="00B5133D">
              <w:rPr>
                <w:sz w:val="20"/>
                <w:szCs w:val="20"/>
                <w:lang w:val="kk-KZ"/>
              </w:rPr>
              <w:t xml:space="preserve"> ақпарат</w:t>
            </w:r>
          </w:p>
          <w:p w:rsidR="00D935C5" w:rsidRPr="00B5133D" w:rsidRDefault="00D935C5" w:rsidP="00D935C5">
            <w:pPr>
              <w:spacing w:after="0" w:line="240" w:lineRule="auto"/>
              <w:rPr>
                <w:sz w:val="20"/>
                <w:szCs w:val="20"/>
                <w:lang w:val="kk-KZ"/>
              </w:rPr>
            </w:pPr>
          </w:p>
        </w:tc>
        <w:tc>
          <w:tcPr>
            <w:tcW w:w="2693" w:type="dxa"/>
            <w:tcMar>
              <w:top w:w="15" w:type="dxa"/>
              <w:left w:w="15" w:type="dxa"/>
              <w:bottom w:w="15" w:type="dxa"/>
              <w:right w:w="15" w:type="dxa"/>
            </w:tcMar>
          </w:tcPr>
          <w:p w:rsidR="00D935C5" w:rsidRPr="00B5133D" w:rsidRDefault="003F0FD4" w:rsidP="00A4126C">
            <w:pPr>
              <w:spacing w:after="0" w:line="240" w:lineRule="auto"/>
              <w:ind w:left="-108" w:right="-108"/>
              <w:jc w:val="center"/>
              <w:rPr>
                <w:sz w:val="20"/>
                <w:szCs w:val="20"/>
                <w:lang w:val="kk-KZ"/>
              </w:rPr>
            </w:pPr>
            <w:r w:rsidRPr="00B5133D">
              <w:rPr>
                <w:sz w:val="20"/>
                <w:szCs w:val="20"/>
                <w:lang w:val="kk-KZ"/>
              </w:rPr>
              <w:t xml:space="preserve">МСМ, БҒМ, АҚДМ, </w:t>
            </w:r>
          </w:p>
          <w:p w:rsidR="003F0FD4" w:rsidRPr="00B5133D" w:rsidRDefault="003F0FD4" w:rsidP="00A4126C">
            <w:pPr>
              <w:spacing w:after="0" w:line="240" w:lineRule="auto"/>
              <w:ind w:left="-108" w:right="-108"/>
              <w:jc w:val="center"/>
              <w:rPr>
                <w:sz w:val="20"/>
                <w:szCs w:val="20"/>
                <w:lang w:val="kk-KZ"/>
              </w:rPr>
            </w:pPr>
            <w:r w:rsidRPr="00B5133D">
              <w:rPr>
                <w:sz w:val="20"/>
                <w:szCs w:val="20"/>
                <w:lang w:val="kk-KZ"/>
              </w:rPr>
              <w:t xml:space="preserve">облыстардың, </w:t>
            </w:r>
            <w:r w:rsidRPr="00B5133D">
              <w:rPr>
                <w:sz w:val="20"/>
                <w:szCs w:val="20"/>
                <w:lang w:val="kk-KZ"/>
              </w:rPr>
              <w:br/>
              <w:t xml:space="preserve">Нұр-Сұлтан, Алматы және </w:t>
            </w:r>
            <w:r w:rsidRPr="00B5133D">
              <w:rPr>
                <w:sz w:val="20"/>
                <w:szCs w:val="20"/>
                <w:lang w:val="kk-KZ"/>
              </w:rPr>
              <w:lastRenderedPageBreak/>
              <w:t>Шымкент қалаларының әкімдіктері</w:t>
            </w:r>
          </w:p>
        </w:tc>
        <w:tc>
          <w:tcPr>
            <w:tcW w:w="1134" w:type="dxa"/>
            <w:tcMar>
              <w:top w:w="15" w:type="dxa"/>
              <w:left w:w="15" w:type="dxa"/>
              <w:bottom w:w="15" w:type="dxa"/>
              <w:right w:w="15" w:type="dxa"/>
            </w:tcMar>
          </w:tcPr>
          <w:p w:rsidR="00D935C5" w:rsidRPr="00B5133D" w:rsidRDefault="00D935C5" w:rsidP="00A4126C">
            <w:pPr>
              <w:spacing w:after="0" w:line="240" w:lineRule="auto"/>
              <w:jc w:val="center"/>
              <w:rPr>
                <w:sz w:val="20"/>
                <w:szCs w:val="20"/>
                <w:lang w:val="kk-KZ" w:eastAsia="ru-RU"/>
              </w:rPr>
            </w:pPr>
            <w:r w:rsidRPr="00B5133D">
              <w:rPr>
                <w:sz w:val="20"/>
                <w:szCs w:val="20"/>
                <w:lang w:val="kk-KZ" w:eastAsia="ru-RU"/>
              </w:rPr>
              <w:lastRenderedPageBreak/>
              <w:t>жыл ішінде</w:t>
            </w:r>
          </w:p>
        </w:tc>
        <w:tc>
          <w:tcPr>
            <w:tcW w:w="2835" w:type="dxa"/>
            <w:tcMar>
              <w:top w:w="15" w:type="dxa"/>
              <w:left w:w="15" w:type="dxa"/>
              <w:bottom w:w="15" w:type="dxa"/>
              <w:right w:w="15" w:type="dxa"/>
            </w:tcMar>
          </w:tcPr>
          <w:p w:rsidR="00D935C5" w:rsidRPr="00B5133D" w:rsidRDefault="00D935C5" w:rsidP="00A4126C">
            <w:pPr>
              <w:spacing w:after="0" w:line="240" w:lineRule="auto"/>
              <w:ind w:right="126"/>
              <w:jc w:val="center"/>
              <w:rPr>
                <w:sz w:val="20"/>
                <w:szCs w:val="20"/>
                <w:lang w:val="kk-KZ"/>
              </w:rPr>
            </w:pPr>
          </w:p>
        </w:tc>
        <w:tc>
          <w:tcPr>
            <w:tcW w:w="1560" w:type="dxa"/>
            <w:tcMar>
              <w:top w:w="15" w:type="dxa"/>
              <w:left w:w="15" w:type="dxa"/>
              <w:bottom w:w="15" w:type="dxa"/>
              <w:right w:w="15" w:type="dxa"/>
            </w:tcMar>
          </w:tcPr>
          <w:p w:rsidR="00D935C5" w:rsidRPr="00B5133D" w:rsidRDefault="00D935C5" w:rsidP="00A4126C">
            <w:pPr>
              <w:spacing w:after="0" w:line="240" w:lineRule="auto"/>
              <w:ind w:right="126"/>
              <w:jc w:val="center"/>
              <w:rPr>
                <w:bCs/>
                <w:sz w:val="20"/>
                <w:szCs w:val="20"/>
                <w:lang w:val="kk-KZ"/>
              </w:rPr>
            </w:pPr>
            <w:r w:rsidRPr="00B5133D">
              <w:rPr>
                <w:bCs/>
                <w:sz w:val="20"/>
                <w:szCs w:val="20"/>
                <w:lang w:val="kk-KZ"/>
              </w:rPr>
              <w:t>Бюджеттік қаражаттан тыс</w:t>
            </w:r>
          </w:p>
        </w:tc>
        <w:tc>
          <w:tcPr>
            <w:tcW w:w="2409" w:type="dxa"/>
            <w:tcMar>
              <w:top w:w="15" w:type="dxa"/>
              <w:left w:w="15" w:type="dxa"/>
              <w:bottom w:w="15" w:type="dxa"/>
              <w:right w:w="15" w:type="dxa"/>
            </w:tcMar>
          </w:tcPr>
          <w:p w:rsidR="00D935C5" w:rsidRPr="00B5133D" w:rsidRDefault="00D935C5" w:rsidP="00A4126C">
            <w:pPr>
              <w:spacing w:after="0" w:line="240" w:lineRule="auto"/>
              <w:jc w:val="center"/>
              <w:rPr>
                <w:sz w:val="20"/>
                <w:szCs w:val="20"/>
                <w:lang w:val="kk-KZ"/>
              </w:rPr>
            </w:pPr>
            <w:r w:rsidRPr="00B5133D">
              <w:rPr>
                <w:sz w:val="20"/>
                <w:szCs w:val="20"/>
                <w:lang w:val="kk-KZ"/>
              </w:rPr>
              <w:t>бәсекеге қабілеттілік</w:t>
            </w:r>
          </w:p>
        </w:tc>
      </w:tr>
      <w:tr w:rsidR="006A20F0" w:rsidRPr="00B5133D" w:rsidTr="00D53C1B">
        <w:trPr>
          <w:trHeight w:val="30"/>
        </w:trPr>
        <w:tc>
          <w:tcPr>
            <w:tcW w:w="426" w:type="dxa"/>
            <w:tcMar>
              <w:top w:w="15" w:type="dxa"/>
              <w:left w:w="15" w:type="dxa"/>
              <w:bottom w:w="15" w:type="dxa"/>
              <w:right w:w="15" w:type="dxa"/>
            </w:tcMar>
            <w:vAlign w:val="center"/>
          </w:tcPr>
          <w:p w:rsidR="006A20F0" w:rsidRPr="00B5133D" w:rsidRDefault="006A20F0" w:rsidP="00A4126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6A20F0" w:rsidRPr="00B5133D" w:rsidRDefault="00AB5FFD" w:rsidP="00472AB2">
            <w:pPr>
              <w:spacing w:after="0" w:line="240" w:lineRule="auto"/>
              <w:ind w:right="35"/>
              <w:jc w:val="both"/>
              <w:rPr>
                <w:sz w:val="20"/>
                <w:szCs w:val="20"/>
                <w:lang w:val="kk-KZ"/>
              </w:rPr>
            </w:pPr>
            <w:r w:rsidRPr="00B5133D">
              <w:rPr>
                <w:sz w:val="20"/>
                <w:szCs w:val="20"/>
                <w:lang w:val="ru-RU"/>
              </w:rPr>
              <w:t>«</w:t>
            </w:r>
            <w:r w:rsidRPr="00B5133D">
              <w:rPr>
                <w:sz w:val="20"/>
                <w:szCs w:val="20"/>
                <w:lang w:val="kk-KZ"/>
              </w:rPr>
              <w:t xml:space="preserve">Рухани жаңғыру» бағдарламасының </w:t>
            </w:r>
            <w:r w:rsidR="00472AB2" w:rsidRPr="00B5133D">
              <w:rPr>
                <w:sz w:val="20"/>
                <w:szCs w:val="20"/>
                <w:lang w:val="kk-KZ"/>
              </w:rPr>
              <w:t xml:space="preserve">қағидаттары </w:t>
            </w:r>
            <w:r w:rsidRPr="00B5133D">
              <w:rPr>
                <w:sz w:val="20"/>
                <w:szCs w:val="20"/>
                <w:lang w:val="kk-KZ"/>
              </w:rPr>
              <w:t>бойынша әр</w:t>
            </w:r>
            <w:r w:rsidR="00472AB2" w:rsidRPr="00B5133D">
              <w:rPr>
                <w:sz w:val="20"/>
                <w:szCs w:val="20"/>
                <w:lang w:val="kk-KZ"/>
              </w:rPr>
              <w:t>бір</w:t>
            </w:r>
            <w:r w:rsidRPr="00B5133D">
              <w:rPr>
                <w:sz w:val="20"/>
                <w:szCs w:val="20"/>
                <w:lang w:val="kk-KZ"/>
              </w:rPr>
              <w:t xml:space="preserve"> жоғары оқу орнынан монография дайындау және жариялау</w:t>
            </w:r>
          </w:p>
        </w:tc>
        <w:tc>
          <w:tcPr>
            <w:tcW w:w="1134" w:type="dxa"/>
            <w:tcMar>
              <w:top w:w="15" w:type="dxa"/>
              <w:left w:w="15" w:type="dxa"/>
              <w:bottom w:w="15" w:type="dxa"/>
              <w:right w:w="15" w:type="dxa"/>
            </w:tcMar>
          </w:tcPr>
          <w:p w:rsidR="006A20F0" w:rsidRPr="00B5133D" w:rsidRDefault="00BD57AE" w:rsidP="00A4126C">
            <w:pPr>
              <w:spacing w:after="0" w:line="240" w:lineRule="auto"/>
              <w:ind w:left="126"/>
              <w:jc w:val="center"/>
              <w:rPr>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6A20F0" w:rsidRPr="00B5133D" w:rsidRDefault="006A20F0" w:rsidP="00AB5FFD">
            <w:pPr>
              <w:spacing w:after="0" w:line="240" w:lineRule="auto"/>
              <w:ind w:left="-108" w:right="-108"/>
              <w:jc w:val="center"/>
              <w:rPr>
                <w:sz w:val="20"/>
                <w:szCs w:val="20"/>
                <w:lang w:val="kk-KZ"/>
              </w:rPr>
            </w:pPr>
            <w:r w:rsidRPr="00B5133D">
              <w:rPr>
                <w:sz w:val="20"/>
                <w:szCs w:val="20"/>
                <w:lang w:val="kk-KZ"/>
              </w:rPr>
              <w:t>БҒМ,</w:t>
            </w:r>
            <w:r w:rsidR="00AB5FFD" w:rsidRPr="00B5133D">
              <w:rPr>
                <w:sz w:val="20"/>
                <w:szCs w:val="20"/>
                <w:lang w:val="kk-KZ"/>
              </w:rPr>
              <w:t xml:space="preserve"> ЖОО</w:t>
            </w:r>
          </w:p>
        </w:tc>
        <w:tc>
          <w:tcPr>
            <w:tcW w:w="1134" w:type="dxa"/>
            <w:tcMar>
              <w:top w:w="15" w:type="dxa"/>
              <w:left w:w="15" w:type="dxa"/>
              <w:bottom w:w="15" w:type="dxa"/>
              <w:right w:w="15" w:type="dxa"/>
            </w:tcMar>
          </w:tcPr>
          <w:p w:rsidR="006A20F0" w:rsidRPr="00B5133D" w:rsidRDefault="00B806DB" w:rsidP="00A4126C">
            <w:pPr>
              <w:spacing w:after="0" w:line="240" w:lineRule="auto"/>
              <w:jc w:val="center"/>
              <w:rPr>
                <w:sz w:val="20"/>
                <w:szCs w:val="20"/>
                <w:lang w:val="ru-RU"/>
              </w:rPr>
            </w:pPr>
            <w:r w:rsidRPr="00B5133D">
              <w:rPr>
                <w:sz w:val="20"/>
                <w:szCs w:val="20"/>
                <w:lang w:val="kk-KZ" w:eastAsia="ru-RU"/>
              </w:rPr>
              <w:t>жыл ішінде</w:t>
            </w:r>
          </w:p>
        </w:tc>
        <w:tc>
          <w:tcPr>
            <w:tcW w:w="2835" w:type="dxa"/>
            <w:tcMar>
              <w:top w:w="15" w:type="dxa"/>
              <w:left w:w="15" w:type="dxa"/>
              <w:bottom w:w="15" w:type="dxa"/>
              <w:right w:w="15" w:type="dxa"/>
            </w:tcMar>
          </w:tcPr>
          <w:p w:rsidR="006A20F0" w:rsidRPr="00B5133D" w:rsidRDefault="00AB5FFD" w:rsidP="00A4126C">
            <w:pPr>
              <w:spacing w:after="0" w:line="240" w:lineRule="auto"/>
              <w:ind w:right="126"/>
              <w:jc w:val="center"/>
              <w:rPr>
                <w:sz w:val="20"/>
                <w:szCs w:val="20"/>
                <w:lang w:val="ru-RU"/>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6A20F0" w:rsidRPr="00B5133D" w:rsidRDefault="00F8075E" w:rsidP="00A4126C">
            <w:pPr>
              <w:spacing w:after="0" w:line="240" w:lineRule="auto"/>
              <w:ind w:right="126"/>
              <w:jc w:val="center"/>
              <w:rPr>
                <w:bCs/>
                <w:sz w:val="20"/>
                <w:szCs w:val="20"/>
                <w:lang w:val="ru-RU"/>
              </w:rPr>
            </w:pPr>
            <w:r w:rsidRPr="00B5133D">
              <w:rPr>
                <w:bCs/>
                <w:sz w:val="20"/>
                <w:szCs w:val="20"/>
                <w:lang w:val="kk-KZ"/>
              </w:rPr>
              <w:t>РБ</w:t>
            </w:r>
          </w:p>
        </w:tc>
        <w:tc>
          <w:tcPr>
            <w:tcW w:w="2409" w:type="dxa"/>
            <w:tcMar>
              <w:top w:w="15" w:type="dxa"/>
              <w:left w:w="15" w:type="dxa"/>
              <w:bottom w:w="15" w:type="dxa"/>
              <w:right w:w="15" w:type="dxa"/>
            </w:tcMar>
          </w:tcPr>
          <w:p w:rsidR="006A20F0" w:rsidRPr="00B5133D" w:rsidRDefault="00AB5FFD" w:rsidP="00A4126C">
            <w:pPr>
              <w:spacing w:after="0" w:line="240" w:lineRule="auto"/>
              <w:jc w:val="center"/>
              <w:rPr>
                <w:sz w:val="20"/>
                <w:szCs w:val="20"/>
                <w:lang w:val="ru-RU"/>
              </w:rPr>
            </w:pPr>
            <w:r w:rsidRPr="00B5133D">
              <w:rPr>
                <w:sz w:val="20"/>
                <w:szCs w:val="20"/>
                <w:lang w:val="kk-KZ"/>
              </w:rPr>
              <w:t>білімнің салтанат құруы</w:t>
            </w:r>
          </w:p>
        </w:tc>
      </w:tr>
      <w:tr w:rsidR="006A20F0" w:rsidRPr="00A6302E" w:rsidTr="00D53C1B">
        <w:trPr>
          <w:trHeight w:val="30"/>
        </w:trPr>
        <w:tc>
          <w:tcPr>
            <w:tcW w:w="426" w:type="dxa"/>
            <w:tcMar>
              <w:top w:w="15" w:type="dxa"/>
              <w:left w:w="15" w:type="dxa"/>
              <w:bottom w:w="15" w:type="dxa"/>
              <w:right w:w="15" w:type="dxa"/>
            </w:tcMar>
            <w:vAlign w:val="center"/>
          </w:tcPr>
          <w:p w:rsidR="006A20F0" w:rsidRPr="00B5133D" w:rsidRDefault="006A20F0" w:rsidP="00A4126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6A20F0" w:rsidRPr="00B5133D" w:rsidRDefault="006A20F0" w:rsidP="00611C8D">
            <w:pPr>
              <w:spacing w:after="0" w:line="240" w:lineRule="auto"/>
              <w:ind w:right="35"/>
              <w:jc w:val="both"/>
              <w:rPr>
                <w:sz w:val="20"/>
                <w:szCs w:val="20"/>
                <w:lang w:val="kk-KZ"/>
              </w:rPr>
            </w:pPr>
            <w:r w:rsidRPr="00B5133D">
              <w:rPr>
                <w:sz w:val="20"/>
                <w:szCs w:val="20"/>
                <w:lang w:val="kk-KZ"/>
              </w:rPr>
              <w:t xml:space="preserve">«Жаңа гуманитарлық білім. Қазақ тіліндегі 100 жаңа оқулық» арнайы жобасын </w:t>
            </w:r>
            <w:r w:rsidR="00611C8D" w:rsidRPr="00B5133D">
              <w:rPr>
                <w:sz w:val="20"/>
                <w:szCs w:val="20"/>
                <w:lang w:val="kk-KZ"/>
              </w:rPr>
              <w:t xml:space="preserve">іске </w:t>
            </w:r>
            <w:r w:rsidRPr="00B5133D">
              <w:rPr>
                <w:sz w:val="20"/>
                <w:szCs w:val="20"/>
                <w:lang w:val="kk-KZ"/>
              </w:rPr>
              <w:t>асыру шеңберінде 23 кітапты аудару</w:t>
            </w:r>
            <w:r w:rsidR="00611C8D" w:rsidRPr="00B5133D">
              <w:rPr>
                <w:sz w:val="20"/>
                <w:szCs w:val="20"/>
                <w:lang w:val="kk-KZ"/>
              </w:rPr>
              <w:t>ды</w:t>
            </w:r>
            <w:r w:rsidRPr="00B5133D">
              <w:rPr>
                <w:sz w:val="20"/>
                <w:szCs w:val="20"/>
                <w:lang w:val="kk-KZ"/>
              </w:rPr>
              <w:t xml:space="preserve"> және шығаруды іске асыру </w:t>
            </w:r>
          </w:p>
        </w:tc>
        <w:tc>
          <w:tcPr>
            <w:tcW w:w="1134" w:type="dxa"/>
            <w:tcMar>
              <w:top w:w="15" w:type="dxa"/>
              <w:left w:w="15" w:type="dxa"/>
              <w:bottom w:w="15" w:type="dxa"/>
              <w:right w:w="15" w:type="dxa"/>
            </w:tcMar>
          </w:tcPr>
          <w:p w:rsidR="006A20F0" w:rsidRPr="00B5133D" w:rsidRDefault="00BD57AE" w:rsidP="00A4126C">
            <w:pPr>
              <w:spacing w:after="0" w:line="240" w:lineRule="auto"/>
              <w:ind w:left="126"/>
              <w:jc w:val="center"/>
              <w:rPr>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6A20F0" w:rsidRPr="00B5133D" w:rsidRDefault="006A20F0" w:rsidP="00A4126C">
            <w:pPr>
              <w:tabs>
                <w:tab w:val="left" w:pos="5620"/>
              </w:tabs>
              <w:spacing w:after="0" w:line="240" w:lineRule="auto"/>
              <w:jc w:val="center"/>
              <w:rPr>
                <w:sz w:val="20"/>
                <w:szCs w:val="20"/>
                <w:lang w:val="ru-RU"/>
              </w:rPr>
            </w:pPr>
            <w:r w:rsidRPr="00B5133D">
              <w:rPr>
                <w:sz w:val="20"/>
                <w:szCs w:val="20"/>
                <w:lang w:val="ru-RU"/>
              </w:rPr>
              <w:t>БҒМ</w:t>
            </w:r>
          </w:p>
          <w:p w:rsidR="006A20F0" w:rsidRPr="00B5133D" w:rsidRDefault="006A20F0" w:rsidP="00A4126C">
            <w:pPr>
              <w:spacing w:after="0" w:line="240" w:lineRule="auto"/>
              <w:ind w:left="-108" w:right="-108"/>
              <w:jc w:val="center"/>
              <w:rPr>
                <w:sz w:val="20"/>
                <w:szCs w:val="20"/>
                <w:lang w:val="ru-RU"/>
              </w:rPr>
            </w:pPr>
          </w:p>
        </w:tc>
        <w:tc>
          <w:tcPr>
            <w:tcW w:w="1134" w:type="dxa"/>
            <w:tcMar>
              <w:top w:w="15" w:type="dxa"/>
              <w:left w:w="15" w:type="dxa"/>
              <w:bottom w:w="15" w:type="dxa"/>
              <w:right w:w="15" w:type="dxa"/>
            </w:tcMar>
          </w:tcPr>
          <w:p w:rsidR="006A20F0" w:rsidRPr="00B5133D" w:rsidRDefault="00B806DB" w:rsidP="00A4126C">
            <w:pPr>
              <w:spacing w:after="0" w:line="240" w:lineRule="auto"/>
              <w:jc w:val="center"/>
              <w:rPr>
                <w:sz w:val="20"/>
                <w:szCs w:val="20"/>
                <w:lang w:val="ru-RU"/>
              </w:rPr>
            </w:pPr>
            <w:r w:rsidRPr="00B5133D">
              <w:rPr>
                <w:sz w:val="20"/>
                <w:szCs w:val="20"/>
                <w:lang w:val="kk-KZ" w:eastAsia="ru-RU"/>
              </w:rPr>
              <w:t>жыл ішінде</w:t>
            </w:r>
          </w:p>
        </w:tc>
        <w:tc>
          <w:tcPr>
            <w:tcW w:w="2835" w:type="dxa"/>
            <w:tcMar>
              <w:top w:w="15" w:type="dxa"/>
              <w:left w:w="15" w:type="dxa"/>
              <w:bottom w:w="15" w:type="dxa"/>
              <w:right w:w="15" w:type="dxa"/>
            </w:tcMar>
          </w:tcPr>
          <w:p w:rsidR="006A20F0" w:rsidRPr="00B5133D" w:rsidRDefault="006A20F0" w:rsidP="00A4126C">
            <w:pPr>
              <w:spacing w:after="0" w:line="240" w:lineRule="auto"/>
              <w:ind w:right="126"/>
              <w:jc w:val="center"/>
              <w:rPr>
                <w:sz w:val="20"/>
                <w:szCs w:val="20"/>
                <w:lang w:val="kk-KZ"/>
              </w:rPr>
            </w:pPr>
            <w:r w:rsidRPr="00B5133D">
              <w:rPr>
                <w:sz w:val="20"/>
                <w:szCs w:val="20"/>
                <w:lang w:val="kk-KZ"/>
              </w:rPr>
              <w:t xml:space="preserve">204 </w:t>
            </w:r>
          </w:p>
          <w:p w:rsidR="00611C8D" w:rsidRPr="00B5133D" w:rsidRDefault="006A20F0" w:rsidP="00611C8D">
            <w:pPr>
              <w:spacing w:after="0" w:line="240" w:lineRule="auto"/>
              <w:ind w:right="126"/>
              <w:jc w:val="center"/>
              <w:rPr>
                <w:sz w:val="20"/>
                <w:szCs w:val="20"/>
                <w:lang w:val="kk-KZ"/>
              </w:rPr>
            </w:pPr>
            <w:r w:rsidRPr="00B5133D">
              <w:rPr>
                <w:sz w:val="20"/>
                <w:szCs w:val="20"/>
                <w:lang w:val="kk-KZ"/>
              </w:rPr>
              <w:t>«Жоғары және жоғары оқу орнынан кейінгі білімі бар кадрлармен қамтамасыз ету»</w:t>
            </w:r>
            <w:r w:rsidR="00611C8D" w:rsidRPr="00B5133D">
              <w:rPr>
                <w:sz w:val="20"/>
                <w:szCs w:val="20"/>
                <w:lang w:val="kk-KZ"/>
              </w:rPr>
              <w:t xml:space="preserve"> республикалық бюджеттік бағдарламасы шеңберінде</w:t>
            </w:r>
          </w:p>
          <w:p w:rsidR="006A20F0" w:rsidRPr="00B5133D" w:rsidRDefault="006A20F0" w:rsidP="00A4126C">
            <w:pPr>
              <w:spacing w:after="0" w:line="240" w:lineRule="auto"/>
              <w:ind w:right="126"/>
              <w:jc w:val="center"/>
              <w:rPr>
                <w:sz w:val="20"/>
                <w:szCs w:val="20"/>
                <w:lang w:val="kk-KZ"/>
              </w:rPr>
            </w:pPr>
          </w:p>
        </w:tc>
        <w:tc>
          <w:tcPr>
            <w:tcW w:w="1560" w:type="dxa"/>
            <w:tcMar>
              <w:top w:w="15" w:type="dxa"/>
              <w:left w:w="15" w:type="dxa"/>
              <w:bottom w:w="15" w:type="dxa"/>
              <w:right w:w="15" w:type="dxa"/>
            </w:tcMar>
          </w:tcPr>
          <w:p w:rsidR="006A20F0" w:rsidRPr="00B5133D" w:rsidRDefault="00F8075E" w:rsidP="00A4126C">
            <w:pPr>
              <w:spacing w:after="0" w:line="240" w:lineRule="auto"/>
              <w:ind w:right="126"/>
              <w:jc w:val="center"/>
              <w:rPr>
                <w:bCs/>
                <w:sz w:val="20"/>
                <w:szCs w:val="20"/>
                <w:lang w:val="ru-RU"/>
              </w:rPr>
            </w:pPr>
            <w:r w:rsidRPr="00B5133D">
              <w:rPr>
                <w:bCs/>
                <w:sz w:val="20"/>
                <w:szCs w:val="20"/>
                <w:lang w:val="kk-KZ"/>
              </w:rPr>
              <w:t>РБ</w:t>
            </w:r>
          </w:p>
        </w:tc>
        <w:tc>
          <w:tcPr>
            <w:tcW w:w="2409" w:type="dxa"/>
            <w:tcMar>
              <w:top w:w="15" w:type="dxa"/>
              <w:left w:w="15" w:type="dxa"/>
              <w:bottom w:w="15" w:type="dxa"/>
              <w:right w:w="15" w:type="dxa"/>
            </w:tcMar>
          </w:tcPr>
          <w:p w:rsidR="006A20F0" w:rsidRPr="00B5133D" w:rsidRDefault="006A20F0" w:rsidP="00A4126C">
            <w:pPr>
              <w:spacing w:after="0" w:line="240" w:lineRule="auto"/>
              <w:jc w:val="center"/>
              <w:rPr>
                <w:sz w:val="20"/>
                <w:szCs w:val="20"/>
                <w:lang w:val="ru-RU"/>
              </w:rPr>
            </w:pPr>
            <w:r w:rsidRPr="00B5133D">
              <w:rPr>
                <w:sz w:val="20"/>
                <w:szCs w:val="20"/>
                <w:lang w:val="kk-KZ"/>
              </w:rPr>
              <w:t>«Жаңа гуманитарлық білім. Қазақ тіліндегі 100 жаңа оқулық»</w:t>
            </w:r>
          </w:p>
        </w:tc>
      </w:tr>
      <w:tr w:rsidR="00884A01" w:rsidRPr="00A6302E" w:rsidTr="00D53C1B">
        <w:trPr>
          <w:trHeight w:val="1319"/>
        </w:trPr>
        <w:tc>
          <w:tcPr>
            <w:tcW w:w="426" w:type="dxa"/>
            <w:tcMar>
              <w:top w:w="15" w:type="dxa"/>
              <w:left w:w="15" w:type="dxa"/>
              <w:bottom w:w="15" w:type="dxa"/>
              <w:right w:w="15" w:type="dxa"/>
            </w:tcMar>
            <w:vAlign w:val="center"/>
          </w:tcPr>
          <w:p w:rsidR="00884A01" w:rsidRPr="00B5133D" w:rsidRDefault="00884A01" w:rsidP="00884A01">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84A01" w:rsidRPr="00B5133D" w:rsidRDefault="00884A01" w:rsidP="00884A01">
            <w:pPr>
              <w:spacing w:after="0" w:line="240" w:lineRule="auto"/>
              <w:ind w:right="35"/>
              <w:jc w:val="both"/>
              <w:rPr>
                <w:sz w:val="20"/>
                <w:szCs w:val="20"/>
                <w:lang w:val="ru-RU"/>
              </w:rPr>
            </w:pPr>
            <w:r w:rsidRPr="00B5133D">
              <w:rPr>
                <w:sz w:val="20"/>
                <w:szCs w:val="20"/>
                <w:lang w:val="kk-KZ"/>
              </w:rPr>
              <w:t>«Жаңа гуманитарлық білім. Қазақ тіліндегі 100 жаңа оқулық» жобасы бойынша ақпараттық-түсіндіру акциясы</w:t>
            </w:r>
          </w:p>
        </w:tc>
        <w:tc>
          <w:tcPr>
            <w:tcW w:w="1134" w:type="dxa"/>
            <w:tcMar>
              <w:top w:w="15" w:type="dxa"/>
              <w:left w:w="15" w:type="dxa"/>
              <w:bottom w:w="15" w:type="dxa"/>
              <w:right w:w="15" w:type="dxa"/>
            </w:tcMar>
          </w:tcPr>
          <w:p w:rsidR="00884A01" w:rsidRPr="00B5133D" w:rsidRDefault="00BD57AE" w:rsidP="00884A01">
            <w:pPr>
              <w:spacing w:after="0" w:line="240" w:lineRule="auto"/>
              <w:ind w:left="126"/>
              <w:jc w:val="center"/>
              <w:rPr>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884A01" w:rsidRPr="00B5133D" w:rsidRDefault="00884A01" w:rsidP="00884A01">
            <w:pPr>
              <w:spacing w:after="0" w:line="240" w:lineRule="auto"/>
              <w:ind w:left="-108" w:right="-108"/>
              <w:jc w:val="center"/>
              <w:rPr>
                <w:sz w:val="20"/>
                <w:szCs w:val="20"/>
                <w:lang w:val="kk-KZ"/>
              </w:rPr>
            </w:pPr>
            <w:r w:rsidRPr="00B5133D">
              <w:rPr>
                <w:sz w:val="20"/>
                <w:szCs w:val="20"/>
                <w:lang w:val="kk-KZ"/>
              </w:rPr>
              <w:t>БҒМ,</w:t>
            </w:r>
          </w:p>
          <w:p w:rsidR="00884A01" w:rsidRPr="00B5133D" w:rsidRDefault="00884A01" w:rsidP="00884A01">
            <w:pPr>
              <w:spacing w:after="0" w:line="240" w:lineRule="auto"/>
              <w:ind w:left="-108" w:right="-108"/>
              <w:jc w:val="center"/>
              <w:rPr>
                <w:sz w:val="20"/>
                <w:szCs w:val="20"/>
                <w:lang w:val="ru-RU"/>
              </w:rPr>
            </w:pPr>
            <w:r w:rsidRPr="00B5133D">
              <w:rPr>
                <w:sz w:val="20"/>
                <w:szCs w:val="20"/>
                <w:lang w:val="kk-KZ"/>
              </w:rPr>
              <w:t>ЖОО</w:t>
            </w:r>
          </w:p>
        </w:tc>
        <w:tc>
          <w:tcPr>
            <w:tcW w:w="1134" w:type="dxa"/>
            <w:tcMar>
              <w:top w:w="15" w:type="dxa"/>
              <w:left w:w="15" w:type="dxa"/>
              <w:bottom w:w="15" w:type="dxa"/>
              <w:right w:w="15" w:type="dxa"/>
            </w:tcMar>
          </w:tcPr>
          <w:p w:rsidR="00884A01" w:rsidRPr="00B5133D" w:rsidRDefault="00A6574D" w:rsidP="00A6574D">
            <w:pPr>
              <w:spacing w:after="0" w:line="240" w:lineRule="auto"/>
              <w:jc w:val="center"/>
              <w:rPr>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84A01" w:rsidRPr="00B5133D" w:rsidRDefault="00884A01" w:rsidP="00884A01">
            <w:pPr>
              <w:spacing w:after="0" w:line="240" w:lineRule="auto"/>
              <w:ind w:right="126"/>
              <w:jc w:val="center"/>
              <w:rPr>
                <w:sz w:val="20"/>
                <w:szCs w:val="20"/>
                <w:lang w:val="ru-RU"/>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884A01" w:rsidRPr="00B5133D" w:rsidRDefault="00F8075E" w:rsidP="00884A01">
            <w:pPr>
              <w:spacing w:after="0" w:line="240" w:lineRule="auto"/>
              <w:ind w:right="126"/>
              <w:jc w:val="center"/>
              <w:rPr>
                <w:bCs/>
                <w:sz w:val="20"/>
                <w:szCs w:val="20"/>
                <w:lang w:val="ru-RU"/>
              </w:rPr>
            </w:pPr>
            <w:r w:rsidRPr="00B5133D">
              <w:rPr>
                <w:bCs/>
                <w:sz w:val="20"/>
                <w:szCs w:val="20"/>
                <w:lang w:val="kk-KZ"/>
              </w:rPr>
              <w:t>РБ</w:t>
            </w:r>
          </w:p>
        </w:tc>
        <w:tc>
          <w:tcPr>
            <w:tcW w:w="2409" w:type="dxa"/>
            <w:tcMar>
              <w:top w:w="15" w:type="dxa"/>
              <w:left w:w="15" w:type="dxa"/>
              <w:bottom w:w="15" w:type="dxa"/>
              <w:right w:w="15" w:type="dxa"/>
            </w:tcMar>
          </w:tcPr>
          <w:p w:rsidR="00884A01" w:rsidRPr="00B5133D" w:rsidRDefault="00884A01" w:rsidP="00884A01">
            <w:pPr>
              <w:spacing w:after="0" w:line="240" w:lineRule="auto"/>
              <w:jc w:val="center"/>
              <w:rPr>
                <w:sz w:val="20"/>
                <w:szCs w:val="20"/>
                <w:lang w:val="ru-RU"/>
              </w:rPr>
            </w:pPr>
            <w:r w:rsidRPr="00B5133D">
              <w:rPr>
                <w:sz w:val="20"/>
                <w:szCs w:val="20"/>
                <w:lang w:val="kk-KZ"/>
              </w:rPr>
              <w:t>«Жаңа гуманитарлық білім. Қазақ тіліндегі 100 жаңа оқулық»</w:t>
            </w:r>
          </w:p>
        </w:tc>
      </w:tr>
      <w:tr w:rsidR="006A20F0" w:rsidRPr="00B5133D" w:rsidTr="00D53C1B">
        <w:trPr>
          <w:trHeight w:val="30"/>
        </w:trPr>
        <w:tc>
          <w:tcPr>
            <w:tcW w:w="426" w:type="dxa"/>
            <w:tcMar>
              <w:top w:w="15" w:type="dxa"/>
              <w:left w:w="15" w:type="dxa"/>
              <w:bottom w:w="15" w:type="dxa"/>
              <w:right w:w="15" w:type="dxa"/>
            </w:tcMar>
            <w:vAlign w:val="center"/>
          </w:tcPr>
          <w:p w:rsidR="006A20F0" w:rsidRPr="00B5133D" w:rsidRDefault="006A20F0" w:rsidP="00A4126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6A20F0" w:rsidRPr="00B5133D" w:rsidRDefault="00884A01" w:rsidP="00C54411">
            <w:pPr>
              <w:spacing w:after="0" w:line="240" w:lineRule="auto"/>
              <w:ind w:right="35"/>
              <w:jc w:val="both"/>
              <w:rPr>
                <w:sz w:val="20"/>
                <w:szCs w:val="20"/>
                <w:lang w:val="ru-RU"/>
              </w:rPr>
            </w:pPr>
            <w:r w:rsidRPr="00B5133D">
              <w:rPr>
                <w:sz w:val="20"/>
                <w:szCs w:val="20"/>
                <w:lang w:val="kk-KZ"/>
              </w:rPr>
              <w:t xml:space="preserve">Өңірлерде театрларға, </w:t>
            </w:r>
            <w:r w:rsidR="00C54411" w:rsidRPr="00B5133D">
              <w:rPr>
                <w:sz w:val="20"/>
                <w:szCs w:val="20"/>
                <w:lang w:val="kk-KZ"/>
              </w:rPr>
              <w:t xml:space="preserve">музейлерге </w:t>
            </w:r>
            <w:r w:rsidRPr="00B5133D">
              <w:rPr>
                <w:sz w:val="20"/>
                <w:szCs w:val="20"/>
                <w:lang w:val="kk-KZ"/>
              </w:rPr>
              <w:t>және кітапханаларға баруды арттыру жөніндегі іс-шаралар кешенін жүзеге асыру</w:t>
            </w:r>
          </w:p>
        </w:tc>
        <w:tc>
          <w:tcPr>
            <w:tcW w:w="1134" w:type="dxa"/>
            <w:tcMar>
              <w:top w:w="15" w:type="dxa"/>
              <w:left w:w="15" w:type="dxa"/>
              <w:bottom w:w="15" w:type="dxa"/>
              <w:right w:w="15" w:type="dxa"/>
            </w:tcMar>
          </w:tcPr>
          <w:p w:rsidR="006A20F0" w:rsidRPr="00B5133D" w:rsidRDefault="00BD57AE" w:rsidP="00A4126C">
            <w:pPr>
              <w:spacing w:after="0" w:line="240" w:lineRule="auto"/>
              <w:ind w:left="126" w:right="177"/>
              <w:jc w:val="center"/>
              <w:rPr>
                <w:bCs/>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6A20F0" w:rsidRPr="00B5133D" w:rsidRDefault="006A20F0" w:rsidP="00A4126C">
            <w:pPr>
              <w:spacing w:after="0" w:line="240" w:lineRule="auto"/>
              <w:ind w:left="-108" w:right="-108"/>
              <w:jc w:val="center"/>
              <w:rPr>
                <w:sz w:val="20"/>
                <w:szCs w:val="20"/>
                <w:lang w:val="kk-KZ"/>
              </w:rPr>
            </w:pPr>
            <w:r w:rsidRPr="00B5133D">
              <w:rPr>
                <w:sz w:val="20"/>
                <w:szCs w:val="20"/>
                <w:lang w:val="kk-KZ"/>
              </w:rPr>
              <w:t xml:space="preserve">МСМ, </w:t>
            </w:r>
          </w:p>
          <w:p w:rsidR="006A20F0" w:rsidRPr="00B5133D" w:rsidRDefault="006A20F0" w:rsidP="00A4126C">
            <w:pPr>
              <w:spacing w:after="0" w:line="240" w:lineRule="auto"/>
              <w:ind w:left="-108" w:right="-108"/>
              <w:jc w:val="center"/>
              <w:rPr>
                <w:sz w:val="20"/>
                <w:szCs w:val="20"/>
                <w:lang w:val="ru-RU"/>
              </w:rPr>
            </w:pPr>
            <w:r w:rsidRPr="00B5133D">
              <w:rPr>
                <w:sz w:val="20"/>
                <w:szCs w:val="20"/>
                <w:lang w:val="kk-KZ"/>
              </w:rPr>
              <w:t xml:space="preserve">облыстардың, </w:t>
            </w:r>
            <w:r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6A20F0" w:rsidRPr="00B5133D" w:rsidRDefault="00B806DB" w:rsidP="00A4126C">
            <w:pPr>
              <w:spacing w:after="0" w:line="240" w:lineRule="auto"/>
              <w:jc w:val="center"/>
              <w:rPr>
                <w:sz w:val="20"/>
                <w:szCs w:val="20"/>
                <w:lang w:val="ru-RU"/>
              </w:rPr>
            </w:pPr>
            <w:r w:rsidRPr="00B5133D">
              <w:rPr>
                <w:sz w:val="20"/>
                <w:szCs w:val="20"/>
                <w:lang w:val="kk-KZ" w:eastAsia="ru-RU"/>
              </w:rPr>
              <w:t>жыл ішінде</w:t>
            </w:r>
          </w:p>
        </w:tc>
        <w:tc>
          <w:tcPr>
            <w:tcW w:w="2835" w:type="dxa"/>
            <w:tcMar>
              <w:top w:w="15" w:type="dxa"/>
              <w:left w:w="15" w:type="dxa"/>
              <w:bottom w:w="15" w:type="dxa"/>
              <w:right w:w="15" w:type="dxa"/>
            </w:tcMar>
          </w:tcPr>
          <w:p w:rsidR="006A20F0" w:rsidRPr="00B5133D" w:rsidRDefault="006A20F0" w:rsidP="00A4126C">
            <w:pPr>
              <w:spacing w:after="0" w:line="240" w:lineRule="auto"/>
              <w:ind w:right="126"/>
              <w:jc w:val="center"/>
              <w:rPr>
                <w:sz w:val="20"/>
                <w:szCs w:val="20"/>
                <w:lang w:val="ru-RU"/>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6A20F0" w:rsidRPr="00B5133D" w:rsidRDefault="00F8075E" w:rsidP="00A4126C">
            <w:pPr>
              <w:spacing w:after="0" w:line="240" w:lineRule="auto"/>
              <w:ind w:right="126"/>
              <w:jc w:val="center"/>
              <w:rPr>
                <w:bCs/>
                <w:sz w:val="20"/>
                <w:szCs w:val="20"/>
                <w:lang w:val="ru-RU"/>
              </w:rPr>
            </w:pPr>
            <w:r w:rsidRPr="00B5133D">
              <w:rPr>
                <w:bCs/>
                <w:sz w:val="20"/>
                <w:szCs w:val="20"/>
                <w:lang w:val="kk-KZ"/>
              </w:rPr>
              <w:t>ЖБ</w:t>
            </w:r>
          </w:p>
        </w:tc>
        <w:tc>
          <w:tcPr>
            <w:tcW w:w="2409" w:type="dxa"/>
            <w:tcMar>
              <w:top w:w="15" w:type="dxa"/>
              <w:left w:w="15" w:type="dxa"/>
              <w:bottom w:w="15" w:type="dxa"/>
              <w:right w:w="15" w:type="dxa"/>
            </w:tcMar>
          </w:tcPr>
          <w:p w:rsidR="006A20F0" w:rsidRPr="00B5133D" w:rsidRDefault="00884A01" w:rsidP="00A4126C">
            <w:pPr>
              <w:spacing w:after="0" w:line="240" w:lineRule="auto"/>
              <w:jc w:val="center"/>
              <w:rPr>
                <w:sz w:val="20"/>
                <w:szCs w:val="20"/>
                <w:lang w:val="ru-RU"/>
              </w:rPr>
            </w:pPr>
            <w:r w:rsidRPr="00B5133D">
              <w:rPr>
                <w:sz w:val="20"/>
                <w:szCs w:val="20"/>
                <w:lang w:val="kk-KZ"/>
              </w:rPr>
              <w:t>сананың ашықтығы</w:t>
            </w:r>
          </w:p>
        </w:tc>
      </w:tr>
      <w:tr w:rsidR="006A20F0" w:rsidRPr="00B5133D" w:rsidTr="00D53C1B">
        <w:trPr>
          <w:trHeight w:val="30"/>
        </w:trPr>
        <w:tc>
          <w:tcPr>
            <w:tcW w:w="426" w:type="dxa"/>
            <w:tcMar>
              <w:top w:w="15" w:type="dxa"/>
              <w:left w:w="15" w:type="dxa"/>
              <w:bottom w:w="15" w:type="dxa"/>
              <w:right w:w="15" w:type="dxa"/>
            </w:tcMar>
            <w:vAlign w:val="center"/>
          </w:tcPr>
          <w:p w:rsidR="006A20F0" w:rsidRPr="00B5133D" w:rsidRDefault="006A20F0" w:rsidP="00A4126C">
            <w:pPr>
              <w:pStyle w:val="ae"/>
              <w:numPr>
                <w:ilvl w:val="0"/>
                <w:numId w:val="2"/>
              </w:numPr>
              <w:spacing w:after="0" w:line="240" w:lineRule="auto"/>
              <w:jc w:val="both"/>
              <w:rPr>
                <w:sz w:val="20"/>
                <w:szCs w:val="20"/>
                <w:lang w:val="ru-RU"/>
              </w:rPr>
            </w:pPr>
          </w:p>
        </w:tc>
        <w:tc>
          <w:tcPr>
            <w:tcW w:w="3402" w:type="dxa"/>
            <w:shd w:val="clear" w:color="auto" w:fill="auto"/>
            <w:tcMar>
              <w:top w:w="15" w:type="dxa"/>
              <w:left w:w="15" w:type="dxa"/>
              <w:bottom w:w="15" w:type="dxa"/>
              <w:right w:w="15" w:type="dxa"/>
            </w:tcMar>
          </w:tcPr>
          <w:p w:rsidR="006A20F0" w:rsidRPr="00B5133D" w:rsidRDefault="002225EC" w:rsidP="00C54411">
            <w:pPr>
              <w:spacing w:after="0" w:line="240" w:lineRule="auto"/>
              <w:ind w:right="35"/>
              <w:jc w:val="both"/>
              <w:rPr>
                <w:sz w:val="20"/>
                <w:szCs w:val="20"/>
                <w:lang w:val="ru-RU"/>
              </w:rPr>
            </w:pPr>
            <w:r w:rsidRPr="00B5133D">
              <w:rPr>
                <w:sz w:val="20"/>
                <w:szCs w:val="20"/>
                <w:lang w:val="kk-KZ"/>
              </w:rPr>
              <w:t>Қазақстан мультипликаторларының республикалық фестивалін өткізу</w:t>
            </w:r>
          </w:p>
        </w:tc>
        <w:tc>
          <w:tcPr>
            <w:tcW w:w="1134" w:type="dxa"/>
            <w:shd w:val="clear" w:color="auto" w:fill="auto"/>
            <w:tcMar>
              <w:top w:w="15" w:type="dxa"/>
              <w:left w:w="15" w:type="dxa"/>
              <w:bottom w:w="15" w:type="dxa"/>
              <w:right w:w="15" w:type="dxa"/>
            </w:tcMar>
          </w:tcPr>
          <w:p w:rsidR="006A20F0" w:rsidRPr="00B5133D" w:rsidRDefault="00BD57AE" w:rsidP="00A4126C">
            <w:pPr>
              <w:spacing w:after="0" w:line="240" w:lineRule="auto"/>
              <w:ind w:left="126"/>
              <w:jc w:val="center"/>
              <w:rPr>
                <w:sz w:val="20"/>
                <w:szCs w:val="20"/>
                <w:lang w:val="ru-RU"/>
              </w:rPr>
            </w:pPr>
            <w:r w:rsidRPr="00B5133D">
              <w:rPr>
                <w:sz w:val="20"/>
                <w:szCs w:val="20"/>
                <w:lang w:val="kk-KZ"/>
              </w:rPr>
              <w:t>АҚДМ-ға ақпарат</w:t>
            </w:r>
          </w:p>
        </w:tc>
        <w:tc>
          <w:tcPr>
            <w:tcW w:w="2693" w:type="dxa"/>
            <w:shd w:val="clear" w:color="auto" w:fill="auto"/>
            <w:tcMar>
              <w:top w:w="15" w:type="dxa"/>
              <w:left w:w="15" w:type="dxa"/>
              <w:bottom w:w="15" w:type="dxa"/>
              <w:right w:w="15" w:type="dxa"/>
            </w:tcMar>
          </w:tcPr>
          <w:p w:rsidR="006A20F0" w:rsidRPr="00B5133D" w:rsidRDefault="00A6574D" w:rsidP="00A4126C">
            <w:pPr>
              <w:spacing w:after="0" w:line="240" w:lineRule="auto"/>
              <w:ind w:left="-108" w:right="-108"/>
              <w:jc w:val="center"/>
              <w:rPr>
                <w:sz w:val="20"/>
                <w:szCs w:val="20"/>
                <w:lang w:val="ru-RU"/>
              </w:rPr>
            </w:pPr>
            <w:r w:rsidRPr="00B5133D">
              <w:rPr>
                <w:sz w:val="20"/>
                <w:szCs w:val="20"/>
                <w:lang w:val="ru-RU"/>
              </w:rPr>
              <w:t>МСМ, АҚДМ, БҒМ,</w:t>
            </w:r>
          </w:p>
          <w:p w:rsidR="006A20F0" w:rsidRPr="00B5133D" w:rsidRDefault="00884A01" w:rsidP="00884A01">
            <w:pPr>
              <w:spacing w:after="0" w:line="240" w:lineRule="auto"/>
              <w:ind w:left="-108" w:right="-108"/>
              <w:jc w:val="center"/>
              <w:rPr>
                <w:sz w:val="20"/>
                <w:szCs w:val="20"/>
                <w:lang w:val="ru-RU"/>
              </w:rPr>
            </w:pPr>
            <w:r w:rsidRPr="00B5133D">
              <w:rPr>
                <w:sz w:val="20"/>
                <w:szCs w:val="20"/>
                <w:lang w:val="ru-RU"/>
              </w:rPr>
              <w:t>Нұр-Сұлтан қаласы</w:t>
            </w:r>
            <w:r w:rsidR="00A6574D" w:rsidRPr="00B5133D">
              <w:rPr>
                <w:sz w:val="20"/>
                <w:szCs w:val="20"/>
                <w:lang w:val="ru-RU"/>
              </w:rPr>
              <w:t>ның әкімдігі</w:t>
            </w:r>
          </w:p>
        </w:tc>
        <w:tc>
          <w:tcPr>
            <w:tcW w:w="1134" w:type="dxa"/>
            <w:shd w:val="clear" w:color="auto" w:fill="auto"/>
            <w:tcMar>
              <w:top w:w="15" w:type="dxa"/>
              <w:left w:w="15" w:type="dxa"/>
              <w:bottom w:w="15" w:type="dxa"/>
              <w:right w:w="15" w:type="dxa"/>
            </w:tcMar>
          </w:tcPr>
          <w:p w:rsidR="006A20F0" w:rsidRPr="00B5133D" w:rsidRDefault="00A6574D" w:rsidP="00A6574D">
            <w:pPr>
              <w:tabs>
                <w:tab w:val="left" w:pos="5620"/>
              </w:tabs>
              <w:spacing w:after="0" w:line="240" w:lineRule="auto"/>
              <w:jc w:val="center"/>
              <w:rPr>
                <w:sz w:val="20"/>
                <w:szCs w:val="20"/>
                <w:lang w:val="ru-RU"/>
              </w:rPr>
            </w:pPr>
            <w:r w:rsidRPr="00B5133D">
              <w:rPr>
                <w:sz w:val="20"/>
                <w:szCs w:val="20"/>
                <w:lang w:val="kk-KZ" w:eastAsia="ru-RU"/>
              </w:rPr>
              <w:t xml:space="preserve">2020 </w:t>
            </w:r>
            <w:r w:rsidR="00B806DB" w:rsidRPr="00B5133D">
              <w:rPr>
                <w:sz w:val="20"/>
                <w:szCs w:val="20"/>
                <w:lang w:val="kk-KZ" w:eastAsia="ru-RU"/>
              </w:rPr>
              <w:t>жыл</w:t>
            </w:r>
            <w:r w:rsidRPr="00B5133D">
              <w:rPr>
                <w:sz w:val="20"/>
                <w:szCs w:val="20"/>
                <w:lang w:val="kk-KZ" w:eastAsia="ru-RU"/>
              </w:rPr>
              <w:t>ғы тамыз</w:t>
            </w:r>
          </w:p>
        </w:tc>
        <w:tc>
          <w:tcPr>
            <w:tcW w:w="2835" w:type="dxa"/>
            <w:shd w:val="clear" w:color="auto" w:fill="auto"/>
            <w:tcMar>
              <w:top w:w="15" w:type="dxa"/>
              <w:left w:w="15" w:type="dxa"/>
              <w:bottom w:w="15" w:type="dxa"/>
              <w:right w:w="15" w:type="dxa"/>
            </w:tcMar>
          </w:tcPr>
          <w:p w:rsidR="006A20F0" w:rsidRPr="00B5133D" w:rsidRDefault="006A20F0" w:rsidP="00A4126C">
            <w:pPr>
              <w:spacing w:after="0" w:line="240" w:lineRule="auto"/>
              <w:ind w:right="126"/>
              <w:jc w:val="center"/>
              <w:rPr>
                <w:sz w:val="20"/>
                <w:szCs w:val="20"/>
                <w:lang w:val="ru-RU"/>
              </w:rPr>
            </w:pPr>
            <w:r w:rsidRPr="00B5133D">
              <w:rPr>
                <w:sz w:val="20"/>
                <w:szCs w:val="20"/>
                <w:lang w:val="kk-KZ"/>
              </w:rPr>
              <w:t>көзделген қаражат шегінде</w:t>
            </w:r>
          </w:p>
        </w:tc>
        <w:tc>
          <w:tcPr>
            <w:tcW w:w="1560" w:type="dxa"/>
            <w:shd w:val="clear" w:color="auto" w:fill="auto"/>
            <w:tcMar>
              <w:top w:w="15" w:type="dxa"/>
              <w:left w:w="15" w:type="dxa"/>
              <w:bottom w:w="15" w:type="dxa"/>
              <w:right w:w="15" w:type="dxa"/>
            </w:tcMar>
          </w:tcPr>
          <w:p w:rsidR="006A20F0" w:rsidRPr="00B5133D" w:rsidRDefault="00F8075E" w:rsidP="00A4126C">
            <w:pPr>
              <w:spacing w:after="0" w:line="240" w:lineRule="auto"/>
              <w:jc w:val="center"/>
              <w:rPr>
                <w:sz w:val="20"/>
                <w:szCs w:val="20"/>
                <w:lang w:val="ru-RU"/>
              </w:rPr>
            </w:pPr>
            <w:r w:rsidRPr="00B5133D">
              <w:rPr>
                <w:bCs/>
                <w:sz w:val="20"/>
                <w:szCs w:val="20"/>
                <w:lang w:val="kk-KZ"/>
              </w:rPr>
              <w:t>РБ және ЖБ</w:t>
            </w:r>
          </w:p>
        </w:tc>
        <w:tc>
          <w:tcPr>
            <w:tcW w:w="2409" w:type="dxa"/>
            <w:shd w:val="clear" w:color="auto" w:fill="auto"/>
            <w:tcMar>
              <w:top w:w="15" w:type="dxa"/>
              <w:left w:w="15" w:type="dxa"/>
              <w:bottom w:w="15" w:type="dxa"/>
              <w:right w:w="15" w:type="dxa"/>
            </w:tcMar>
          </w:tcPr>
          <w:p w:rsidR="006A20F0" w:rsidRPr="00B5133D" w:rsidRDefault="00884A01" w:rsidP="00A4126C">
            <w:pPr>
              <w:spacing w:after="0" w:line="240" w:lineRule="auto"/>
              <w:jc w:val="center"/>
              <w:rPr>
                <w:sz w:val="20"/>
                <w:szCs w:val="20"/>
                <w:lang w:val="ru-RU"/>
              </w:rPr>
            </w:pPr>
            <w:r w:rsidRPr="00B5133D">
              <w:rPr>
                <w:sz w:val="20"/>
                <w:szCs w:val="20"/>
                <w:lang w:val="kk-KZ"/>
              </w:rPr>
              <w:t>бәсекеге қабілеттілік</w:t>
            </w:r>
          </w:p>
        </w:tc>
      </w:tr>
      <w:tr w:rsidR="006A20F0" w:rsidRPr="00B5133D" w:rsidTr="00D53C1B">
        <w:trPr>
          <w:trHeight w:val="502"/>
        </w:trPr>
        <w:tc>
          <w:tcPr>
            <w:tcW w:w="426" w:type="dxa"/>
            <w:tcMar>
              <w:top w:w="15" w:type="dxa"/>
              <w:left w:w="15" w:type="dxa"/>
              <w:bottom w:w="15" w:type="dxa"/>
              <w:right w:w="15" w:type="dxa"/>
            </w:tcMar>
            <w:vAlign w:val="center"/>
          </w:tcPr>
          <w:p w:rsidR="006A20F0" w:rsidRPr="00B5133D" w:rsidRDefault="006A20F0" w:rsidP="00A4126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6A20F0" w:rsidRPr="00B5133D" w:rsidRDefault="005C333A" w:rsidP="00C54411">
            <w:pPr>
              <w:spacing w:after="0" w:line="240" w:lineRule="auto"/>
              <w:ind w:right="35"/>
              <w:jc w:val="both"/>
              <w:rPr>
                <w:sz w:val="20"/>
                <w:szCs w:val="20"/>
                <w:lang w:val="ru-RU"/>
              </w:rPr>
            </w:pPr>
            <w:r w:rsidRPr="00B5133D">
              <w:rPr>
                <w:sz w:val="20"/>
                <w:szCs w:val="20"/>
                <w:lang w:val="kk-KZ"/>
              </w:rPr>
              <w:t xml:space="preserve">«Дәстүр мен ғұрып» ұлттық салт-дәстүрлер мен әдет-ғұрыптарды түсіндіру </w:t>
            </w:r>
            <w:r w:rsidR="00C54411" w:rsidRPr="00B5133D">
              <w:rPr>
                <w:sz w:val="20"/>
                <w:szCs w:val="20"/>
                <w:lang w:val="kk-KZ"/>
              </w:rPr>
              <w:t xml:space="preserve">жөніндегі </w:t>
            </w:r>
            <w:r w:rsidRPr="00B5133D">
              <w:rPr>
                <w:sz w:val="20"/>
                <w:szCs w:val="20"/>
                <w:lang w:val="kk-KZ"/>
              </w:rPr>
              <w:t>іс-шаралар кешенін өткізу</w:t>
            </w:r>
          </w:p>
        </w:tc>
        <w:tc>
          <w:tcPr>
            <w:tcW w:w="1134" w:type="dxa"/>
            <w:tcMar>
              <w:top w:w="15" w:type="dxa"/>
              <w:left w:w="15" w:type="dxa"/>
              <w:bottom w:w="15" w:type="dxa"/>
              <w:right w:w="15" w:type="dxa"/>
            </w:tcMar>
          </w:tcPr>
          <w:p w:rsidR="006A20F0" w:rsidRPr="00B5133D" w:rsidRDefault="005D0DC6" w:rsidP="00A4126C">
            <w:pPr>
              <w:spacing w:after="0" w:line="240" w:lineRule="auto"/>
              <w:ind w:left="126" w:right="177"/>
              <w:jc w:val="center"/>
              <w:rPr>
                <w:bCs/>
                <w:sz w:val="20"/>
                <w:szCs w:val="20"/>
                <w:lang w:val="ru-RU"/>
              </w:rPr>
            </w:pPr>
            <w:r w:rsidRPr="00B5133D">
              <w:rPr>
                <w:sz w:val="20"/>
                <w:szCs w:val="20"/>
                <w:lang w:val="kk-KZ"/>
              </w:rPr>
              <w:t>ПӘ</w:t>
            </w:r>
            <w:r w:rsidR="006A20F0" w:rsidRPr="00B5133D">
              <w:rPr>
                <w:sz w:val="20"/>
                <w:szCs w:val="20"/>
                <w:lang w:val="kk-KZ"/>
              </w:rPr>
              <w:t>-ге ақпарат</w:t>
            </w:r>
          </w:p>
        </w:tc>
        <w:tc>
          <w:tcPr>
            <w:tcW w:w="2693" w:type="dxa"/>
            <w:tcMar>
              <w:top w:w="15" w:type="dxa"/>
              <w:left w:w="15" w:type="dxa"/>
              <w:bottom w:w="15" w:type="dxa"/>
              <w:right w:w="15" w:type="dxa"/>
            </w:tcMar>
          </w:tcPr>
          <w:p w:rsidR="006A20F0" w:rsidRPr="00B5133D" w:rsidRDefault="005C333A" w:rsidP="00426185">
            <w:pPr>
              <w:spacing w:after="0" w:line="240" w:lineRule="auto"/>
              <w:ind w:left="-108" w:right="-108"/>
              <w:jc w:val="center"/>
              <w:rPr>
                <w:sz w:val="20"/>
                <w:szCs w:val="20"/>
                <w:lang w:val="ru-RU"/>
              </w:rPr>
            </w:pPr>
            <w:r w:rsidRPr="00B5133D">
              <w:rPr>
                <w:sz w:val="20"/>
                <w:szCs w:val="20"/>
                <w:lang w:val="ru-RU"/>
              </w:rPr>
              <w:t>БҒ</w:t>
            </w:r>
            <w:r w:rsidR="006A20F0" w:rsidRPr="00B5133D">
              <w:rPr>
                <w:sz w:val="20"/>
                <w:szCs w:val="20"/>
                <w:lang w:val="ru-RU"/>
              </w:rPr>
              <w:t>М,</w:t>
            </w:r>
            <w:r w:rsidR="005D0DC6" w:rsidRPr="00B5133D">
              <w:rPr>
                <w:sz w:val="20"/>
                <w:szCs w:val="20"/>
                <w:lang w:val="ru-RU"/>
              </w:rPr>
              <w:t xml:space="preserve"> АҚДМ,</w:t>
            </w:r>
            <w:r w:rsidR="009E0CE5" w:rsidRPr="00B5133D">
              <w:rPr>
                <w:sz w:val="20"/>
                <w:szCs w:val="20"/>
                <w:lang w:val="ru-RU"/>
              </w:rPr>
              <w:t xml:space="preserve"> </w:t>
            </w:r>
            <w:r w:rsidR="00426185" w:rsidRPr="00B5133D">
              <w:rPr>
                <w:sz w:val="20"/>
                <w:szCs w:val="20"/>
                <w:lang w:val="ru-RU"/>
              </w:rPr>
              <w:t xml:space="preserve">МСМ, </w:t>
            </w:r>
            <w:r w:rsidR="006A20F0" w:rsidRPr="00B5133D">
              <w:rPr>
                <w:sz w:val="20"/>
                <w:szCs w:val="20"/>
                <w:lang w:val="kk-KZ"/>
              </w:rPr>
              <w:t xml:space="preserve">облыстардың, </w:t>
            </w:r>
            <w:r w:rsidR="006A20F0"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6A20F0" w:rsidRPr="00B5133D" w:rsidRDefault="00B806DB" w:rsidP="00A4126C">
            <w:pPr>
              <w:spacing w:after="0" w:line="240" w:lineRule="auto"/>
              <w:jc w:val="center"/>
              <w:rPr>
                <w:sz w:val="20"/>
                <w:szCs w:val="20"/>
                <w:lang w:val="ru-RU"/>
              </w:rPr>
            </w:pPr>
            <w:r w:rsidRPr="00B5133D">
              <w:rPr>
                <w:sz w:val="20"/>
                <w:szCs w:val="20"/>
                <w:lang w:val="kk-KZ" w:eastAsia="ru-RU"/>
              </w:rPr>
              <w:t>жыл ішінде</w:t>
            </w:r>
          </w:p>
        </w:tc>
        <w:tc>
          <w:tcPr>
            <w:tcW w:w="2835" w:type="dxa"/>
            <w:tcMar>
              <w:top w:w="15" w:type="dxa"/>
              <w:left w:w="15" w:type="dxa"/>
              <w:bottom w:w="15" w:type="dxa"/>
              <w:right w:w="15" w:type="dxa"/>
            </w:tcMar>
          </w:tcPr>
          <w:p w:rsidR="006A20F0" w:rsidRPr="00B5133D" w:rsidRDefault="006A20F0" w:rsidP="00A4126C">
            <w:pPr>
              <w:spacing w:after="0" w:line="240" w:lineRule="auto"/>
              <w:ind w:right="126"/>
              <w:jc w:val="center"/>
              <w:rPr>
                <w:sz w:val="20"/>
                <w:szCs w:val="20"/>
                <w:lang w:val="ru-RU"/>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6A20F0" w:rsidRPr="00B5133D" w:rsidRDefault="00F8075E" w:rsidP="00A4126C">
            <w:pPr>
              <w:spacing w:after="0" w:line="240" w:lineRule="auto"/>
              <w:jc w:val="center"/>
              <w:rPr>
                <w:bCs/>
                <w:sz w:val="20"/>
                <w:szCs w:val="20"/>
                <w:lang w:val="ru-RU"/>
              </w:rPr>
            </w:pPr>
            <w:r w:rsidRPr="00B5133D">
              <w:rPr>
                <w:bCs/>
                <w:sz w:val="20"/>
                <w:szCs w:val="20"/>
                <w:lang w:val="kk-KZ"/>
              </w:rPr>
              <w:t>ЖБ</w:t>
            </w:r>
          </w:p>
        </w:tc>
        <w:tc>
          <w:tcPr>
            <w:tcW w:w="2409" w:type="dxa"/>
            <w:tcMar>
              <w:top w:w="15" w:type="dxa"/>
              <w:left w:w="15" w:type="dxa"/>
              <w:bottom w:w="15" w:type="dxa"/>
              <w:right w:w="15" w:type="dxa"/>
            </w:tcMar>
          </w:tcPr>
          <w:p w:rsidR="006A20F0" w:rsidRPr="00B5133D" w:rsidRDefault="006A20F0" w:rsidP="00A4126C">
            <w:pPr>
              <w:spacing w:after="0" w:line="240" w:lineRule="auto"/>
              <w:jc w:val="center"/>
              <w:rPr>
                <w:sz w:val="20"/>
                <w:szCs w:val="20"/>
                <w:lang w:val="ru-RU"/>
              </w:rPr>
            </w:pPr>
            <w:r w:rsidRPr="00B5133D">
              <w:rPr>
                <w:sz w:val="20"/>
                <w:szCs w:val="20"/>
                <w:lang w:val="ru-RU"/>
              </w:rPr>
              <w:t>прагматизм</w:t>
            </w:r>
          </w:p>
        </w:tc>
      </w:tr>
      <w:tr w:rsidR="004F7602" w:rsidRPr="00B5133D" w:rsidTr="00D53C1B">
        <w:trPr>
          <w:trHeight w:val="502"/>
        </w:trPr>
        <w:tc>
          <w:tcPr>
            <w:tcW w:w="426" w:type="dxa"/>
            <w:tcMar>
              <w:top w:w="15" w:type="dxa"/>
              <w:left w:w="15" w:type="dxa"/>
              <w:bottom w:w="15" w:type="dxa"/>
              <w:right w:w="15" w:type="dxa"/>
            </w:tcMar>
            <w:vAlign w:val="center"/>
          </w:tcPr>
          <w:p w:rsidR="004F7602" w:rsidRPr="00B5133D" w:rsidRDefault="004F7602" w:rsidP="004F7602">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4F7602" w:rsidRPr="00B5133D" w:rsidRDefault="004F7602" w:rsidP="00C54411">
            <w:pPr>
              <w:spacing w:after="0" w:line="240" w:lineRule="auto"/>
              <w:ind w:right="35"/>
              <w:jc w:val="both"/>
              <w:rPr>
                <w:sz w:val="20"/>
                <w:szCs w:val="20"/>
                <w:lang w:val="ru-RU"/>
              </w:rPr>
            </w:pPr>
            <w:r w:rsidRPr="00A6302E">
              <w:rPr>
                <w:sz w:val="20"/>
                <w:szCs w:val="20"/>
                <w:lang w:val="kk-KZ"/>
              </w:rPr>
              <w:t xml:space="preserve">Бұқаралық спортты дамытуға және қазақстандық оқушылардың </w:t>
            </w:r>
            <w:r w:rsidR="00C54411" w:rsidRPr="00A6302E">
              <w:rPr>
                <w:sz w:val="20"/>
                <w:szCs w:val="20"/>
                <w:lang w:val="kk-KZ"/>
              </w:rPr>
              <w:t>д</w:t>
            </w:r>
            <w:r w:rsidR="003D5E09" w:rsidRPr="00A6302E">
              <w:rPr>
                <w:sz w:val="20"/>
                <w:szCs w:val="20"/>
                <w:lang w:val="kk-KZ"/>
              </w:rPr>
              <w:t>үниежүзілік гимназиа</w:t>
            </w:r>
            <w:r w:rsidRPr="00A6302E">
              <w:rPr>
                <w:sz w:val="20"/>
                <w:szCs w:val="20"/>
                <w:lang w:val="ru-RU"/>
              </w:rPr>
              <w:t>да</w:t>
            </w:r>
            <w:r w:rsidRPr="00A6302E">
              <w:rPr>
                <w:sz w:val="20"/>
                <w:szCs w:val="20"/>
                <w:lang w:val="kk-KZ"/>
              </w:rPr>
              <w:t>ға</w:t>
            </w:r>
            <w:r w:rsidRPr="00B5133D">
              <w:rPr>
                <w:sz w:val="20"/>
                <w:szCs w:val="20"/>
                <w:lang w:val="kk-KZ"/>
              </w:rPr>
              <w:t xml:space="preserve"> қатысу мүмкіндігін қарауға бағытталған іс-шаралар кешені</w:t>
            </w:r>
          </w:p>
        </w:tc>
        <w:tc>
          <w:tcPr>
            <w:tcW w:w="1134" w:type="dxa"/>
            <w:tcMar>
              <w:top w:w="15" w:type="dxa"/>
              <w:left w:w="15" w:type="dxa"/>
              <w:bottom w:w="15" w:type="dxa"/>
              <w:right w:w="15" w:type="dxa"/>
            </w:tcMar>
          </w:tcPr>
          <w:p w:rsidR="004F7602" w:rsidRPr="00B5133D" w:rsidRDefault="00BD57AE" w:rsidP="004F7602">
            <w:pPr>
              <w:spacing w:after="0" w:line="240" w:lineRule="auto"/>
              <w:ind w:left="126" w:right="177"/>
              <w:jc w:val="center"/>
              <w:rPr>
                <w:bCs/>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4F7602" w:rsidRPr="00B5133D" w:rsidRDefault="004F7602" w:rsidP="009E0CE5">
            <w:pPr>
              <w:spacing w:after="0" w:line="240" w:lineRule="auto"/>
              <w:jc w:val="center"/>
              <w:rPr>
                <w:sz w:val="20"/>
                <w:szCs w:val="20"/>
                <w:lang w:val="kk-KZ"/>
              </w:rPr>
            </w:pPr>
            <w:r w:rsidRPr="00B5133D">
              <w:rPr>
                <w:sz w:val="20"/>
                <w:szCs w:val="20"/>
                <w:lang w:val="kk-KZ"/>
              </w:rPr>
              <w:t xml:space="preserve">БҒМ, облыстардың, </w:t>
            </w:r>
            <w:r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4F7602" w:rsidRPr="00B5133D" w:rsidRDefault="00677BA9" w:rsidP="00677BA9">
            <w:pPr>
              <w:spacing w:after="0" w:line="240" w:lineRule="auto"/>
              <w:jc w:val="center"/>
              <w:rPr>
                <w:sz w:val="20"/>
                <w:szCs w:val="20"/>
                <w:lang w:val="ru-RU"/>
              </w:rPr>
            </w:pPr>
            <w:r w:rsidRPr="00B5133D">
              <w:rPr>
                <w:sz w:val="20"/>
                <w:szCs w:val="20"/>
                <w:lang w:val="kk-KZ" w:eastAsia="ru-RU"/>
              </w:rPr>
              <w:t xml:space="preserve">2020 </w:t>
            </w:r>
            <w:r w:rsidR="00B806DB" w:rsidRPr="00B5133D">
              <w:rPr>
                <w:sz w:val="20"/>
                <w:szCs w:val="20"/>
                <w:lang w:val="kk-KZ" w:eastAsia="ru-RU"/>
              </w:rPr>
              <w:t>жыл</w:t>
            </w:r>
            <w:r w:rsidRPr="00B5133D">
              <w:rPr>
                <w:sz w:val="20"/>
                <w:szCs w:val="20"/>
                <w:lang w:val="kk-KZ" w:eastAsia="ru-RU"/>
              </w:rPr>
              <w:t>ғы тамыз</w:t>
            </w:r>
          </w:p>
        </w:tc>
        <w:tc>
          <w:tcPr>
            <w:tcW w:w="2835" w:type="dxa"/>
            <w:tcMar>
              <w:top w:w="15" w:type="dxa"/>
              <w:left w:w="15" w:type="dxa"/>
              <w:bottom w:w="15" w:type="dxa"/>
              <w:right w:w="15" w:type="dxa"/>
            </w:tcMar>
          </w:tcPr>
          <w:p w:rsidR="004F7602" w:rsidRPr="00B5133D" w:rsidRDefault="004F7602" w:rsidP="004F7602">
            <w:pPr>
              <w:spacing w:after="0" w:line="240" w:lineRule="auto"/>
              <w:ind w:right="126"/>
              <w:jc w:val="center"/>
              <w:rPr>
                <w:sz w:val="20"/>
                <w:szCs w:val="20"/>
                <w:lang w:val="ru-RU"/>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4F7602" w:rsidRPr="00B5133D" w:rsidRDefault="004F7602" w:rsidP="004F7602">
            <w:pPr>
              <w:spacing w:after="0" w:line="240" w:lineRule="auto"/>
              <w:jc w:val="center"/>
              <w:rPr>
                <w:bCs/>
                <w:sz w:val="20"/>
                <w:szCs w:val="20"/>
                <w:lang w:val="ru-RU"/>
              </w:rPr>
            </w:pPr>
            <w:r w:rsidRPr="00B5133D">
              <w:rPr>
                <w:sz w:val="20"/>
                <w:szCs w:val="20"/>
                <w:lang w:val="kk-KZ"/>
              </w:rPr>
              <w:t>РБ</w:t>
            </w:r>
          </w:p>
        </w:tc>
        <w:tc>
          <w:tcPr>
            <w:tcW w:w="2409" w:type="dxa"/>
            <w:tcMar>
              <w:top w:w="15" w:type="dxa"/>
              <w:left w:w="15" w:type="dxa"/>
              <w:bottom w:w="15" w:type="dxa"/>
              <w:right w:w="15" w:type="dxa"/>
            </w:tcMar>
          </w:tcPr>
          <w:p w:rsidR="004F7602" w:rsidRPr="00B5133D" w:rsidRDefault="00EA528C" w:rsidP="00EA528C">
            <w:pPr>
              <w:spacing w:after="0" w:line="240" w:lineRule="auto"/>
              <w:jc w:val="center"/>
              <w:rPr>
                <w:sz w:val="20"/>
                <w:szCs w:val="20"/>
                <w:lang w:val="ru-RU"/>
              </w:rPr>
            </w:pPr>
            <w:r w:rsidRPr="00B5133D">
              <w:rPr>
                <w:sz w:val="20"/>
                <w:szCs w:val="20"/>
                <w:lang w:val="kk-KZ"/>
              </w:rPr>
              <w:t>бәсекеге қабілеттілік</w:t>
            </w:r>
            <w:r w:rsidRPr="00B5133D">
              <w:rPr>
                <w:sz w:val="20"/>
                <w:szCs w:val="20"/>
                <w:lang w:val="ru-RU"/>
              </w:rPr>
              <w:t xml:space="preserve"> </w:t>
            </w:r>
          </w:p>
        </w:tc>
      </w:tr>
      <w:tr w:rsidR="00F6005A" w:rsidRPr="00B5133D" w:rsidTr="00D53C1B">
        <w:trPr>
          <w:trHeight w:val="502"/>
        </w:trPr>
        <w:tc>
          <w:tcPr>
            <w:tcW w:w="426" w:type="dxa"/>
            <w:tcMar>
              <w:top w:w="15" w:type="dxa"/>
              <w:left w:w="15" w:type="dxa"/>
              <w:bottom w:w="15" w:type="dxa"/>
              <w:right w:w="15" w:type="dxa"/>
            </w:tcMar>
            <w:vAlign w:val="center"/>
          </w:tcPr>
          <w:p w:rsidR="00F6005A" w:rsidRPr="00B5133D" w:rsidRDefault="00F6005A" w:rsidP="00F6005A">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F6005A" w:rsidRPr="00B5133D" w:rsidRDefault="00F6005A" w:rsidP="00D02909">
            <w:pPr>
              <w:spacing w:after="0" w:line="240" w:lineRule="auto"/>
              <w:ind w:right="35"/>
              <w:jc w:val="both"/>
              <w:rPr>
                <w:sz w:val="20"/>
                <w:szCs w:val="20"/>
                <w:lang w:val="ru-RU"/>
              </w:rPr>
            </w:pPr>
            <w:r w:rsidRPr="00B5133D">
              <w:rPr>
                <w:bCs/>
                <w:sz w:val="20"/>
                <w:szCs w:val="20"/>
                <w:lang w:val="kk-KZ"/>
              </w:rPr>
              <w:t>Жұмысшы кәсіптері мамандарының арасында «Мен супер» республикалық телевизиялық шоу-кәсіби шеберлік конкурсын ұйымдастыру</w:t>
            </w:r>
          </w:p>
        </w:tc>
        <w:tc>
          <w:tcPr>
            <w:tcW w:w="1134" w:type="dxa"/>
            <w:tcMar>
              <w:top w:w="15" w:type="dxa"/>
              <w:left w:w="15" w:type="dxa"/>
              <w:bottom w:w="15" w:type="dxa"/>
              <w:right w:w="15" w:type="dxa"/>
            </w:tcMar>
          </w:tcPr>
          <w:p w:rsidR="00F6005A" w:rsidRPr="00B5133D" w:rsidRDefault="00F6005A" w:rsidP="00F6005A">
            <w:pPr>
              <w:spacing w:after="0" w:line="240" w:lineRule="auto"/>
              <w:ind w:right="177"/>
              <w:jc w:val="center"/>
              <w:rPr>
                <w:bCs/>
                <w:sz w:val="20"/>
                <w:szCs w:val="20"/>
                <w:lang w:val="ru-RU"/>
              </w:rPr>
            </w:pPr>
            <w:r w:rsidRPr="00B5133D">
              <w:rPr>
                <w:sz w:val="20"/>
                <w:szCs w:val="20"/>
                <w:lang w:val="kk-KZ"/>
              </w:rPr>
              <w:t>ПӘ-ге ақпарат</w:t>
            </w:r>
          </w:p>
        </w:tc>
        <w:tc>
          <w:tcPr>
            <w:tcW w:w="2693" w:type="dxa"/>
            <w:tcMar>
              <w:top w:w="15" w:type="dxa"/>
              <w:left w:w="15" w:type="dxa"/>
              <w:bottom w:w="15" w:type="dxa"/>
              <w:right w:w="15" w:type="dxa"/>
            </w:tcMar>
          </w:tcPr>
          <w:p w:rsidR="00F6005A" w:rsidRPr="00B5133D" w:rsidRDefault="00F6005A" w:rsidP="00F6005A">
            <w:pPr>
              <w:spacing w:after="0" w:line="240" w:lineRule="auto"/>
              <w:ind w:right="177"/>
              <w:jc w:val="center"/>
              <w:rPr>
                <w:sz w:val="20"/>
                <w:szCs w:val="20"/>
                <w:lang w:val="kk-KZ"/>
              </w:rPr>
            </w:pPr>
            <w:r w:rsidRPr="00B5133D">
              <w:rPr>
                <w:sz w:val="20"/>
                <w:szCs w:val="20"/>
                <w:lang w:val="kk-KZ"/>
              </w:rPr>
              <w:t>АҚДМ, Е</w:t>
            </w:r>
            <w:r w:rsidR="00EA528C">
              <w:rPr>
                <w:sz w:val="20"/>
                <w:szCs w:val="20"/>
                <w:lang w:val="kk-KZ"/>
              </w:rPr>
              <w:t>ХӘҚМ</w:t>
            </w:r>
            <w:r w:rsidRPr="00B5133D">
              <w:rPr>
                <w:sz w:val="20"/>
                <w:szCs w:val="20"/>
                <w:lang w:val="kk-KZ"/>
              </w:rPr>
              <w:t>, БҒМ,</w:t>
            </w:r>
          </w:p>
          <w:p w:rsidR="00F6005A" w:rsidRPr="00B5133D" w:rsidRDefault="00F6005A" w:rsidP="00F6005A">
            <w:pPr>
              <w:spacing w:after="0" w:line="240" w:lineRule="auto"/>
              <w:ind w:right="177"/>
              <w:jc w:val="center"/>
              <w:rPr>
                <w:sz w:val="20"/>
                <w:szCs w:val="20"/>
                <w:lang w:val="kk-KZ"/>
              </w:rPr>
            </w:pPr>
            <w:r w:rsidRPr="00B5133D">
              <w:rPr>
                <w:sz w:val="20"/>
                <w:szCs w:val="20"/>
                <w:lang w:val="kk-KZ"/>
              </w:rPr>
              <w:t xml:space="preserve">облыстардың, </w:t>
            </w:r>
            <w:r w:rsidRPr="00B5133D">
              <w:rPr>
                <w:sz w:val="20"/>
                <w:szCs w:val="20"/>
                <w:lang w:val="kk-KZ"/>
              </w:rPr>
              <w:br/>
              <w:t xml:space="preserve">Нұр-Сұлтан, Алматы және Шымкент қалаларының әкімдіктері, «Атамекен» </w:t>
            </w:r>
            <w:r w:rsidRPr="00B5133D">
              <w:rPr>
                <w:sz w:val="20"/>
                <w:szCs w:val="20"/>
                <w:lang w:val="kk-KZ"/>
              </w:rPr>
              <w:lastRenderedPageBreak/>
              <w:t>ҰКП, Кәсіподақтар федерациясы</w:t>
            </w:r>
          </w:p>
          <w:p w:rsidR="00F6005A" w:rsidRPr="00B5133D" w:rsidRDefault="00F6005A" w:rsidP="00D02909">
            <w:pPr>
              <w:spacing w:after="0" w:line="240" w:lineRule="auto"/>
              <w:ind w:left="-108" w:right="-108"/>
              <w:jc w:val="center"/>
              <w:rPr>
                <w:sz w:val="20"/>
                <w:szCs w:val="20"/>
                <w:lang w:val="ru-RU"/>
              </w:rPr>
            </w:pPr>
            <w:r w:rsidRPr="00B5133D">
              <w:rPr>
                <w:sz w:val="20"/>
                <w:szCs w:val="20"/>
                <w:lang w:val="kk-KZ"/>
              </w:rPr>
              <w:t xml:space="preserve"> (келіс</w:t>
            </w:r>
            <w:r w:rsidR="00D02909" w:rsidRPr="00B5133D">
              <w:rPr>
                <w:sz w:val="20"/>
                <w:szCs w:val="20"/>
                <w:lang w:val="kk-KZ"/>
              </w:rPr>
              <w:t>у</w:t>
            </w:r>
            <w:r w:rsidRPr="00B5133D">
              <w:rPr>
                <w:sz w:val="20"/>
                <w:szCs w:val="20"/>
                <w:lang w:val="kk-KZ"/>
              </w:rPr>
              <w:t xml:space="preserve"> бойынша)</w:t>
            </w:r>
          </w:p>
        </w:tc>
        <w:tc>
          <w:tcPr>
            <w:tcW w:w="1134" w:type="dxa"/>
            <w:tcMar>
              <w:top w:w="15" w:type="dxa"/>
              <w:left w:w="15" w:type="dxa"/>
              <w:bottom w:w="15" w:type="dxa"/>
              <w:right w:w="15" w:type="dxa"/>
            </w:tcMar>
          </w:tcPr>
          <w:p w:rsidR="00F6005A" w:rsidRPr="00B5133D" w:rsidRDefault="00677BA9" w:rsidP="00677BA9">
            <w:pPr>
              <w:spacing w:after="0" w:line="240" w:lineRule="auto"/>
              <w:jc w:val="center"/>
              <w:rPr>
                <w:sz w:val="20"/>
                <w:szCs w:val="20"/>
                <w:lang w:val="ru-RU"/>
              </w:rPr>
            </w:pPr>
            <w:r w:rsidRPr="00B5133D">
              <w:rPr>
                <w:sz w:val="20"/>
                <w:szCs w:val="20"/>
                <w:lang w:val="kk-KZ" w:eastAsia="ru-RU"/>
              </w:rPr>
              <w:lastRenderedPageBreak/>
              <w:t xml:space="preserve">2020 </w:t>
            </w:r>
            <w:r w:rsidR="00B806DB" w:rsidRPr="00B5133D">
              <w:rPr>
                <w:sz w:val="20"/>
                <w:szCs w:val="20"/>
                <w:lang w:val="kk-KZ" w:eastAsia="ru-RU"/>
              </w:rPr>
              <w:t>жыл</w:t>
            </w:r>
            <w:r w:rsidRPr="00B5133D">
              <w:rPr>
                <w:sz w:val="20"/>
                <w:szCs w:val="20"/>
                <w:lang w:val="kk-KZ" w:eastAsia="ru-RU"/>
              </w:rPr>
              <w:t>ғы маусым</w:t>
            </w:r>
          </w:p>
        </w:tc>
        <w:tc>
          <w:tcPr>
            <w:tcW w:w="2835" w:type="dxa"/>
            <w:shd w:val="clear" w:color="auto" w:fill="auto"/>
            <w:tcMar>
              <w:top w:w="15" w:type="dxa"/>
              <w:left w:w="15" w:type="dxa"/>
              <w:bottom w:w="15" w:type="dxa"/>
              <w:right w:w="15" w:type="dxa"/>
            </w:tcMar>
          </w:tcPr>
          <w:p w:rsidR="00697DEB" w:rsidRPr="00B5133D" w:rsidRDefault="00697DEB" w:rsidP="00697DEB">
            <w:pPr>
              <w:spacing w:after="0" w:line="240" w:lineRule="auto"/>
              <w:ind w:right="126"/>
              <w:jc w:val="center"/>
              <w:rPr>
                <w:sz w:val="20"/>
                <w:szCs w:val="20"/>
                <w:lang w:val="kk-KZ"/>
              </w:rPr>
            </w:pPr>
            <w:r w:rsidRPr="00B5133D">
              <w:rPr>
                <w:sz w:val="20"/>
                <w:szCs w:val="20"/>
                <w:lang w:val="kk-KZ"/>
              </w:rPr>
              <w:t>003 «Мемлекеттік ақпараттық саясатты іске асыру» республикалық бюджеттік бағдарлама</w:t>
            </w:r>
            <w:r w:rsidR="00D02909" w:rsidRPr="00B5133D">
              <w:rPr>
                <w:sz w:val="20"/>
                <w:szCs w:val="20"/>
                <w:lang w:val="kk-KZ"/>
              </w:rPr>
              <w:t>сы</w:t>
            </w:r>
            <w:r w:rsidRPr="00B5133D">
              <w:rPr>
                <w:sz w:val="20"/>
                <w:szCs w:val="20"/>
                <w:lang w:val="kk-KZ"/>
              </w:rPr>
              <w:t xml:space="preserve"> шеңберінде</w:t>
            </w:r>
          </w:p>
          <w:p w:rsidR="00F6005A" w:rsidRPr="00B5133D" w:rsidRDefault="00F6005A" w:rsidP="00697DEB">
            <w:pPr>
              <w:spacing w:after="0" w:line="240" w:lineRule="auto"/>
              <w:ind w:right="126"/>
              <w:jc w:val="center"/>
              <w:rPr>
                <w:sz w:val="20"/>
                <w:szCs w:val="20"/>
                <w:lang w:val="kk-KZ"/>
              </w:rPr>
            </w:pPr>
          </w:p>
        </w:tc>
        <w:tc>
          <w:tcPr>
            <w:tcW w:w="1560" w:type="dxa"/>
            <w:tcMar>
              <w:top w:w="15" w:type="dxa"/>
              <w:left w:w="15" w:type="dxa"/>
              <w:bottom w:w="15" w:type="dxa"/>
              <w:right w:w="15" w:type="dxa"/>
            </w:tcMar>
          </w:tcPr>
          <w:p w:rsidR="00F6005A" w:rsidRPr="00B5133D" w:rsidRDefault="00F8075E" w:rsidP="00F6005A">
            <w:pPr>
              <w:spacing w:after="0" w:line="240" w:lineRule="auto"/>
              <w:jc w:val="center"/>
              <w:rPr>
                <w:bCs/>
                <w:sz w:val="20"/>
                <w:szCs w:val="20"/>
                <w:lang w:val="ru-RU"/>
              </w:rPr>
            </w:pPr>
            <w:r w:rsidRPr="00B5133D">
              <w:rPr>
                <w:bCs/>
                <w:sz w:val="20"/>
                <w:szCs w:val="20"/>
                <w:lang w:val="kk-KZ"/>
              </w:rPr>
              <w:t>РБ</w:t>
            </w:r>
          </w:p>
        </w:tc>
        <w:tc>
          <w:tcPr>
            <w:tcW w:w="2409" w:type="dxa"/>
            <w:tcMar>
              <w:top w:w="15" w:type="dxa"/>
              <w:left w:w="15" w:type="dxa"/>
              <w:bottom w:w="15" w:type="dxa"/>
              <w:right w:w="15" w:type="dxa"/>
            </w:tcMar>
          </w:tcPr>
          <w:p w:rsidR="00F6005A" w:rsidRPr="00B5133D" w:rsidRDefault="00F6005A" w:rsidP="00F6005A">
            <w:pPr>
              <w:spacing w:after="0" w:line="240" w:lineRule="auto"/>
              <w:jc w:val="center"/>
              <w:rPr>
                <w:sz w:val="20"/>
                <w:szCs w:val="20"/>
                <w:lang w:val="ru-RU"/>
              </w:rPr>
            </w:pPr>
            <w:r w:rsidRPr="00B5133D">
              <w:rPr>
                <w:sz w:val="20"/>
                <w:szCs w:val="20"/>
                <w:lang w:val="kk-KZ"/>
              </w:rPr>
              <w:t>бәсекеге қабілеттілік</w:t>
            </w:r>
          </w:p>
        </w:tc>
      </w:tr>
      <w:tr w:rsidR="00030EEB" w:rsidRPr="00B5133D" w:rsidTr="00D53C1B">
        <w:trPr>
          <w:trHeight w:val="502"/>
        </w:trPr>
        <w:tc>
          <w:tcPr>
            <w:tcW w:w="426" w:type="dxa"/>
            <w:tcMar>
              <w:top w:w="15" w:type="dxa"/>
              <w:left w:w="15" w:type="dxa"/>
              <w:bottom w:w="15" w:type="dxa"/>
              <w:right w:w="15" w:type="dxa"/>
            </w:tcMar>
            <w:vAlign w:val="center"/>
          </w:tcPr>
          <w:p w:rsidR="00030EEB" w:rsidRPr="00B5133D" w:rsidRDefault="00030EEB" w:rsidP="00030EEB">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030EEB" w:rsidRPr="00B5133D" w:rsidRDefault="00030EEB" w:rsidP="003C251A">
            <w:pPr>
              <w:spacing w:after="0" w:line="240" w:lineRule="auto"/>
              <w:ind w:right="35"/>
              <w:jc w:val="both"/>
              <w:rPr>
                <w:sz w:val="20"/>
                <w:szCs w:val="20"/>
                <w:lang w:val="ru-RU"/>
              </w:rPr>
            </w:pPr>
            <w:r w:rsidRPr="00B5133D">
              <w:rPr>
                <w:sz w:val="20"/>
                <w:szCs w:val="20"/>
                <w:lang w:val="kk-KZ"/>
              </w:rPr>
              <w:t>Қалалар мен ауылдардың жалпы білім беретін мектептерінде мектеп жанындағы аумақтарда ағаш отырғызып, оқушыларға арналған танымдық-дамытушылық сабақ түрінде «Экологиялық сағат» өткізу, сондай-ақ оқушы жастар арасында су ресурстарын ұтымды пайдалану мәдениетін дамыту</w:t>
            </w:r>
          </w:p>
        </w:tc>
        <w:tc>
          <w:tcPr>
            <w:tcW w:w="1134" w:type="dxa"/>
            <w:tcMar>
              <w:top w:w="15" w:type="dxa"/>
              <w:left w:w="15" w:type="dxa"/>
              <w:bottom w:w="15" w:type="dxa"/>
              <w:right w:w="15" w:type="dxa"/>
            </w:tcMar>
          </w:tcPr>
          <w:p w:rsidR="00030EEB" w:rsidRPr="00B5133D" w:rsidRDefault="00BD57AE" w:rsidP="00030EEB">
            <w:pPr>
              <w:spacing w:after="0" w:line="240" w:lineRule="auto"/>
              <w:ind w:right="177"/>
              <w:jc w:val="center"/>
              <w:rPr>
                <w:bCs/>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030EEB" w:rsidRPr="00B5133D" w:rsidRDefault="00030EEB" w:rsidP="00030EEB">
            <w:pPr>
              <w:spacing w:after="0" w:line="240" w:lineRule="auto"/>
              <w:jc w:val="center"/>
              <w:rPr>
                <w:sz w:val="20"/>
                <w:szCs w:val="20"/>
                <w:lang w:val="ru-RU"/>
              </w:rPr>
            </w:pPr>
            <w:r w:rsidRPr="00B5133D">
              <w:rPr>
                <w:sz w:val="20"/>
                <w:szCs w:val="20"/>
                <w:lang w:val="ru-RU"/>
              </w:rPr>
              <w:t>ЭГТРМ, БҒМ,</w:t>
            </w:r>
          </w:p>
          <w:p w:rsidR="00030EEB" w:rsidRPr="00B5133D" w:rsidRDefault="00030EEB" w:rsidP="00030EEB">
            <w:pPr>
              <w:spacing w:after="0" w:line="240" w:lineRule="auto"/>
              <w:ind w:left="-108" w:right="-108"/>
              <w:jc w:val="center"/>
              <w:rPr>
                <w:sz w:val="20"/>
                <w:szCs w:val="20"/>
                <w:lang w:val="ru-RU"/>
              </w:rPr>
            </w:pPr>
            <w:r w:rsidRPr="00B5133D">
              <w:rPr>
                <w:sz w:val="20"/>
                <w:szCs w:val="20"/>
                <w:lang w:val="kk-KZ"/>
              </w:rPr>
              <w:t xml:space="preserve">облыстардың, </w:t>
            </w:r>
            <w:r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030EEB" w:rsidRPr="00B5133D" w:rsidRDefault="00B806DB" w:rsidP="00030EEB">
            <w:pPr>
              <w:spacing w:after="0" w:line="240" w:lineRule="auto"/>
              <w:jc w:val="center"/>
              <w:rPr>
                <w:sz w:val="20"/>
                <w:szCs w:val="20"/>
                <w:lang w:val="ru-RU"/>
              </w:rPr>
            </w:pPr>
            <w:r w:rsidRPr="00B5133D">
              <w:rPr>
                <w:sz w:val="20"/>
                <w:szCs w:val="20"/>
                <w:lang w:val="kk-KZ" w:eastAsia="ru-RU"/>
              </w:rPr>
              <w:t>жыл ішінде</w:t>
            </w:r>
          </w:p>
        </w:tc>
        <w:tc>
          <w:tcPr>
            <w:tcW w:w="2835" w:type="dxa"/>
            <w:tcMar>
              <w:top w:w="15" w:type="dxa"/>
              <w:left w:w="15" w:type="dxa"/>
              <w:bottom w:w="15" w:type="dxa"/>
              <w:right w:w="15" w:type="dxa"/>
            </w:tcMar>
          </w:tcPr>
          <w:p w:rsidR="00030EEB" w:rsidRPr="00B5133D" w:rsidRDefault="00030EEB" w:rsidP="00030EEB">
            <w:pPr>
              <w:spacing w:after="0" w:line="240" w:lineRule="auto"/>
              <w:ind w:right="126"/>
              <w:jc w:val="center"/>
              <w:rPr>
                <w:sz w:val="20"/>
                <w:szCs w:val="20"/>
                <w:lang w:val="ru-RU"/>
              </w:rPr>
            </w:pPr>
            <w:r w:rsidRPr="00B5133D">
              <w:rPr>
                <w:sz w:val="20"/>
                <w:szCs w:val="20"/>
                <w:lang w:val="kk-KZ"/>
              </w:rPr>
              <w:t>талап етілмейді</w:t>
            </w:r>
          </w:p>
        </w:tc>
        <w:tc>
          <w:tcPr>
            <w:tcW w:w="1560" w:type="dxa"/>
            <w:tcMar>
              <w:top w:w="15" w:type="dxa"/>
              <w:left w:w="15" w:type="dxa"/>
              <w:bottom w:w="15" w:type="dxa"/>
              <w:right w:w="15" w:type="dxa"/>
            </w:tcMar>
          </w:tcPr>
          <w:p w:rsidR="00030EEB" w:rsidRPr="00B5133D" w:rsidRDefault="00030EEB" w:rsidP="00030EEB">
            <w:pPr>
              <w:spacing w:after="0" w:line="240" w:lineRule="auto"/>
              <w:jc w:val="center"/>
              <w:rPr>
                <w:bCs/>
                <w:sz w:val="20"/>
                <w:szCs w:val="20"/>
                <w:lang w:val="ru-RU"/>
              </w:rPr>
            </w:pPr>
            <w:r w:rsidRPr="00B5133D">
              <w:rPr>
                <w:bCs/>
                <w:sz w:val="20"/>
                <w:szCs w:val="20"/>
                <w:lang w:val="kk-KZ"/>
              </w:rPr>
              <w:t>-</w:t>
            </w:r>
          </w:p>
        </w:tc>
        <w:tc>
          <w:tcPr>
            <w:tcW w:w="2409" w:type="dxa"/>
            <w:tcMar>
              <w:top w:w="15" w:type="dxa"/>
              <w:left w:w="15" w:type="dxa"/>
              <w:bottom w:w="15" w:type="dxa"/>
              <w:right w:w="15" w:type="dxa"/>
            </w:tcMar>
          </w:tcPr>
          <w:p w:rsidR="00030EEB" w:rsidRPr="00B5133D" w:rsidRDefault="00030EEB" w:rsidP="00030EEB">
            <w:pPr>
              <w:spacing w:after="0" w:line="240" w:lineRule="auto"/>
              <w:jc w:val="center"/>
              <w:rPr>
                <w:sz w:val="20"/>
                <w:szCs w:val="20"/>
                <w:lang w:val="ru-RU"/>
              </w:rPr>
            </w:pPr>
            <w:r w:rsidRPr="00B5133D">
              <w:rPr>
                <w:sz w:val="20"/>
                <w:szCs w:val="20"/>
                <w:lang w:val="ru-RU"/>
              </w:rPr>
              <w:t>прагматизм</w:t>
            </w:r>
          </w:p>
        </w:tc>
      </w:tr>
      <w:tr w:rsidR="008B36C6" w:rsidRPr="00B5133D" w:rsidTr="00D53C1B">
        <w:trPr>
          <w:trHeight w:val="502"/>
        </w:trPr>
        <w:tc>
          <w:tcPr>
            <w:tcW w:w="426" w:type="dxa"/>
            <w:tcMar>
              <w:top w:w="15" w:type="dxa"/>
              <w:left w:w="15" w:type="dxa"/>
              <w:bottom w:w="15" w:type="dxa"/>
              <w:right w:w="15" w:type="dxa"/>
            </w:tcMar>
            <w:vAlign w:val="center"/>
          </w:tcPr>
          <w:p w:rsidR="008B36C6" w:rsidRPr="00B5133D" w:rsidRDefault="008B36C6" w:rsidP="008B36C6">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B36C6" w:rsidRPr="00B5133D" w:rsidRDefault="008B36C6" w:rsidP="00EA528C">
            <w:pPr>
              <w:spacing w:after="0" w:line="240" w:lineRule="auto"/>
              <w:ind w:right="35"/>
              <w:jc w:val="both"/>
              <w:rPr>
                <w:sz w:val="20"/>
                <w:szCs w:val="20"/>
                <w:lang w:val="ru-RU"/>
              </w:rPr>
            </w:pPr>
            <w:r w:rsidRPr="00B5133D">
              <w:rPr>
                <w:sz w:val="20"/>
                <w:szCs w:val="20"/>
                <w:shd w:val="clear" w:color="auto" w:fill="FBFBFB"/>
                <w:lang w:val="kk-KZ"/>
              </w:rPr>
              <w:t>«Саябақтар шеруі»</w:t>
            </w:r>
            <w:r w:rsidR="00EA528C">
              <w:rPr>
                <w:sz w:val="20"/>
                <w:szCs w:val="20"/>
                <w:shd w:val="clear" w:color="auto" w:fill="FBFBFB"/>
                <w:lang w:val="kk-KZ"/>
              </w:rPr>
              <w:t xml:space="preserve"> және «Таза су» </w:t>
            </w:r>
            <w:r w:rsidRPr="00B5133D">
              <w:rPr>
                <w:sz w:val="20"/>
                <w:szCs w:val="20"/>
                <w:shd w:val="clear" w:color="auto" w:fill="FBFBFB"/>
                <w:lang w:val="kk-KZ"/>
              </w:rPr>
              <w:t xml:space="preserve"> табиғатты қорғау акция</w:t>
            </w:r>
            <w:r w:rsidR="00EA528C">
              <w:rPr>
                <w:sz w:val="20"/>
                <w:szCs w:val="20"/>
                <w:shd w:val="clear" w:color="auto" w:fill="FBFBFB"/>
                <w:lang w:val="kk-KZ"/>
              </w:rPr>
              <w:t>ларын</w:t>
            </w:r>
            <w:r w:rsidRPr="00B5133D">
              <w:rPr>
                <w:sz w:val="20"/>
                <w:szCs w:val="20"/>
                <w:shd w:val="clear" w:color="auto" w:fill="FBFBFB"/>
                <w:lang w:val="kk-KZ"/>
              </w:rPr>
              <w:t xml:space="preserve"> өткізу </w:t>
            </w:r>
          </w:p>
        </w:tc>
        <w:tc>
          <w:tcPr>
            <w:tcW w:w="1134" w:type="dxa"/>
            <w:tcMar>
              <w:top w:w="15" w:type="dxa"/>
              <w:left w:w="15" w:type="dxa"/>
              <w:bottom w:w="15" w:type="dxa"/>
              <w:right w:w="15" w:type="dxa"/>
            </w:tcMar>
          </w:tcPr>
          <w:p w:rsidR="008B36C6" w:rsidRPr="00B5133D" w:rsidRDefault="00BD57AE" w:rsidP="008B36C6">
            <w:pPr>
              <w:spacing w:after="0" w:line="240" w:lineRule="auto"/>
              <w:ind w:right="177"/>
              <w:jc w:val="center"/>
              <w:rPr>
                <w:bCs/>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8B36C6" w:rsidRPr="00B5133D" w:rsidRDefault="008B36C6" w:rsidP="008B36C6">
            <w:pPr>
              <w:spacing w:after="0" w:line="240" w:lineRule="auto"/>
              <w:jc w:val="center"/>
              <w:rPr>
                <w:sz w:val="20"/>
                <w:szCs w:val="20"/>
                <w:lang w:val="ru-RU"/>
              </w:rPr>
            </w:pPr>
            <w:r w:rsidRPr="00B5133D">
              <w:rPr>
                <w:sz w:val="20"/>
                <w:szCs w:val="20"/>
                <w:lang w:val="ru-RU"/>
              </w:rPr>
              <w:t>ЭГТРМ,</w:t>
            </w:r>
          </w:p>
          <w:p w:rsidR="008B36C6" w:rsidRPr="00B5133D" w:rsidRDefault="008B36C6" w:rsidP="008B36C6">
            <w:pPr>
              <w:spacing w:after="0" w:line="240" w:lineRule="auto"/>
              <w:jc w:val="center"/>
              <w:rPr>
                <w:sz w:val="20"/>
                <w:szCs w:val="20"/>
                <w:lang w:val="ru-RU"/>
              </w:rPr>
            </w:pPr>
            <w:r w:rsidRPr="00B5133D">
              <w:rPr>
                <w:sz w:val="20"/>
                <w:szCs w:val="20"/>
                <w:lang w:val="kk-KZ"/>
              </w:rPr>
              <w:t xml:space="preserve">облыстардың, </w:t>
            </w:r>
            <w:r w:rsidRPr="00B5133D">
              <w:rPr>
                <w:sz w:val="20"/>
                <w:szCs w:val="20"/>
                <w:lang w:val="kk-KZ"/>
              </w:rPr>
              <w:br/>
              <w:t>Нұр-Сұлтан, Алматы және Шымкент қалаларының әкімдіктері</w:t>
            </w:r>
            <w:r w:rsidRPr="00B5133D">
              <w:rPr>
                <w:sz w:val="20"/>
                <w:szCs w:val="20"/>
                <w:lang w:val="ru-RU"/>
              </w:rPr>
              <w:t>,</w:t>
            </w:r>
          </w:p>
          <w:p w:rsidR="008B36C6" w:rsidRPr="00B5133D" w:rsidRDefault="008B36C6" w:rsidP="008B36C6">
            <w:pPr>
              <w:spacing w:after="0" w:line="240" w:lineRule="auto"/>
              <w:ind w:left="-108" w:right="-108"/>
              <w:jc w:val="center"/>
              <w:rPr>
                <w:sz w:val="20"/>
                <w:szCs w:val="20"/>
                <w:lang w:val="ru-RU"/>
              </w:rPr>
            </w:pPr>
            <w:r w:rsidRPr="00B5133D">
              <w:rPr>
                <w:sz w:val="20"/>
                <w:szCs w:val="20"/>
                <w:lang w:val="ru-RU"/>
              </w:rPr>
              <w:t>ООПТ</w:t>
            </w:r>
          </w:p>
        </w:tc>
        <w:tc>
          <w:tcPr>
            <w:tcW w:w="1134" w:type="dxa"/>
            <w:tcMar>
              <w:top w:w="15" w:type="dxa"/>
              <w:left w:w="15" w:type="dxa"/>
              <w:bottom w:w="15" w:type="dxa"/>
              <w:right w:w="15" w:type="dxa"/>
            </w:tcMar>
          </w:tcPr>
          <w:p w:rsidR="008B36C6" w:rsidRPr="00B5133D" w:rsidRDefault="00AB21FA" w:rsidP="00D02909">
            <w:pPr>
              <w:spacing w:after="0" w:line="240" w:lineRule="auto"/>
              <w:jc w:val="center"/>
              <w:rPr>
                <w:sz w:val="20"/>
                <w:szCs w:val="20"/>
                <w:lang w:val="ru-RU"/>
              </w:rPr>
            </w:pPr>
            <w:r w:rsidRPr="00B5133D">
              <w:rPr>
                <w:sz w:val="20"/>
                <w:szCs w:val="20"/>
                <w:lang w:val="kk-KZ"/>
              </w:rPr>
              <w:t>жыл ішінде</w:t>
            </w:r>
          </w:p>
        </w:tc>
        <w:tc>
          <w:tcPr>
            <w:tcW w:w="2835" w:type="dxa"/>
            <w:tcMar>
              <w:top w:w="15" w:type="dxa"/>
              <w:left w:w="15" w:type="dxa"/>
              <w:bottom w:w="15" w:type="dxa"/>
              <w:right w:w="15" w:type="dxa"/>
            </w:tcMar>
          </w:tcPr>
          <w:p w:rsidR="008B36C6" w:rsidRPr="00B5133D" w:rsidRDefault="008B36C6" w:rsidP="008B36C6">
            <w:pPr>
              <w:spacing w:after="0" w:line="240" w:lineRule="auto"/>
              <w:ind w:right="126"/>
              <w:jc w:val="center"/>
              <w:rPr>
                <w:sz w:val="20"/>
                <w:szCs w:val="20"/>
                <w:lang w:val="ru-RU"/>
              </w:rPr>
            </w:pPr>
            <w:r w:rsidRPr="00B5133D">
              <w:rPr>
                <w:sz w:val="20"/>
                <w:szCs w:val="20"/>
                <w:lang w:val="kk-KZ"/>
              </w:rPr>
              <w:t>талап етілмейді</w:t>
            </w:r>
          </w:p>
        </w:tc>
        <w:tc>
          <w:tcPr>
            <w:tcW w:w="1560" w:type="dxa"/>
            <w:tcMar>
              <w:top w:w="15" w:type="dxa"/>
              <w:left w:w="15" w:type="dxa"/>
              <w:bottom w:w="15" w:type="dxa"/>
              <w:right w:w="15" w:type="dxa"/>
            </w:tcMar>
          </w:tcPr>
          <w:p w:rsidR="008B36C6" w:rsidRPr="00B5133D" w:rsidRDefault="008B36C6" w:rsidP="008B36C6">
            <w:pPr>
              <w:spacing w:after="0" w:line="240" w:lineRule="auto"/>
              <w:jc w:val="center"/>
              <w:rPr>
                <w:bCs/>
                <w:sz w:val="20"/>
                <w:szCs w:val="20"/>
                <w:lang w:val="ru-RU"/>
              </w:rPr>
            </w:pPr>
            <w:r w:rsidRPr="00B5133D">
              <w:rPr>
                <w:bCs/>
                <w:sz w:val="20"/>
                <w:szCs w:val="20"/>
                <w:lang w:val="kk-KZ"/>
              </w:rPr>
              <w:t>-</w:t>
            </w:r>
          </w:p>
        </w:tc>
        <w:tc>
          <w:tcPr>
            <w:tcW w:w="2409" w:type="dxa"/>
            <w:tcMar>
              <w:top w:w="15" w:type="dxa"/>
              <w:left w:w="15" w:type="dxa"/>
              <w:bottom w:w="15" w:type="dxa"/>
              <w:right w:w="15" w:type="dxa"/>
            </w:tcMar>
          </w:tcPr>
          <w:p w:rsidR="008B36C6" w:rsidRPr="00B5133D" w:rsidRDefault="008B36C6" w:rsidP="008B36C6">
            <w:pPr>
              <w:spacing w:after="0" w:line="240" w:lineRule="auto"/>
              <w:jc w:val="center"/>
              <w:rPr>
                <w:sz w:val="20"/>
                <w:szCs w:val="20"/>
                <w:lang w:val="ru-RU"/>
              </w:rPr>
            </w:pPr>
            <w:r w:rsidRPr="00B5133D">
              <w:rPr>
                <w:sz w:val="20"/>
                <w:szCs w:val="20"/>
                <w:lang w:val="ru-RU"/>
              </w:rPr>
              <w:t>прагматизм</w:t>
            </w:r>
          </w:p>
        </w:tc>
      </w:tr>
      <w:tr w:rsidR="00B34F6A" w:rsidRPr="00B5133D" w:rsidTr="00D53C1B">
        <w:trPr>
          <w:trHeight w:val="502"/>
        </w:trPr>
        <w:tc>
          <w:tcPr>
            <w:tcW w:w="426" w:type="dxa"/>
            <w:tcMar>
              <w:top w:w="15" w:type="dxa"/>
              <w:left w:w="15" w:type="dxa"/>
              <w:bottom w:w="15" w:type="dxa"/>
              <w:right w:w="15" w:type="dxa"/>
            </w:tcMar>
            <w:vAlign w:val="center"/>
          </w:tcPr>
          <w:p w:rsidR="00B34F6A" w:rsidRPr="00B5133D" w:rsidRDefault="00B34F6A" w:rsidP="007B4651">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B34F6A" w:rsidRPr="00B5133D" w:rsidRDefault="008404BF" w:rsidP="00CE4CBF">
            <w:pPr>
              <w:spacing w:after="0" w:line="240" w:lineRule="auto"/>
              <w:ind w:right="35"/>
              <w:jc w:val="both"/>
              <w:rPr>
                <w:sz w:val="20"/>
                <w:szCs w:val="20"/>
                <w:lang w:val="kk-KZ"/>
              </w:rPr>
            </w:pPr>
            <w:r w:rsidRPr="00B5133D">
              <w:rPr>
                <w:sz w:val="20"/>
                <w:szCs w:val="20"/>
                <w:lang w:val="kk-KZ"/>
              </w:rPr>
              <w:t>Тәрбие және әлеуметтік</w:t>
            </w:r>
            <w:r w:rsidR="00D02909" w:rsidRPr="00B5133D">
              <w:rPr>
                <w:sz w:val="20"/>
                <w:szCs w:val="20"/>
                <w:lang w:val="kk-KZ"/>
              </w:rPr>
              <w:t xml:space="preserve"> </w:t>
            </w:r>
            <w:r w:rsidRPr="00B5133D">
              <w:rPr>
                <w:sz w:val="20"/>
                <w:szCs w:val="20"/>
                <w:lang w:val="kk-KZ"/>
              </w:rPr>
              <w:t xml:space="preserve">құқықтық жұмыс </w:t>
            </w:r>
            <w:r w:rsidR="00CE4CBF" w:rsidRPr="00B5133D">
              <w:rPr>
                <w:sz w:val="20"/>
                <w:szCs w:val="20"/>
                <w:lang w:val="kk-KZ"/>
              </w:rPr>
              <w:t xml:space="preserve">бойынша </w:t>
            </w:r>
            <w:r w:rsidRPr="00B5133D">
              <w:rPr>
                <w:sz w:val="20"/>
                <w:szCs w:val="20"/>
                <w:lang w:val="kk-KZ"/>
              </w:rPr>
              <w:t>қызметкерлер</w:t>
            </w:r>
            <w:r w:rsidR="00CE4CBF" w:rsidRPr="00B5133D">
              <w:rPr>
                <w:sz w:val="20"/>
                <w:szCs w:val="20"/>
                <w:lang w:val="kk-KZ"/>
              </w:rPr>
              <w:t>ге</w:t>
            </w:r>
            <w:r w:rsidRPr="00B5133D">
              <w:rPr>
                <w:sz w:val="20"/>
                <w:szCs w:val="20"/>
                <w:lang w:val="kk-KZ"/>
              </w:rPr>
              <w:t xml:space="preserve"> </w:t>
            </w:r>
            <w:r w:rsidR="00B34F6A" w:rsidRPr="00B5133D">
              <w:rPr>
                <w:sz w:val="20"/>
                <w:szCs w:val="20"/>
                <w:lang w:val="kk-KZ"/>
              </w:rPr>
              <w:t>мекте</w:t>
            </w:r>
            <w:r w:rsidR="00CE4CBF" w:rsidRPr="00B5133D">
              <w:rPr>
                <w:sz w:val="20"/>
                <w:szCs w:val="20"/>
                <w:lang w:val="kk-KZ"/>
              </w:rPr>
              <w:t>п</w:t>
            </w:r>
            <w:r w:rsidR="00B34F6A" w:rsidRPr="00B5133D">
              <w:rPr>
                <w:sz w:val="20"/>
                <w:szCs w:val="20"/>
                <w:lang w:val="kk-KZ"/>
              </w:rPr>
              <w:t xml:space="preserve"> құру жөніндегі жобаны іске асыру</w:t>
            </w:r>
          </w:p>
        </w:tc>
        <w:tc>
          <w:tcPr>
            <w:tcW w:w="1134" w:type="dxa"/>
            <w:tcMar>
              <w:top w:w="15" w:type="dxa"/>
              <w:left w:w="15" w:type="dxa"/>
              <w:bottom w:w="15" w:type="dxa"/>
              <w:right w:w="15" w:type="dxa"/>
            </w:tcMar>
          </w:tcPr>
          <w:p w:rsidR="00B34F6A" w:rsidRPr="00B5133D" w:rsidRDefault="00BD57AE" w:rsidP="007B4651">
            <w:pPr>
              <w:spacing w:after="0" w:line="240" w:lineRule="auto"/>
              <w:ind w:right="177"/>
              <w:jc w:val="center"/>
              <w:rPr>
                <w:sz w:val="20"/>
                <w:szCs w:val="20"/>
                <w:lang w:val="kk-KZ"/>
              </w:rPr>
            </w:pPr>
            <w:r w:rsidRPr="00B5133D">
              <w:rPr>
                <w:sz w:val="20"/>
                <w:szCs w:val="20"/>
                <w:lang w:val="kk-KZ"/>
              </w:rPr>
              <w:t>АҚДМ-ға ақпарат</w:t>
            </w:r>
          </w:p>
        </w:tc>
        <w:tc>
          <w:tcPr>
            <w:tcW w:w="2693" w:type="dxa"/>
            <w:tcMar>
              <w:top w:w="15" w:type="dxa"/>
              <w:left w:w="15" w:type="dxa"/>
              <w:bottom w:w="15" w:type="dxa"/>
              <w:right w:w="15" w:type="dxa"/>
            </w:tcMar>
          </w:tcPr>
          <w:p w:rsidR="00B34F6A" w:rsidRPr="00B5133D" w:rsidRDefault="008404BF" w:rsidP="00C801D9">
            <w:pPr>
              <w:spacing w:after="0" w:line="240" w:lineRule="auto"/>
              <w:jc w:val="center"/>
              <w:rPr>
                <w:sz w:val="20"/>
                <w:szCs w:val="20"/>
                <w:lang w:val="ru-RU"/>
              </w:rPr>
            </w:pPr>
            <w:r w:rsidRPr="00B5133D">
              <w:rPr>
                <w:sz w:val="20"/>
                <w:szCs w:val="20"/>
                <w:lang w:val="ru-RU"/>
              </w:rPr>
              <w:t>Қ</w:t>
            </w:r>
            <w:r w:rsidR="00BE5706" w:rsidRPr="00B5133D">
              <w:rPr>
                <w:sz w:val="20"/>
                <w:szCs w:val="20"/>
                <w:lang w:val="ru-RU"/>
              </w:rPr>
              <w:t>орғанысмині</w:t>
            </w:r>
            <w:r w:rsidR="00B34F6A" w:rsidRPr="00B5133D">
              <w:rPr>
                <w:sz w:val="20"/>
                <w:szCs w:val="20"/>
                <w:lang w:val="ru-RU"/>
              </w:rPr>
              <w:t>, ІІМ</w:t>
            </w:r>
          </w:p>
        </w:tc>
        <w:tc>
          <w:tcPr>
            <w:tcW w:w="1134" w:type="dxa"/>
            <w:tcMar>
              <w:top w:w="15" w:type="dxa"/>
              <w:left w:w="15" w:type="dxa"/>
              <w:bottom w:w="15" w:type="dxa"/>
              <w:right w:w="15" w:type="dxa"/>
            </w:tcMar>
          </w:tcPr>
          <w:p w:rsidR="00B34F6A" w:rsidRPr="00B5133D" w:rsidRDefault="00B806DB" w:rsidP="007B4651">
            <w:pPr>
              <w:spacing w:after="0" w:line="240" w:lineRule="auto"/>
              <w:jc w:val="center"/>
              <w:rPr>
                <w:sz w:val="20"/>
                <w:szCs w:val="20"/>
                <w:lang w:val="kk-KZ" w:eastAsia="ru-RU"/>
              </w:rPr>
            </w:pPr>
            <w:r w:rsidRPr="00B5133D">
              <w:rPr>
                <w:sz w:val="20"/>
                <w:szCs w:val="20"/>
                <w:lang w:val="kk-KZ" w:eastAsia="ru-RU"/>
              </w:rPr>
              <w:t>жыл ішінде</w:t>
            </w:r>
          </w:p>
        </w:tc>
        <w:tc>
          <w:tcPr>
            <w:tcW w:w="2835" w:type="dxa"/>
            <w:tcMar>
              <w:top w:w="15" w:type="dxa"/>
              <w:left w:w="15" w:type="dxa"/>
              <w:bottom w:w="15" w:type="dxa"/>
              <w:right w:w="15" w:type="dxa"/>
            </w:tcMar>
          </w:tcPr>
          <w:p w:rsidR="00B34F6A" w:rsidRPr="00B5133D" w:rsidRDefault="00B34F6A" w:rsidP="007B4651">
            <w:pPr>
              <w:spacing w:after="0" w:line="240" w:lineRule="auto"/>
              <w:ind w:right="126"/>
              <w:jc w:val="center"/>
              <w:rPr>
                <w:sz w:val="20"/>
                <w:szCs w:val="20"/>
                <w:lang w:val="kk-KZ"/>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B34F6A" w:rsidRPr="00B5133D" w:rsidRDefault="00B34F6A" w:rsidP="007B4651">
            <w:pPr>
              <w:spacing w:after="0" w:line="240" w:lineRule="auto"/>
              <w:jc w:val="center"/>
              <w:rPr>
                <w:bCs/>
                <w:sz w:val="20"/>
                <w:szCs w:val="20"/>
                <w:lang w:val="kk-KZ"/>
              </w:rPr>
            </w:pPr>
            <w:r w:rsidRPr="00B5133D">
              <w:rPr>
                <w:bCs/>
                <w:sz w:val="20"/>
                <w:szCs w:val="20"/>
                <w:lang w:val="kk-KZ"/>
              </w:rPr>
              <w:t>РБ</w:t>
            </w:r>
          </w:p>
        </w:tc>
        <w:tc>
          <w:tcPr>
            <w:tcW w:w="2409" w:type="dxa"/>
            <w:tcMar>
              <w:top w:w="15" w:type="dxa"/>
              <w:left w:w="15" w:type="dxa"/>
              <w:bottom w:w="15" w:type="dxa"/>
              <w:right w:w="15" w:type="dxa"/>
            </w:tcMar>
          </w:tcPr>
          <w:p w:rsidR="00B34F6A" w:rsidRPr="00B5133D" w:rsidRDefault="00B34F6A" w:rsidP="007B4651">
            <w:pPr>
              <w:spacing w:after="0" w:line="240" w:lineRule="auto"/>
              <w:jc w:val="center"/>
              <w:rPr>
                <w:sz w:val="20"/>
                <w:szCs w:val="20"/>
                <w:lang w:val="ru-RU"/>
              </w:rPr>
            </w:pPr>
            <w:r w:rsidRPr="00B5133D">
              <w:rPr>
                <w:sz w:val="20"/>
                <w:szCs w:val="20"/>
                <w:lang w:val="ru-RU"/>
              </w:rPr>
              <w:t>сананың ашықтығы</w:t>
            </w:r>
          </w:p>
        </w:tc>
      </w:tr>
      <w:tr w:rsidR="00CD5F45" w:rsidRPr="00B5133D" w:rsidTr="00D53C1B">
        <w:trPr>
          <w:trHeight w:val="502"/>
        </w:trPr>
        <w:tc>
          <w:tcPr>
            <w:tcW w:w="426" w:type="dxa"/>
            <w:tcMar>
              <w:top w:w="15" w:type="dxa"/>
              <w:left w:w="15" w:type="dxa"/>
              <w:bottom w:w="15" w:type="dxa"/>
              <w:right w:w="15" w:type="dxa"/>
            </w:tcMar>
            <w:vAlign w:val="center"/>
          </w:tcPr>
          <w:p w:rsidR="00CD5F45" w:rsidRPr="00B5133D" w:rsidRDefault="00CD5F45" w:rsidP="007B4651">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102E1C" w:rsidRPr="00B5133D" w:rsidRDefault="008B6847" w:rsidP="00C92EA2">
            <w:pPr>
              <w:spacing w:after="0" w:line="240" w:lineRule="auto"/>
              <w:ind w:right="35"/>
              <w:jc w:val="both"/>
              <w:rPr>
                <w:sz w:val="20"/>
                <w:szCs w:val="20"/>
                <w:lang w:val="kk-KZ"/>
              </w:rPr>
            </w:pPr>
            <w:r w:rsidRPr="00B5133D">
              <w:rPr>
                <w:sz w:val="20"/>
                <w:szCs w:val="20"/>
                <w:lang w:val="kk-KZ"/>
              </w:rPr>
              <w:t>Меншік нысанына қарамастан барлық ұйымдарда «СӨС сағаты» республикалық акциясын өткізу</w:t>
            </w:r>
          </w:p>
        </w:tc>
        <w:tc>
          <w:tcPr>
            <w:tcW w:w="1134" w:type="dxa"/>
            <w:tcMar>
              <w:top w:w="15" w:type="dxa"/>
              <w:left w:w="15" w:type="dxa"/>
              <w:bottom w:w="15" w:type="dxa"/>
              <w:right w:w="15" w:type="dxa"/>
            </w:tcMar>
          </w:tcPr>
          <w:p w:rsidR="00CD5F45" w:rsidRPr="00B5133D" w:rsidRDefault="00BD57AE" w:rsidP="007B4651">
            <w:pPr>
              <w:spacing w:after="0" w:line="240" w:lineRule="auto"/>
              <w:ind w:right="177"/>
              <w:jc w:val="center"/>
              <w:rPr>
                <w:sz w:val="20"/>
                <w:szCs w:val="20"/>
                <w:lang w:val="kk-KZ"/>
              </w:rPr>
            </w:pPr>
            <w:r w:rsidRPr="00B5133D">
              <w:rPr>
                <w:sz w:val="20"/>
                <w:szCs w:val="20"/>
                <w:lang w:val="kk-KZ"/>
              </w:rPr>
              <w:t>АҚДМ-ға ақпарат</w:t>
            </w:r>
          </w:p>
        </w:tc>
        <w:tc>
          <w:tcPr>
            <w:tcW w:w="2693" w:type="dxa"/>
            <w:tcMar>
              <w:top w:w="15" w:type="dxa"/>
              <w:left w:w="15" w:type="dxa"/>
              <w:bottom w:w="15" w:type="dxa"/>
              <w:right w:w="15" w:type="dxa"/>
            </w:tcMar>
          </w:tcPr>
          <w:p w:rsidR="008B6847" w:rsidRPr="00B5133D" w:rsidRDefault="008B6847" w:rsidP="007B4651">
            <w:pPr>
              <w:spacing w:after="0" w:line="240" w:lineRule="auto"/>
              <w:jc w:val="center"/>
              <w:rPr>
                <w:sz w:val="20"/>
                <w:szCs w:val="20"/>
                <w:lang w:val="kk-KZ"/>
              </w:rPr>
            </w:pPr>
            <w:r w:rsidRPr="00B5133D">
              <w:rPr>
                <w:sz w:val="20"/>
                <w:szCs w:val="20"/>
                <w:lang w:val="kk-KZ"/>
              </w:rPr>
              <w:t>Д</w:t>
            </w:r>
            <w:r w:rsidR="008850E2" w:rsidRPr="00B5133D">
              <w:rPr>
                <w:sz w:val="20"/>
                <w:szCs w:val="20"/>
                <w:lang w:val="kk-KZ"/>
              </w:rPr>
              <w:t>С</w:t>
            </w:r>
            <w:r w:rsidRPr="00B5133D">
              <w:rPr>
                <w:sz w:val="20"/>
                <w:szCs w:val="20"/>
                <w:lang w:val="kk-KZ"/>
              </w:rPr>
              <w:t>М, ОМО,</w:t>
            </w:r>
          </w:p>
          <w:p w:rsidR="00CD5F45" w:rsidRPr="00B5133D" w:rsidRDefault="008B6847" w:rsidP="007B4651">
            <w:pPr>
              <w:spacing w:after="0" w:line="240" w:lineRule="auto"/>
              <w:jc w:val="center"/>
              <w:rPr>
                <w:sz w:val="20"/>
                <w:szCs w:val="20"/>
                <w:lang w:val="kk-KZ"/>
              </w:rPr>
            </w:pPr>
            <w:r w:rsidRPr="00B5133D">
              <w:rPr>
                <w:sz w:val="20"/>
                <w:szCs w:val="20"/>
                <w:lang w:val="kk-KZ"/>
              </w:rPr>
              <w:t xml:space="preserve">облыстардың, </w:t>
            </w:r>
            <w:r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CD5F45" w:rsidRPr="00B5133D" w:rsidRDefault="00B806DB" w:rsidP="007B4651">
            <w:pPr>
              <w:spacing w:after="0" w:line="240" w:lineRule="auto"/>
              <w:jc w:val="center"/>
              <w:rPr>
                <w:sz w:val="20"/>
                <w:szCs w:val="20"/>
                <w:lang w:val="kk-KZ" w:eastAsia="ru-RU"/>
              </w:rPr>
            </w:pPr>
            <w:r w:rsidRPr="00B5133D">
              <w:rPr>
                <w:sz w:val="20"/>
                <w:szCs w:val="20"/>
                <w:lang w:val="kk-KZ" w:eastAsia="ru-RU"/>
              </w:rPr>
              <w:t>жыл ішінде</w:t>
            </w:r>
          </w:p>
        </w:tc>
        <w:tc>
          <w:tcPr>
            <w:tcW w:w="2835" w:type="dxa"/>
            <w:tcMar>
              <w:top w:w="15" w:type="dxa"/>
              <w:left w:w="15" w:type="dxa"/>
              <w:bottom w:w="15" w:type="dxa"/>
              <w:right w:w="15" w:type="dxa"/>
            </w:tcMar>
          </w:tcPr>
          <w:p w:rsidR="00CD5F45" w:rsidRPr="00B5133D" w:rsidRDefault="008B6847" w:rsidP="007B4651">
            <w:pPr>
              <w:spacing w:after="0" w:line="240" w:lineRule="auto"/>
              <w:ind w:right="126"/>
              <w:jc w:val="center"/>
              <w:rPr>
                <w:sz w:val="20"/>
                <w:szCs w:val="20"/>
                <w:lang w:val="kk-KZ"/>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CD5F45" w:rsidRPr="00B5133D" w:rsidRDefault="008B6847" w:rsidP="007B4651">
            <w:pPr>
              <w:spacing w:after="0" w:line="240" w:lineRule="auto"/>
              <w:jc w:val="center"/>
              <w:rPr>
                <w:bCs/>
                <w:sz w:val="20"/>
                <w:szCs w:val="20"/>
                <w:lang w:val="kk-KZ"/>
              </w:rPr>
            </w:pPr>
            <w:r w:rsidRPr="00B5133D">
              <w:rPr>
                <w:bCs/>
                <w:sz w:val="20"/>
                <w:szCs w:val="20"/>
                <w:lang w:val="kk-KZ"/>
              </w:rPr>
              <w:t>РБ</w:t>
            </w:r>
          </w:p>
        </w:tc>
        <w:tc>
          <w:tcPr>
            <w:tcW w:w="2409" w:type="dxa"/>
            <w:tcMar>
              <w:top w:w="15" w:type="dxa"/>
              <w:left w:w="15" w:type="dxa"/>
              <w:bottom w:w="15" w:type="dxa"/>
              <w:right w:w="15" w:type="dxa"/>
            </w:tcMar>
          </w:tcPr>
          <w:p w:rsidR="00CD5F45" w:rsidRPr="00B5133D" w:rsidRDefault="008B6847" w:rsidP="007B4651">
            <w:pPr>
              <w:spacing w:after="0" w:line="240" w:lineRule="auto"/>
              <w:jc w:val="center"/>
              <w:rPr>
                <w:sz w:val="20"/>
                <w:szCs w:val="20"/>
                <w:lang w:val="kk-KZ"/>
              </w:rPr>
            </w:pPr>
            <w:r w:rsidRPr="00B5133D">
              <w:rPr>
                <w:sz w:val="20"/>
                <w:szCs w:val="20"/>
                <w:lang w:val="ru-RU"/>
              </w:rPr>
              <w:t>прагматизм</w:t>
            </w:r>
          </w:p>
        </w:tc>
      </w:tr>
      <w:tr w:rsidR="006A20F0" w:rsidRPr="00B5133D" w:rsidTr="00D53C1B">
        <w:trPr>
          <w:trHeight w:val="502"/>
        </w:trPr>
        <w:tc>
          <w:tcPr>
            <w:tcW w:w="426" w:type="dxa"/>
            <w:tcMar>
              <w:top w:w="15" w:type="dxa"/>
              <w:left w:w="15" w:type="dxa"/>
              <w:bottom w:w="15" w:type="dxa"/>
              <w:right w:w="15" w:type="dxa"/>
            </w:tcMar>
            <w:vAlign w:val="center"/>
          </w:tcPr>
          <w:p w:rsidR="006A20F0" w:rsidRPr="00B5133D" w:rsidRDefault="006A20F0" w:rsidP="00A4126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6A20F0" w:rsidRPr="00B5133D" w:rsidRDefault="006A20F0" w:rsidP="006D5156">
            <w:pPr>
              <w:spacing w:after="0" w:line="240" w:lineRule="auto"/>
              <w:ind w:right="35"/>
              <w:jc w:val="both"/>
              <w:rPr>
                <w:sz w:val="20"/>
                <w:szCs w:val="20"/>
                <w:lang w:val="kk-KZ"/>
              </w:rPr>
            </w:pPr>
            <w:r w:rsidRPr="00B5133D">
              <w:rPr>
                <w:sz w:val="20"/>
                <w:szCs w:val="20"/>
                <w:lang w:val="kk-KZ"/>
              </w:rPr>
              <w:t>Жетістік</w:t>
            </w:r>
            <w:r w:rsidR="006D5156" w:rsidRPr="00B5133D">
              <w:rPr>
                <w:sz w:val="20"/>
                <w:szCs w:val="20"/>
                <w:lang w:val="kk-KZ"/>
              </w:rPr>
              <w:t xml:space="preserve">терге жету оқиғаларын </w:t>
            </w:r>
            <w:r w:rsidRPr="00B5133D">
              <w:rPr>
                <w:sz w:val="20"/>
                <w:szCs w:val="20"/>
                <w:lang w:val="kk-KZ"/>
              </w:rPr>
              <w:t xml:space="preserve"> ілгерілету мақсатында «Қазақстанның 100 жаңа есімі» жоба</w:t>
            </w:r>
            <w:r w:rsidR="006D5156" w:rsidRPr="00B5133D">
              <w:rPr>
                <w:sz w:val="20"/>
                <w:szCs w:val="20"/>
                <w:lang w:val="kk-KZ"/>
              </w:rPr>
              <w:t>сы</w:t>
            </w:r>
            <w:r w:rsidRPr="00B5133D">
              <w:rPr>
                <w:sz w:val="20"/>
                <w:szCs w:val="20"/>
                <w:lang w:val="kk-KZ"/>
              </w:rPr>
              <w:t xml:space="preserve"> жеңімпаздарымен кездесу</w:t>
            </w:r>
            <w:r w:rsidR="006D5156" w:rsidRPr="00B5133D">
              <w:rPr>
                <w:sz w:val="20"/>
                <w:szCs w:val="20"/>
                <w:lang w:val="kk-KZ"/>
              </w:rPr>
              <w:t>лер</w:t>
            </w:r>
            <w:r w:rsidRPr="00B5133D">
              <w:rPr>
                <w:sz w:val="20"/>
                <w:szCs w:val="20"/>
                <w:lang w:val="kk-KZ"/>
              </w:rPr>
              <w:t xml:space="preserve"> циклін ұйымдастыру</w:t>
            </w:r>
          </w:p>
        </w:tc>
        <w:tc>
          <w:tcPr>
            <w:tcW w:w="1134" w:type="dxa"/>
            <w:tcMar>
              <w:top w:w="15" w:type="dxa"/>
              <w:left w:w="15" w:type="dxa"/>
              <w:bottom w:w="15" w:type="dxa"/>
              <w:right w:w="15" w:type="dxa"/>
            </w:tcMar>
          </w:tcPr>
          <w:p w:rsidR="006A20F0" w:rsidRPr="00B5133D" w:rsidRDefault="00BD57AE" w:rsidP="00A4126C">
            <w:pPr>
              <w:spacing w:after="0" w:line="240" w:lineRule="auto"/>
              <w:ind w:left="126" w:right="177"/>
              <w:jc w:val="center"/>
              <w:rPr>
                <w:bCs/>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6A20F0" w:rsidRPr="00B5133D" w:rsidRDefault="006A20F0" w:rsidP="00A4126C">
            <w:pPr>
              <w:spacing w:after="0" w:line="240" w:lineRule="auto"/>
              <w:jc w:val="center"/>
              <w:rPr>
                <w:sz w:val="20"/>
                <w:szCs w:val="20"/>
                <w:lang w:val="ru-RU"/>
              </w:rPr>
            </w:pPr>
            <w:r w:rsidRPr="00B5133D">
              <w:rPr>
                <w:sz w:val="20"/>
                <w:szCs w:val="20"/>
                <w:lang w:val="kk-KZ"/>
              </w:rPr>
              <w:t xml:space="preserve">облыстардың, </w:t>
            </w:r>
            <w:r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6A20F0" w:rsidRPr="00B5133D" w:rsidRDefault="00B806DB" w:rsidP="00A4126C">
            <w:pPr>
              <w:spacing w:after="0" w:line="240" w:lineRule="auto"/>
              <w:jc w:val="center"/>
              <w:rPr>
                <w:sz w:val="20"/>
                <w:szCs w:val="20"/>
                <w:lang w:val="ru-RU"/>
              </w:rPr>
            </w:pPr>
            <w:r w:rsidRPr="00B5133D">
              <w:rPr>
                <w:sz w:val="20"/>
                <w:szCs w:val="20"/>
                <w:lang w:val="kk-KZ" w:eastAsia="ru-RU"/>
              </w:rPr>
              <w:t>жыл ішінде</w:t>
            </w:r>
          </w:p>
        </w:tc>
        <w:tc>
          <w:tcPr>
            <w:tcW w:w="2835" w:type="dxa"/>
            <w:tcMar>
              <w:top w:w="15" w:type="dxa"/>
              <w:left w:w="15" w:type="dxa"/>
              <w:bottom w:w="15" w:type="dxa"/>
              <w:right w:w="15" w:type="dxa"/>
            </w:tcMar>
          </w:tcPr>
          <w:p w:rsidR="006A20F0" w:rsidRPr="00B5133D" w:rsidRDefault="006A20F0" w:rsidP="00A4126C">
            <w:pPr>
              <w:spacing w:after="0" w:line="240" w:lineRule="auto"/>
              <w:ind w:right="126"/>
              <w:jc w:val="center"/>
              <w:rPr>
                <w:sz w:val="20"/>
                <w:szCs w:val="20"/>
                <w:lang w:val="ru-RU"/>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6A20F0" w:rsidRPr="00B5133D" w:rsidRDefault="00F8075E" w:rsidP="00A4126C">
            <w:pPr>
              <w:spacing w:after="0" w:line="240" w:lineRule="auto"/>
              <w:jc w:val="center"/>
              <w:rPr>
                <w:bCs/>
                <w:sz w:val="20"/>
                <w:szCs w:val="20"/>
                <w:lang w:val="ru-RU"/>
              </w:rPr>
            </w:pPr>
            <w:r w:rsidRPr="00B5133D">
              <w:rPr>
                <w:sz w:val="20"/>
                <w:szCs w:val="20"/>
                <w:lang w:val="kk-KZ"/>
              </w:rPr>
              <w:t>ЖБ</w:t>
            </w:r>
          </w:p>
        </w:tc>
        <w:tc>
          <w:tcPr>
            <w:tcW w:w="2409" w:type="dxa"/>
            <w:tcMar>
              <w:top w:w="15" w:type="dxa"/>
              <w:left w:w="15" w:type="dxa"/>
              <w:bottom w:w="15" w:type="dxa"/>
              <w:right w:w="15" w:type="dxa"/>
            </w:tcMar>
          </w:tcPr>
          <w:p w:rsidR="006A20F0" w:rsidRPr="00B5133D" w:rsidRDefault="00BB6440" w:rsidP="00A4126C">
            <w:pPr>
              <w:spacing w:after="0" w:line="240" w:lineRule="auto"/>
              <w:jc w:val="center"/>
              <w:rPr>
                <w:sz w:val="20"/>
                <w:szCs w:val="20"/>
                <w:lang w:val="ru-RU"/>
              </w:rPr>
            </w:pPr>
            <w:r w:rsidRPr="00B5133D">
              <w:rPr>
                <w:sz w:val="20"/>
                <w:szCs w:val="20"/>
                <w:lang w:val="kk-KZ"/>
              </w:rPr>
              <w:t>бәсекеге қабілеттілік</w:t>
            </w:r>
          </w:p>
        </w:tc>
      </w:tr>
      <w:tr w:rsidR="000B3466" w:rsidRPr="00B5133D" w:rsidTr="00D53C1B">
        <w:trPr>
          <w:trHeight w:val="502"/>
        </w:trPr>
        <w:tc>
          <w:tcPr>
            <w:tcW w:w="426" w:type="dxa"/>
            <w:tcMar>
              <w:top w:w="15" w:type="dxa"/>
              <w:left w:w="15" w:type="dxa"/>
              <w:bottom w:w="15" w:type="dxa"/>
              <w:right w:w="15" w:type="dxa"/>
            </w:tcMar>
            <w:vAlign w:val="center"/>
          </w:tcPr>
          <w:p w:rsidR="000B3466" w:rsidRPr="00B5133D" w:rsidRDefault="000B3466" w:rsidP="00A4126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0B3466" w:rsidRPr="00B5133D" w:rsidRDefault="00A74817" w:rsidP="00C801D9">
            <w:pPr>
              <w:spacing w:after="0" w:line="240" w:lineRule="auto"/>
              <w:ind w:right="35"/>
              <w:jc w:val="both"/>
              <w:rPr>
                <w:sz w:val="20"/>
                <w:szCs w:val="20"/>
                <w:lang w:val="kk-KZ"/>
              </w:rPr>
            </w:pPr>
            <w:r w:rsidRPr="00B5133D">
              <w:rPr>
                <w:sz w:val="20"/>
                <w:szCs w:val="20"/>
                <w:lang w:val="kk-KZ"/>
              </w:rPr>
              <w:t>Мұқтаж</w:t>
            </w:r>
            <w:r w:rsidR="00102E1C" w:rsidRPr="00B5133D">
              <w:rPr>
                <w:sz w:val="20"/>
                <w:szCs w:val="20"/>
                <w:lang w:val="kk-KZ"/>
              </w:rPr>
              <w:t xml:space="preserve"> адам</w:t>
            </w:r>
            <w:r w:rsidRPr="00B5133D">
              <w:rPr>
                <w:sz w:val="20"/>
                <w:szCs w:val="20"/>
                <w:lang w:val="kk-KZ"/>
              </w:rPr>
              <w:t xml:space="preserve">дарға одан әрі бөлу үшін киім-кешек пен заттарды жинау жөніндегі қайырымдылық іс-шаралар кешенін іске асыру </w:t>
            </w:r>
            <w:r w:rsidR="00C801D9" w:rsidRPr="00B5133D">
              <w:rPr>
                <w:sz w:val="20"/>
                <w:szCs w:val="20"/>
                <w:lang w:val="kk-KZ"/>
              </w:rPr>
              <w:t>(барлық аудандарда, қалаларда арнайы орталықтар ашу мүмкіндігін қарастыра отырып))</w:t>
            </w:r>
          </w:p>
        </w:tc>
        <w:tc>
          <w:tcPr>
            <w:tcW w:w="1134" w:type="dxa"/>
            <w:tcMar>
              <w:top w:w="15" w:type="dxa"/>
              <w:left w:w="15" w:type="dxa"/>
              <w:bottom w:w="15" w:type="dxa"/>
              <w:right w:w="15" w:type="dxa"/>
            </w:tcMar>
          </w:tcPr>
          <w:p w:rsidR="000B3466" w:rsidRPr="00B5133D" w:rsidRDefault="00BD57AE" w:rsidP="00A4126C">
            <w:pPr>
              <w:spacing w:after="0" w:line="240" w:lineRule="auto"/>
              <w:ind w:left="126" w:right="177"/>
              <w:jc w:val="center"/>
              <w:rPr>
                <w:sz w:val="20"/>
                <w:szCs w:val="20"/>
                <w:lang w:val="kk-KZ"/>
              </w:rPr>
            </w:pPr>
            <w:r w:rsidRPr="00B5133D">
              <w:rPr>
                <w:sz w:val="20"/>
                <w:szCs w:val="20"/>
                <w:lang w:val="kk-KZ"/>
              </w:rPr>
              <w:t>АҚДМ-ға ақпарат</w:t>
            </w:r>
          </w:p>
        </w:tc>
        <w:tc>
          <w:tcPr>
            <w:tcW w:w="2693" w:type="dxa"/>
            <w:tcMar>
              <w:top w:w="15" w:type="dxa"/>
              <w:left w:w="15" w:type="dxa"/>
              <w:bottom w:w="15" w:type="dxa"/>
              <w:right w:w="15" w:type="dxa"/>
            </w:tcMar>
          </w:tcPr>
          <w:p w:rsidR="000B3466" w:rsidRPr="00B5133D" w:rsidRDefault="00A74817" w:rsidP="00A4126C">
            <w:pPr>
              <w:spacing w:after="0" w:line="240" w:lineRule="auto"/>
              <w:jc w:val="center"/>
              <w:rPr>
                <w:sz w:val="20"/>
                <w:szCs w:val="20"/>
                <w:lang w:val="kk-KZ"/>
              </w:rPr>
            </w:pPr>
            <w:r w:rsidRPr="00B5133D">
              <w:rPr>
                <w:sz w:val="20"/>
                <w:szCs w:val="20"/>
                <w:lang w:val="kk-KZ"/>
              </w:rPr>
              <w:t xml:space="preserve">облыстардың, </w:t>
            </w:r>
            <w:r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0B3466" w:rsidRPr="00B5133D" w:rsidRDefault="00A74817" w:rsidP="00A4126C">
            <w:pPr>
              <w:spacing w:after="0" w:line="240" w:lineRule="auto"/>
              <w:jc w:val="center"/>
              <w:rPr>
                <w:sz w:val="20"/>
                <w:szCs w:val="20"/>
                <w:lang w:val="kk-KZ" w:eastAsia="ru-RU"/>
              </w:rPr>
            </w:pPr>
            <w:r w:rsidRPr="00B5133D">
              <w:rPr>
                <w:sz w:val="20"/>
                <w:szCs w:val="20"/>
                <w:lang w:val="kk-KZ" w:eastAsia="ru-RU"/>
              </w:rPr>
              <w:t>жыл ішінде</w:t>
            </w:r>
          </w:p>
        </w:tc>
        <w:tc>
          <w:tcPr>
            <w:tcW w:w="2835" w:type="dxa"/>
            <w:tcMar>
              <w:top w:w="15" w:type="dxa"/>
              <w:left w:w="15" w:type="dxa"/>
              <w:bottom w:w="15" w:type="dxa"/>
              <w:right w:w="15" w:type="dxa"/>
            </w:tcMar>
          </w:tcPr>
          <w:p w:rsidR="000B3466" w:rsidRPr="00B5133D" w:rsidRDefault="00A74817" w:rsidP="00A4126C">
            <w:pPr>
              <w:spacing w:after="0" w:line="240" w:lineRule="auto"/>
              <w:ind w:right="126"/>
              <w:jc w:val="center"/>
              <w:rPr>
                <w:sz w:val="20"/>
                <w:szCs w:val="20"/>
                <w:lang w:val="kk-KZ"/>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0B3466" w:rsidRPr="00B5133D" w:rsidRDefault="007E66FD" w:rsidP="00A4126C">
            <w:pPr>
              <w:spacing w:after="0" w:line="240" w:lineRule="auto"/>
              <w:jc w:val="center"/>
              <w:rPr>
                <w:sz w:val="20"/>
                <w:szCs w:val="20"/>
                <w:lang w:val="kk-KZ"/>
              </w:rPr>
            </w:pPr>
            <w:r w:rsidRPr="00B5133D">
              <w:rPr>
                <w:sz w:val="20"/>
                <w:szCs w:val="20"/>
                <w:lang w:val="kk-KZ"/>
              </w:rPr>
              <w:t>ЖБ</w:t>
            </w:r>
          </w:p>
        </w:tc>
        <w:tc>
          <w:tcPr>
            <w:tcW w:w="2409" w:type="dxa"/>
            <w:tcMar>
              <w:top w:w="15" w:type="dxa"/>
              <w:left w:w="15" w:type="dxa"/>
              <w:bottom w:w="15" w:type="dxa"/>
              <w:right w:w="15" w:type="dxa"/>
            </w:tcMar>
          </w:tcPr>
          <w:p w:rsidR="000B3466" w:rsidRPr="00B5133D" w:rsidRDefault="007E66FD" w:rsidP="00A4126C">
            <w:pPr>
              <w:spacing w:after="0" w:line="240" w:lineRule="auto"/>
              <w:jc w:val="center"/>
              <w:rPr>
                <w:sz w:val="20"/>
                <w:szCs w:val="20"/>
                <w:lang w:val="kk-KZ"/>
              </w:rPr>
            </w:pPr>
            <w:r w:rsidRPr="00B5133D">
              <w:rPr>
                <w:sz w:val="20"/>
                <w:szCs w:val="20"/>
                <w:lang w:val="kk-KZ"/>
              </w:rPr>
              <w:t>сананың ашықтығы</w:t>
            </w:r>
          </w:p>
        </w:tc>
      </w:tr>
      <w:tr w:rsidR="007E66FD" w:rsidRPr="00B5133D" w:rsidTr="00D53C1B">
        <w:trPr>
          <w:trHeight w:val="502"/>
        </w:trPr>
        <w:tc>
          <w:tcPr>
            <w:tcW w:w="426" w:type="dxa"/>
            <w:tcMar>
              <w:top w:w="15" w:type="dxa"/>
              <w:left w:w="15" w:type="dxa"/>
              <w:bottom w:w="15" w:type="dxa"/>
              <w:right w:w="15" w:type="dxa"/>
            </w:tcMar>
            <w:vAlign w:val="center"/>
          </w:tcPr>
          <w:p w:rsidR="007E66FD" w:rsidRPr="00B5133D" w:rsidRDefault="007E66FD" w:rsidP="00A4126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7E66FD" w:rsidRPr="00B5133D" w:rsidRDefault="007E66FD" w:rsidP="00102E1C">
            <w:pPr>
              <w:spacing w:after="0" w:line="240" w:lineRule="auto"/>
              <w:ind w:right="35"/>
              <w:jc w:val="both"/>
              <w:rPr>
                <w:sz w:val="20"/>
                <w:szCs w:val="20"/>
                <w:lang w:val="kk-KZ"/>
              </w:rPr>
            </w:pPr>
            <w:r w:rsidRPr="00B5133D">
              <w:rPr>
                <w:sz w:val="20"/>
                <w:szCs w:val="20"/>
                <w:lang w:val="kk-KZ"/>
              </w:rPr>
              <w:t>Бюджеттік сала ұйымдарында «Прагматизм»</w:t>
            </w:r>
            <w:r w:rsidR="003C251A" w:rsidRPr="00B5133D">
              <w:rPr>
                <w:sz w:val="20"/>
                <w:szCs w:val="20"/>
                <w:lang w:val="kk-KZ"/>
              </w:rPr>
              <w:t xml:space="preserve"> біздің өмірімізде</w:t>
            </w:r>
            <w:r w:rsidR="00102E1C" w:rsidRPr="00B5133D">
              <w:rPr>
                <w:sz w:val="20"/>
                <w:szCs w:val="20"/>
                <w:lang w:val="kk-KZ"/>
              </w:rPr>
              <w:t>»</w:t>
            </w:r>
            <w:r w:rsidRPr="00B5133D">
              <w:rPr>
                <w:sz w:val="20"/>
                <w:szCs w:val="20"/>
                <w:lang w:val="kk-KZ"/>
              </w:rPr>
              <w:t xml:space="preserve"> акциясын өткізу</w:t>
            </w:r>
            <w:r w:rsidR="00102E1C" w:rsidRPr="00B5133D">
              <w:rPr>
                <w:sz w:val="20"/>
                <w:szCs w:val="20"/>
                <w:lang w:val="kk-KZ"/>
              </w:rPr>
              <w:t xml:space="preserve"> (энергия үнемдеу жөніндегі шараларды іске асыру)</w:t>
            </w:r>
          </w:p>
        </w:tc>
        <w:tc>
          <w:tcPr>
            <w:tcW w:w="1134" w:type="dxa"/>
            <w:tcMar>
              <w:top w:w="15" w:type="dxa"/>
              <w:left w:w="15" w:type="dxa"/>
              <w:bottom w:w="15" w:type="dxa"/>
              <w:right w:w="15" w:type="dxa"/>
            </w:tcMar>
          </w:tcPr>
          <w:p w:rsidR="007E66FD" w:rsidRPr="00B5133D" w:rsidRDefault="00BD57AE" w:rsidP="00A4126C">
            <w:pPr>
              <w:spacing w:after="0" w:line="240" w:lineRule="auto"/>
              <w:ind w:left="126" w:right="177"/>
              <w:jc w:val="center"/>
              <w:rPr>
                <w:sz w:val="20"/>
                <w:szCs w:val="20"/>
                <w:lang w:val="kk-KZ"/>
              </w:rPr>
            </w:pPr>
            <w:r w:rsidRPr="00B5133D">
              <w:rPr>
                <w:sz w:val="20"/>
                <w:szCs w:val="20"/>
                <w:lang w:val="kk-KZ"/>
              </w:rPr>
              <w:t>АҚДМ-ға ақпарат</w:t>
            </w:r>
          </w:p>
        </w:tc>
        <w:tc>
          <w:tcPr>
            <w:tcW w:w="2693" w:type="dxa"/>
            <w:tcMar>
              <w:top w:w="15" w:type="dxa"/>
              <w:left w:w="15" w:type="dxa"/>
              <w:bottom w:w="15" w:type="dxa"/>
              <w:right w:w="15" w:type="dxa"/>
            </w:tcMar>
          </w:tcPr>
          <w:p w:rsidR="007E66FD" w:rsidRPr="00B5133D" w:rsidRDefault="007E66FD" w:rsidP="00A4126C">
            <w:pPr>
              <w:spacing w:after="0" w:line="240" w:lineRule="auto"/>
              <w:jc w:val="center"/>
              <w:rPr>
                <w:sz w:val="20"/>
                <w:szCs w:val="20"/>
                <w:lang w:val="kk-KZ"/>
              </w:rPr>
            </w:pPr>
            <w:r w:rsidRPr="00B5133D">
              <w:rPr>
                <w:sz w:val="20"/>
                <w:szCs w:val="20"/>
                <w:lang w:val="kk-KZ"/>
              </w:rPr>
              <w:t>МЭ, ОМО,</w:t>
            </w:r>
          </w:p>
          <w:p w:rsidR="007E66FD" w:rsidRPr="00B5133D" w:rsidRDefault="007E66FD" w:rsidP="00A4126C">
            <w:pPr>
              <w:spacing w:after="0" w:line="240" w:lineRule="auto"/>
              <w:jc w:val="center"/>
              <w:rPr>
                <w:sz w:val="20"/>
                <w:szCs w:val="20"/>
                <w:lang w:val="kk-KZ"/>
              </w:rPr>
            </w:pPr>
            <w:r w:rsidRPr="00B5133D">
              <w:rPr>
                <w:sz w:val="20"/>
                <w:szCs w:val="20"/>
                <w:lang w:val="kk-KZ"/>
              </w:rPr>
              <w:t xml:space="preserve">облыстардың, </w:t>
            </w:r>
            <w:r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7E66FD" w:rsidRPr="00B5133D" w:rsidRDefault="00B806DB" w:rsidP="00A4126C">
            <w:pPr>
              <w:spacing w:after="0" w:line="240" w:lineRule="auto"/>
              <w:jc w:val="center"/>
              <w:rPr>
                <w:sz w:val="20"/>
                <w:szCs w:val="20"/>
                <w:lang w:val="kk-KZ" w:eastAsia="ru-RU"/>
              </w:rPr>
            </w:pPr>
            <w:r w:rsidRPr="00B5133D">
              <w:rPr>
                <w:sz w:val="20"/>
                <w:szCs w:val="20"/>
                <w:lang w:val="kk-KZ" w:eastAsia="ru-RU"/>
              </w:rPr>
              <w:t>жыл ішінде</w:t>
            </w:r>
          </w:p>
        </w:tc>
        <w:tc>
          <w:tcPr>
            <w:tcW w:w="2835" w:type="dxa"/>
            <w:tcMar>
              <w:top w:w="15" w:type="dxa"/>
              <w:left w:w="15" w:type="dxa"/>
              <w:bottom w:w="15" w:type="dxa"/>
              <w:right w:w="15" w:type="dxa"/>
            </w:tcMar>
          </w:tcPr>
          <w:p w:rsidR="007E66FD" w:rsidRPr="00B5133D" w:rsidRDefault="007E66FD" w:rsidP="00A4126C">
            <w:pPr>
              <w:spacing w:after="0" w:line="240" w:lineRule="auto"/>
              <w:ind w:right="126"/>
              <w:jc w:val="center"/>
              <w:rPr>
                <w:sz w:val="20"/>
                <w:szCs w:val="20"/>
                <w:lang w:val="kk-KZ"/>
              </w:rPr>
            </w:pPr>
            <w:r w:rsidRPr="00B5133D">
              <w:rPr>
                <w:sz w:val="20"/>
                <w:szCs w:val="20"/>
                <w:lang w:val="kk-KZ"/>
              </w:rPr>
              <w:t>талап етілмейді</w:t>
            </w:r>
          </w:p>
        </w:tc>
        <w:tc>
          <w:tcPr>
            <w:tcW w:w="1560" w:type="dxa"/>
            <w:tcMar>
              <w:top w:w="15" w:type="dxa"/>
              <w:left w:w="15" w:type="dxa"/>
              <w:bottom w:w="15" w:type="dxa"/>
              <w:right w:w="15" w:type="dxa"/>
            </w:tcMar>
          </w:tcPr>
          <w:p w:rsidR="007E66FD" w:rsidRPr="00B5133D" w:rsidRDefault="007E66FD" w:rsidP="00A4126C">
            <w:pPr>
              <w:spacing w:after="0" w:line="240" w:lineRule="auto"/>
              <w:jc w:val="center"/>
              <w:rPr>
                <w:sz w:val="20"/>
                <w:szCs w:val="20"/>
                <w:lang w:val="kk-KZ"/>
              </w:rPr>
            </w:pPr>
            <w:r w:rsidRPr="00B5133D">
              <w:rPr>
                <w:sz w:val="20"/>
                <w:szCs w:val="20"/>
                <w:lang w:val="kk-KZ"/>
              </w:rPr>
              <w:t>-</w:t>
            </w:r>
          </w:p>
        </w:tc>
        <w:tc>
          <w:tcPr>
            <w:tcW w:w="2409" w:type="dxa"/>
            <w:tcMar>
              <w:top w:w="15" w:type="dxa"/>
              <w:left w:w="15" w:type="dxa"/>
              <w:bottom w:w="15" w:type="dxa"/>
              <w:right w:w="15" w:type="dxa"/>
            </w:tcMar>
          </w:tcPr>
          <w:p w:rsidR="007E66FD" w:rsidRPr="00B5133D" w:rsidRDefault="007E66FD" w:rsidP="00A4126C">
            <w:pPr>
              <w:spacing w:after="0" w:line="240" w:lineRule="auto"/>
              <w:jc w:val="center"/>
              <w:rPr>
                <w:sz w:val="20"/>
                <w:szCs w:val="20"/>
                <w:lang w:val="kk-KZ"/>
              </w:rPr>
            </w:pPr>
            <w:r w:rsidRPr="00B5133D">
              <w:rPr>
                <w:sz w:val="20"/>
                <w:szCs w:val="20"/>
                <w:lang w:val="ru-RU"/>
              </w:rPr>
              <w:t>прагматизм</w:t>
            </w:r>
          </w:p>
        </w:tc>
      </w:tr>
      <w:tr w:rsidR="007E66FD" w:rsidRPr="00B5133D" w:rsidTr="00D53C1B">
        <w:trPr>
          <w:trHeight w:val="502"/>
        </w:trPr>
        <w:tc>
          <w:tcPr>
            <w:tcW w:w="426" w:type="dxa"/>
            <w:tcMar>
              <w:top w:w="15" w:type="dxa"/>
              <w:left w:w="15" w:type="dxa"/>
              <w:bottom w:w="15" w:type="dxa"/>
              <w:right w:w="15" w:type="dxa"/>
            </w:tcMar>
            <w:vAlign w:val="center"/>
          </w:tcPr>
          <w:p w:rsidR="007E66FD" w:rsidRPr="00B5133D" w:rsidRDefault="007E66FD" w:rsidP="00A4126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7E66FD" w:rsidRPr="00B5133D" w:rsidRDefault="00341FAF" w:rsidP="00C92EA2">
            <w:pPr>
              <w:spacing w:after="0" w:line="240" w:lineRule="auto"/>
              <w:ind w:right="35"/>
              <w:jc w:val="both"/>
              <w:rPr>
                <w:sz w:val="20"/>
                <w:szCs w:val="20"/>
                <w:lang w:val="kk-KZ"/>
              </w:rPr>
            </w:pPr>
            <w:r w:rsidRPr="00B5133D">
              <w:rPr>
                <w:sz w:val="20"/>
                <w:szCs w:val="20"/>
                <w:lang w:val="kk-KZ"/>
              </w:rPr>
              <w:t xml:space="preserve">«Рухани жаңғыру» бағдарламасын іске асырудың 3 жыл ішіндегі қорытындысын шығару және </w:t>
            </w:r>
            <w:r w:rsidR="00C175F5" w:rsidRPr="00B5133D">
              <w:rPr>
                <w:sz w:val="20"/>
                <w:szCs w:val="20"/>
                <w:lang w:val="kk-KZ"/>
              </w:rPr>
              <w:t xml:space="preserve">одан арғы </w:t>
            </w:r>
            <w:r w:rsidRPr="00B5133D">
              <w:rPr>
                <w:sz w:val="20"/>
                <w:szCs w:val="20"/>
                <w:lang w:val="kk-KZ"/>
              </w:rPr>
              <w:t>перспективалар</w:t>
            </w:r>
            <w:r w:rsidR="00C175F5" w:rsidRPr="00B5133D">
              <w:rPr>
                <w:sz w:val="20"/>
                <w:szCs w:val="20"/>
                <w:lang w:val="kk-KZ"/>
              </w:rPr>
              <w:t>ын айқындау</w:t>
            </w:r>
            <w:r w:rsidRPr="00B5133D">
              <w:rPr>
                <w:sz w:val="20"/>
                <w:szCs w:val="20"/>
                <w:lang w:val="kk-KZ"/>
              </w:rPr>
              <w:t xml:space="preserve"> жөніндегі іс-шаралар кешені</w:t>
            </w:r>
          </w:p>
        </w:tc>
        <w:tc>
          <w:tcPr>
            <w:tcW w:w="1134" w:type="dxa"/>
            <w:tcMar>
              <w:top w:w="15" w:type="dxa"/>
              <w:left w:w="15" w:type="dxa"/>
              <w:bottom w:w="15" w:type="dxa"/>
              <w:right w:w="15" w:type="dxa"/>
            </w:tcMar>
          </w:tcPr>
          <w:p w:rsidR="007E66FD" w:rsidRPr="00B5133D" w:rsidRDefault="00BD57AE" w:rsidP="00A4126C">
            <w:pPr>
              <w:spacing w:after="0" w:line="240" w:lineRule="auto"/>
              <w:ind w:left="126" w:right="177"/>
              <w:jc w:val="center"/>
              <w:rPr>
                <w:sz w:val="20"/>
                <w:szCs w:val="20"/>
                <w:lang w:val="kk-KZ"/>
              </w:rPr>
            </w:pPr>
            <w:r w:rsidRPr="00B5133D">
              <w:rPr>
                <w:sz w:val="20"/>
                <w:szCs w:val="20"/>
                <w:lang w:val="kk-KZ"/>
              </w:rPr>
              <w:t>АҚДМ-ға ақпарат</w:t>
            </w:r>
          </w:p>
        </w:tc>
        <w:tc>
          <w:tcPr>
            <w:tcW w:w="2693" w:type="dxa"/>
            <w:tcMar>
              <w:top w:w="15" w:type="dxa"/>
              <w:left w:w="15" w:type="dxa"/>
              <w:bottom w:w="15" w:type="dxa"/>
              <w:right w:w="15" w:type="dxa"/>
            </w:tcMar>
          </w:tcPr>
          <w:p w:rsidR="007E66FD" w:rsidRPr="00B5133D" w:rsidRDefault="00341FAF" w:rsidP="00A4126C">
            <w:pPr>
              <w:spacing w:after="0" w:line="240" w:lineRule="auto"/>
              <w:jc w:val="center"/>
              <w:rPr>
                <w:sz w:val="20"/>
                <w:szCs w:val="20"/>
                <w:lang w:val="kk-KZ"/>
              </w:rPr>
            </w:pPr>
            <w:r w:rsidRPr="00B5133D">
              <w:rPr>
                <w:sz w:val="20"/>
                <w:szCs w:val="20"/>
                <w:lang w:val="kk-KZ"/>
              </w:rPr>
              <w:t xml:space="preserve">облыстардың, </w:t>
            </w:r>
            <w:r w:rsidRPr="00B5133D">
              <w:rPr>
                <w:sz w:val="20"/>
                <w:szCs w:val="20"/>
                <w:lang w:val="kk-KZ"/>
              </w:rPr>
              <w:br/>
              <w:t>Нұр-Сұлтан, Алматы және Шымкент қалаларының әкімдіктері</w:t>
            </w:r>
          </w:p>
        </w:tc>
        <w:tc>
          <w:tcPr>
            <w:tcW w:w="1134" w:type="dxa"/>
            <w:tcMar>
              <w:top w:w="15" w:type="dxa"/>
              <w:left w:w="15" w:type="dxa"/>
              <w:bottom w:w="15" w:type="dxa"/>
              <w:right w:w="15" w:type="dxa"/>
            </w:tcMar>
          </w:tcPr>
          <w:p w:rsidR="007E66FD" w:rsidRPr="00B5133D" w:rsidRDefault="003C251A" w:rsidP="003C251A">
            <w:pPr>
              <w:spacing w:after="0" w:line="240" w:lineRule="auto"/>
              <w:jc w:val="center"/>
              <w:rPr>
                <w:sz w:val="20"/>
                <w:szCs w:val="20"/>
                <w:lang w:val="kk-KZ" w:eastAsia="ru-RU"/>
              </w:rPr>
            </w:pPr>
            <w:r w:rsidRPr="00B5133D">
              <w:rPr>
                <w:sz w:val="20"/>
                <w:szCs w:val="20"/>
                <w:lang w:val="kk-KZ" w:eastAsia="ru-RU"/>
              </w:rPr>
              <w:t>2020 жылғы сәуір</w:t>
            </w:r>
          </w:p>
        </w:tc>
        <w:tc>
          <w:tcPr>
            <w:tcW w:w="2835" w:type="dxa"/>
            <w:tcMar>
              <w:top w:w="15" w:type="dxa"/>
              <w:left w:w="15" w:type="dxa"/>
              <w:bottom w:w="15" w:type="dxa"/>
              <w:right w:w="15" w:type="dxa"/>
            </w:tcMar>
          </w:tcPr>
          <w:p w:rsidR="007E66FD" w:rsidRPr="00B5133D" w:rsidRDefault="00341FAF" w:rsidP="00A4126C">
            <w:pPr>
              <w:spacing w:after="0" w:line="240" w:lineRule="auto"/>
              <w:ind w:right="126"/>
              <w:jc w:val="center"/>
              <w:rPr>
                <w:sz w:val="20"/>
                <w:szCs w:val="20"/>
                <w:lang w:val="kk-KZ"/>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7E66FD" w:rsidRPr="00B5133D" w:rsidRDefault="00341FAF" w:rsidP="00A4126C">
            <w:pPr>
              <w:spacing w:after="0" w:line="240" w:lineRule="auto"/>
              <w:jc w:val="center"/>
              <w:rPr>
                <w:sz w:val="20"/>
                <w:szCs w:val="20"/>
                <w:lang w:val="kk-KZ"/>
              </w:rPr>
            </w:pPr>
            <w:r w:rsidRPr="00B5133D">
              <w:rPr>
                <w:sz w:val="20"/>
                <w:szCs w:val="20"/>
                <w:lang w:val="kk-KZ"/>
              </w:rPr>
              <w:t>ЖБ</w:t>
            </w:r>
          </w:p>
        </w:tc>
        <w:tc>
          <w:tcPr>
            <w:tcW w:w="2409" w:type="dxa"/>
            <w:tcMar>
              <w:top w:w="15" w:type="dxa"/>
              <w:left w:w="15" w:type="dxa"/>
              <w:bottom w:w="15" w:type="dxa"/>
              <w:right w:w="15" w:type="dxa"/>
            </w:tcMar>
          </w:tcPr>
          <w:p w:rsidR="007E66FD" w:rsidRPr="00B5133D" w:rsidRDefault="00341FAF" w:rsidP="00A4126C">
            <w:pPr>
              <w:spacing w:after="0" w:line="240" w:lineRule="auto"/>
              <w:jc w:val="center"/>
              <w:rPr>
                <w:sz w:val="20"/>
                <w:szCs w:val="20"/>
                <w:lang w:val="kk-KZ"/>
              </w:rPr>
            </w:pPr>
            <w:r w:rsidRPr="00B5133D">
              <w:rPr>
                <w:sz w:val="20"/>
                <w:szCs w:val="20"/>
                <w:lang w:val="kk-KZ"/>
              </w:rPr>
              <w:t>сананың ашықтығы</w:t>
            </w:r>
          </w:p>
        </w:tc>
      </w:tr>
      <w:tr w:rsidR="007E66FD" w:rsidRPr="00B5133D" w:rsidTr="00D53C1B">
        <w:trPr>
          <w:trHeight w:val="502"/>
        </w:trPr>
        <w:tc>
          <w:tcPr>
            <w:tcW w:w="426" w:type="dxa"/>
            <w:tcMar>
              <w:top w:w="15" w:type="dxa"/>
              <w:left w:w="15" w:type="dxa"/>
              <w:bottom w:w="15" w:type="dxa"/>
              <w:right w:w="15" w:type="dxa"/>
            </w:tcMar>
            <w:vAlign w:val="center"/>
          </w:tcPr>
          <w:p w:rsidR="007E66FD" w:rsidRPr="00B5133D" w:rsidRDefault="007E66FD" w:rsidP="00A4126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7E66FD" w:rsidRPr="00B5133D" w:rsidRDefault="00341FAF" w:rsidP="004401AE">
            <w:pPr>
              <w:spacing w:after="0" w:line="240" w:lineRule="auto"/>
              <w:ind w:right="35"/>
              <w:jc w:val="both"/>
              <w:rPr>
                <w:sz w:val="20"/>
                <w:szCs w:val="20"/>
                <w:lang w:val="kk-KZ"/>
              </w:rPr>
            </w:pPr>
            <w:r w:rsidRPr="00B5133D">
              <w:rPr>
                <w:sz w:val="20"/>
                <w:szCs w:val="20"/>
                <w:lang w:val="kk-KZ"/>
              </w:rPr>
              <w:t>«Рухани жаңғыру»</w:t>
            </w:r>
            <w:r w:rsidR="00461A5E" w:rsidRPr="00B5133D">
              <w:rPr>
                <w:sz w:val="20"/>
                <w:szCs w:val="20"/>
                <w:lang w:val="kk-KZ"/>
              </w:rPr>
              <w:t xml:space="preserve"> бағдарламасы </w:t>
            </w:r>
            <w:r w:rsidR="00C175F5" w:rsidRPr="00B5133D">
              <w:rPr>
                <w:sz w:val="20"/>
                <w:szCs w:val="20"/>
                <w:lang w:val="kk-KZ"/>
              </w:rPr>
              <w:t>шеңберінде</w:t>
            </w:r>
            <w:r w:rsidRPr="00B5133D">
              <w:rPr>
                <w:sz w:val="20"/>
                <w:szCs w:val="20"/>
                <w:lang w:val="kk-KZ"/>
              </w:rPr>
              <w:t xml:space="preserve"> 3 жы</w:t>
            </w:r>
            <w:r w:rsidR="00C175F5" w:rsidRPr="00B5133D">
              <w:rPr>
                <w:sz w:val="20"/>
                <w:szCs w:val="20"/>
                <w:lang w:val="kk-KZ"/>
              </w:rPr>
              <w:t>ға бекітілген арнайы жобалардың іске асырылу</w:t>
            </w:r>
            <w:r w:rsidRPr="00B5133D">
              <w:rPr>
                <w:sz w:val="20"/>
                <w:szCs w:val="20"/>
                <w:lang w:val="kk-KZ"/>
              </w:rPr>
              <w:t xml:space="preserve"> қорытынды</w:t>
            </w:r>
            <w:r w:rsidR="00C175F5" w:rsidRPr="00B5133D">
              <w:rPr>
                <w:sz w:val="20"/>
                <w:szCs w:val="20"/>
                <w:lang w:val="kk-KZ"/>
              </w:rPr>
              <w:t>ларын</w:t>
            </w:r>
            <w:r w:rsidRPr="00B5133D">
              <w:rPr>
                <w:sz w:val="20"/>
                <w:szCs w:val="20"/>
                <w:lang w:val="kk-KZ"/>
              </w:rPr>
              <w:t xml:space="preserve"> шығару және </w:t>
            </w:r>
            <w:r w:rsidR="00C175F5" w:rsidRPr="00B5133D">
              <w:rPr>
                <w:sz w:val="20"/>
                <w:szCs w:val="20"/>
                <w:lang w:val="kk-KZ"/>
              </w:rPr>
              <w:t>одан арғы перспективаларын айқындау</w:t>
            </w:r>
            <w:r w:rsidRPr="00B5133D">
              <w:rPr>
                <w:sz w:val="20"/>
                <w:szCs w:val="20"/>
                <w:lang w:val="kk-KZ"/>
              </w:rPr>
              <w:t xml:space="preserve"> жөніндегі іс-шаралар кешені (ірі ғылыми орталық, университет </w:t>
            </w:r>
            <w:r w:rsidR="004401AE" w:rsidRPr="00B5133D">
              <w:rPr>
                <w:sz w:val="20"/>
                <w:szCs w:val="20"/>
                <w:lang w:val="kk-KZ"/>
              </w:rPr>
              <w:t>базасында</w:t>
            </w:r>
            <w:r w:rsidRPr="00B5133D">
              <w:rPr>
                <w:sz w:val="20"/>
                <w:szCs w:val="20"/>
                <w:lang w:val="kk-KZ"/>
              </w:rPr>
              <w:t>)</w:t>
            </w:r>
          </w:p>
        </w:tc>
        <w:tc>
          <w:tcPr>
            <w:tcW w:w="1134" w:type="dxa"/>
            <w:tcMar>
              <w:top w:w="15" w:type="dxa"/>
              <w:left w:w="15" w:type="dxa"/>
              <w:bottom w:w="15" w:type="dxa"/>
              <w:right w:w="15" w:type="dxa"/>
            </w:tcMar>
          </w:tcPr>
          <w:p w:rsidR="007E66FD" w:rsidRPr="00B5133D" w:rsidRDefault="00BD57AE" w:rsidP="00A4126C">
            <w:pPr>
              <w:spacing w:after="0" w:line="240" w:lineRule="auto"/>
              <w:ind w:left="126" w:right="177"/>
              <w:jc w:val="center"/>
              <w:rPr>
                <w:sz w:val="20"/>
                <w:szCs w:val="20"/>
                <w:lang w:val="kk-KZ"/>
              </w:rPr>
            </w:pPr>
            <w:r w:rsidRPr="00B5133D">
              <w:rPr>
                <w:sz w:val="20"/>
                <w:szCs w:val="20"/>
                <w:lang w:val="kk-KZ"/>
              </w:rPr>
              <w:t>АҚДМ-ға ақпарат</w:t>
            </w:r>
          </w:p>
        </w:tc>
        <w:tc>
          <w:tcPr>
            <w:tcW w:w="2693" w:type="dxa"/>
            <w:tcMar>
              <w:top w:w="15" w:type="dxa"/>
              <w:left w:w="15" w:type="dxa"/>
              <w:bottom w:w="15" w:type="dxa"/>
              <w:right w:w="15" w:type="dxa"/>
            </w:tcMar>
          </w:tcPr>
          <w:p w:rsidR="007E66FD" w:rsidRPr="00B5133D" w:rsidRDefault="00341FAF" w:rsidP="00A4126C">
            <w:pPr>
              <w:spacing w:after="0" w:line="240" w:lineRule="auto"/>
              <w:jc w:val="center"/>
              <w:rPr>
                <w:sz w:val="20"/>
                <w:szCs w:val="20"/>
                <w:lang w:val="kk-KZ"/>
              </w:rPr>
            </w:pPr>
            <w:r w:rsidRPr="00B5133D">
              <w:rPr>
                <w:sz w:val="20"/>
                <w:szCs w:val="20"/>
                <w:lang w:val="kk-KZ"/>
              </w:rPr>
              <w:t>МСМ, БҒМ</w:t>
            </w:r>
          </w:p>
        </w:tc>
        <w:tc>
          <w:tcPr>
            <w:tcW w:w="1134" w:type="dxa"/>
            <w:tcMar>
              <w:top w:w="15" w:type="dxa"/>
              <w:left w:w="15" w:type="dxa"/>
              <w:bottom w:w="15" w:type="dxa"/>
              <w:right w:w="15" w:type="dxa"/>
            </w:tcMar>
          </w:tcPr>
          <w:p w:rsidR="007E66FD" w:rsidRPr="00B5133D" w:rsidRDefault="003C251A" w:rsidP="003C251A">
            <w:pPr>
              <w:spacing w:after="0" w:line="240" w:lineRule="auto"/>
              <w:jc w:val="center"/>
              <w:rPr>
                <w:sz w:val="20"/>
                <w:szCs w:val="20"/>
                <w:lang w:val="kk-KZ" w:eastAsia="ru-RU"/>
              </w:rPr>
            </w:pPr>
            <w:r w:rsidRPr="00B5133D">
              <w:rPr>
                <w:sz w:val="20"/>
                <w:szCs w:val="20"/>
                <w:lang w:val="kk-KZ" w:eastAsia="ru-RU"/>
              </w:rPr>
              <w:t>2020 жылғы сәуір</w:t>
            </w:r>
          </w:p>
        </w:tc>
        <w:tc>
          <w:tcPr>
            <w:tcW w:w="2835" w:type="dxa"/>
            <w:tcMar>
              <w:top w:w="15" w:type="dxa"/>
              <w:left w:w="15" w:type="dxa"/>
              <w:bottom w:w="15" w:type="dxa"/>
              <w:right w:w="15" w:type="dxa"/>
            </w:tcMar>
          </w:tcPr>
          <w:p w:rsidR="007E66FD" w:rsidRPr="00B5133D" w:rsidRDefault="00341FAF" w:rsidP="00A4126C">
            <w:pPr>
              <w:spacing w:after="0" w:line="240" w:lineRule="auto"/>
              <w:ind w:right="126"/>
              <w:jc w:val="center"/>
              <w:rPr>
                <w:sz w:val="20"/>
                <w:szCs w:val="20"/>
                <w:lang w:val="kk-KZ"/>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7E66FD" w:rsidRPr="00B5133D" w:rsidRDefault="00341FAF" w:rsidP="00A4126C">
            <w:pPr>
              <w:spacing w:after="0" w:line="240" w:lineRule="auto"/>
              <w:jc w:val="center"/>
              <w:rPr>
                <w:sz w:val="20"/>
                <w:szCs w:val="20"/>
                <w:lang w:val="kk-KZ"/>
              </w:rPr>
            </w:pPr>
            <w:r w:rsidRPr="00B5133D">
              <w:rPr>
                <w:sz w:val="20"/>
                <w:szCs w:val="20"/>
                <w:lang w:val="kk-KZ"/>
              </w:rPr>
              <w:t>РБ</w:t>
            </w:r>
          </w:p>
        </w:tc>
        <w:tc>
          <w:tcPr>
            <w:tcW w:w="2409" w:type="dxa"/>
            <w:tcMar>
              <w:top w:w="15" w:type="dxa"/>
              <w:left w:w="15" w:type="dxa"/>
              <w:bottom w:w="15" w:type="dxa"/>
              <w:right w:w="15" w:type="dxa"/>
            </w:tcMar>
          </w:tcPr>
          <w:p w:rsidR="007E66FD" w:rsidRPr="00B5133D" w:rsidRDefault="00341FAF" w:rsidP="00A4126C">
            <w:pPr>
              <w:spacing w:after="0" w:line="240" w:lineRule="auto"/>
              <w:jc w:val="center"/>
              <w:rPr>
                <w:sz w:val="20"/>
                <w:szCs w:val="20"/>
                <w:lang w:val="kk-KZ"/>
              </w:rPr>
            </w:pPr>
            <w:r w:rsidRPr="00B5133D">
              <w:rPr>
                <w:sz w:val="20"/>
                <w:szCs w:val="20"/>
                <w:lang w:val="kk-KZ"/>
              </w:rPr>
              <w:t>сананың ашықтығы</w:t>
            </w:r>
          </w:p>
        </w:tc>
      </w:tr>
      <w:tr w:rsidR="00C209E0" w:rsidRPr="00B5133D" w:rsidTr="00D53C1B">
        <w:trPr>
          <w:trHeight w:val="502"/>
        </w:trPr>
        <w:tc>
          <w:tcPr>
            <w:tcW w:w="426" w:type="dxa"/>
            <w:tcMar>
              <w:top w:w="15" w:type="dxa"/>
              <w:left w:w="15" w:type="dxa"/>
              <w:bottom w:w="15" w:type="dxa"/>
              <w:right w:w="15" w:type="dxa"/>
            </w:tcMar>
            <w:vAlign w:val="center"/>
          </w:tcPr>
          <w:p w:rsidR="00C209E0" w:rsidRPr="00B5133D" w:rsidRDefault="00C209E0" w:rsidP="00A4126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001FDB" w:rsidRPr="00B5133D" w:rsidRDefault="004401AE" w:rsidP="004401AE">
            <w:pPr>
              <w:spacing w:after="0" w:line="240" w:lineRule="auto"/>
              <w:ind w:right="35"/>
              <w:jc w:val="both"/>
              <w:rPr>
                <w:sz w:val="20"/>
                <w:szCs w:val="20"/>
                <w:lang w:val="kk-KZ"/>
              </w:rPr>
            </w:pPr>
            <w:r w:rsidRPr="00B5133D">
              <w:rPr>
                <w:sz w:val="20"/>
                <w:szCs w:val="20"/>
                <w:lang w:val="kk-KZ"/>
              </w:rPr>
              <w:t>tylek.kz сайты арқылы түлектер арасында ө</w:t>
            </w:r>
            <w:r w:rsidR="00001FDB" w:rsidRPr="00B5133D">
              <w:rPr>
                <w:sz w:val="20"/>
                <w:szCs w:val="20"/>
                <w:lang w:val="kk-KZ"/>
              </w:rPr>
              <w:t xml:space="preserve">зінің туған </w:t>
            </w:r>
            <w:r w:rsidRPr="00B5133D">
              <w:rPr>
                <w:sz w:val="20"/>
                <w:szCs w:val="20"/>
                <w:lang w:val="kk-KZ"/>
              </w:rPr>
              <w:t>өңірін</w:t>
            </w:r>
            <w:r w:rsidR="00001FDB" w:rsidRPr="00B5133D">
              <w:rPr>
                <w:sz w:val="20"/>
                <w:szCs w:val="20"/>
                <w:lang w:val="kk-KZ"/>
              </w:rPr>
              <w:t xml:space="preserve">, оқу орнын қолдау </w:t>
            </w:r>
            <w:r w:rsidRPr="00B5133D">
              <w:rPr>
                <w:sz w:val="20"/>
                <w:szCs w:val="20"/>
                <w:lang w:val="kk-KZ"/>
              </w:rPr>
              <w:t xml:space="preserve">жөнінде </w:t>
            </w:r>
            <w:r w:rsidR="00001FDB" w:rsidRPr="00B5133D">
              <w:rPr>
                <w:sz w:val="20"/>
                <w:szCs w:val="20"/>
                <w:lang w:val="kk-KZ"/>
              </w:rPr>
              <w:t>іс-шаралар өткізу (спорт алаңдарын салу, компьютерлік сыныптар</w:t>
            </w:r>
            <w:r w:rsidRPr="00B5133D">
              <w:rPr>
                <w:sz w:val="20"/>
                <w:szCs w:val="20"/>
                <w:lang w:val="kk-KZ"/>
              </w:rPr>
              <w:t>ды сатып алу және</w:t>
            </w:r>
            <w:r w:rsidR="00001FDB" w:rsidRPr="00B5133D">
              <w:rPr>
                <w:sz w:val="20"/>
                <w:szCs w:val="20"/>
                <w:lang w:val="kk-KZ"/>
              </w:rPr>
              <w:t xml:space="preserve"> т. б.) </w:t>
            </w:r>
          </w:p>
        </w:tc>
        <w:tc>
          <w:tcPr>
            <w:tcW w:w="1134" w:type="dxa"/>
            <w:tcMar>
              <w:top w:w="15" w:type="dxa"/>
              <w:left w:w="15" w:type="dxa"/>
              <w:bottom w:w="15" w:type="dxa"/>
              <w:right w:w="15" w:type="dxa"/>
            </w:tcMar>
          </w:tcPr>
          <w:p w:rsidR="00C209E0" w:rsidRPr="00B5133D" w:rsidRDefault="00C209E0" w:rsidP="00A4126C">
            <w:pPr>
              <w:spacing w:after="0" w:line="240" w:lineRule="auto"/>
              <w:ind w:left="126" w:right="177"/>
              <w:jc w:val="center"/>
              <w:rPr>
                <w:sz w:val="20"/>
                <w:szCs w:val="20"/>
                <w:lang w:val="kk-KZ"/>
              </w:rPr>
            </w:pPr>
            <w:r w:rsidRPr="00B5133D">
              <w:rPr>
                <w:bCs/>
                <w:sz w:val="20"/>
                <w:szCs w:val="20"/>
                <w:lang w:val="ru-RU"/>
              </w:rPr>
              <w:t>АҚДМ-ға ақпарат</w:t>
            </w:r>
          </w:p>
        </w:tc>
        <w:tc>
          <w:tcPr>
            <w:tcW w:w="2693" w:type="dxa"/>
            <w:tcMar>
              <w:top w:w="15" w:type="dxa"/>
              <w:left w:w="15" w:type="dxa"/>
              <w:bottom w:w="15" w:type="dxa"/>
              <w:right w:w="15" w:type="dxa"/>
            </w:tcMar>
          </w:tcPr>
          <w:p w:rsidR="00C209E0" w:rsidRPr="00B5133D" w:rsidRDefault="00C209E0" w:rsidP="00C209E0">
            <w:pPr>
              <w:spacing w:after="0" w:line="240" w:lineRule="auto"/>
              <w:ind w:left="-108"/>
              <w:jc w:val="center"/>
              <w:rPr>
                <w:rFonts w:cs="Consolas"/>
                <w:sz w:val="20"/>
                <w:szCs w:val="20"/>
                <w:lang w:val="kk-KZ" w:eastAsia="ru-RU"/>
              </w:rPr>
            </w:pPr>
            <w:r w:rsidRPr="00B5133D">
              <w:rPr>
                <w:sz w:val="20"/>
                <w:szCs w:val="20"/>
                <w:lang w:val="kk-KZ"/>
              </w:rPr>
              <w:t>БҒМ,</w:t>
            </w:r>
            <w:r w:rsidRPr="00B5133D">
              <w:rPr>
                <w:rFonts w:cs="Consolas"/>
                <w:sz w:val="20"/>
                <w:szCs w:val="20"/>
                <w:lang w:val="kk-KZ" w:eastAsia="ru-RU"/>
              </w:rPr>
              <w:t xml:space="preserve"> облыстардың,</w:t>
            </w:r>
          </w:p>
          <w:p w:rsidR="00C209E0" w:rsidRPr="00B5133D" w:rsidRDefault="00C209E0" w:rsidP="00C209E0">
            <w:pPr>
              <w:spacing w:after="0" w:line="240" w:lineRule="auto"/>
              <w:ind w:left="-108"/>
              <w:jc w:val="center"/>
              <w:rPr>
                <w:rFonts w:cs="Consolas"/>
                <w:sz w:val="20"/>
                <w:szCs w:val="20"/>
                <w:lang w:val="kk-KZ" w:eastAsia="ru-RU"/>
              </w:rPr>
            </w:pPr>
            <w:r w:rsidRPr="00B5133D">
              <w:rPr>
                <w:rFonts w:cs="Consolas"/>
                <w:sz w:val="20"/>
                <w:szCs w:val="20"/>
                <w:lang w:val="kk-KZ" w:eastAsia="ru-RU"/>
              </w:rPr>
              <w:t>Нұр-Сұлтан, Алматы және Шымкент қалаларының әкімдіктері</w:t>
            </w:r>
          </w:p>
          <w:p w:rsidR="00C209E0" w:rsidRPr="00B5133D" w:rsidRDefault="00C209E0" w:rsidP="00C209E0">
            <w:pPr>
              <w:spacing w:after="0" w:line="240" w:lineRule="auto"/>
              <w:jc w:val="center"/>
              <w:rPr>
                <w:sz w:val="20"/>
                <w:szCs w:val="20"/>
                <w:lang w:val="kk-KZ"/>
              </w:rPr>
            </w:pPr>
          </w:p>
        </w:tc>
        <w:tc>
          <w:tcPr>
            <w:tcW w:w="1134" w:type="dxa"/>
            <w:tcMar>
              <w:top w:w="15" w:type="dxa"/>
              <w:left w:w="15" w:type="dxa"/>
              <w:bottom w:w="15" w:type="dxa"/>
              <w:right w:w="15" w:type="dxa"/>
            </w:tcMar>
          </w:tcPr>
          <w:p w:rsidR="00C209E0" w:rsidRPr="00B5133D" w:rsidRDefault="00B806DB" w:rsidP="003C251A">
            <w:pPr>
              <w:spacing w:after="0" w:line="240" w:lineRule="auto"/>
              <w:jc w:val="center"/>
              <w:rPr>
                <w:sz w:val="20"/>
                <w:szCs w:val="20"/>
                <w:lang w:val="kk-KZ" w:eastAsia="ru-RU"/>
              </w:rPr>
            </w:pPr>
            <w:r w:rsidRPr="00B5133D">
              <w:rPr>
                <w:sz w:val="20"/>
                <w:szCs w:val="20"/>
                <w:lang w:val="ru-RU"/>
              </w:rPr>
              <w:t>жыл ішінде</w:t>
            </w:r>
          </w:p>
        </w:tc>
        <w:tc>
          <w:tcPr>
            <w:tcW w:w="2835" w:type="dxa"/>
            <w:tcMar>
              <w:top w:w="15" w:type="dxa"/>
              <w:left w:w="15" w:type="dxa"/>
              <w:bottom w:w="15" w:type="dxa"/>
              <w:right w:w="15" w:type="dxa"/>
            </w:tcMar>
          </w:tcPr>
          <w:p w:rsidR="00C209E0" w:rsidRPr="00B5133D" w:rsidRDefault="00C209E0" w:rsidP="00A4126C">
            <w:pPr>
              <w:spacing w:after="0" w:line="240" w:lineRule="auto"/>
              <w:ind w:right="126"/>
              <w:jc w:val="center"/>
              <w:rPr>
                <w:sz w:val="20"/>
                <w:szCs w:val="20"/>
                <w:lang w:val="kk-KZ"/>
              </w:rPr>
            </w:pPr>
            <w:r w:rsidRPr="00B5133D">
              <w:rPr>
                <w:sz w:val="20"/>
                <w:szCs w:val="20"/>
                <w:lang w:val="kk-KZ"/>
              </w:rPr>
              <w:t>талап етілмейді</w:t>
            </w:r>
          </w:p>
        </w:tc>
        <w:tc>
          <w:tcPr>
            <w:tcW w:w="1560" w:type="dxa"/>
            <w:tcMar>
              <w:top w:w="15" w:type="dxa"/>
              <w:left w:w="15" w:type="dxa"/>
              <w:bottom w:w="15" w:type="dxa"/>
              <w:right w:w="15" w:type="dxa"/>
            </w:tcMar>
          </w:tcPr>
          <w:p w:rsidR="00C209E0" w:rsidRPr="00B5133D" w:rsidRDefault="00C209E0" w:rsidP="00A4126C">
            <w:pPr>
              <w:spacing w:after="0" w:line="240" w:lineRule="auto"/>
              <w:jc w:val="center"/>
              <w:rPr>
                <w:sz w:val="20"/>
                <w:szCs w:val="20"/>
                <w:lang w:val="kk-KZ"/>
              </w:rPr>
            </w:pPr>
            <w:r w:rsidRPr="00B5133D">
              <w:rPr>
                <w:sz w:val="20"/>
                <w:szCs w:val="20"/>
                <w:lang w:val="kk-KZ"/>
              </w:rPr>
              <w:t>-</w:t>
            </w:r>
          </w:p>
        </w:tc>
        <w:tc>
          <w:tcPr>
            <w:tcW w:w="2409" w:type="dxa"/>
            <w:tcMar>
              <w:top w:w="15" w:type="dxa"/>
              <w:left w:w="15" w:type="dxa"/>
              <w:bottom w:w="15" w:type="dxa"/>
              <w:right w:w="15" w:type="dxa"/>
            </w:tcMar>
          </w:tcPr>
          <w:p w:rsidR="00C209E0" w:rsidRPr="00B5133D" w:rsidRDefault="00C209E0" w:rsidP="00A4126C">
            <w:pPr>
              <w:spacing w:after="0" w:line="240" w:lineRule="auto"/>
              <w:jc w:val="center"/>
              <w:rPr>
                <w:sz w:val="20"/>
                <w:szCs w:val="20"/>
                <w:lang w:val="kk-KZ"/>
              </w:rPr>
            </w:pPr>
            <w:r w:rsidRPr="00B5133D">
              <w:rPr>
                <w:sz w:val="20"/>
                <w:szCs w:val="20"/>
                <w:lang w:val="kk-KZ"/>
              </w:rPr>
              <w:t>сананың ашықтығы</w:t>
            </w:r>
          </w:p>
        </w:tc>
      </w:tr>
      <w:tr w:rsidR="00AB4F2D" w:rsidRPr="00B5133D" w:rsidTr="00D53C1B">
        <w:trPr>
          <w:trHeight w:val="502"/>
        </w:trPr>
        <w:tc>
          <w:tcPr>
            <w:tcW w:w="426" w:type="dxa"/>
            <w:tcMar>
              <w:top w:w="15" w:type="dxa"/>
              <w:left w:w="15" w:type="dxa"/>
              <w:bottom w:w="15" w:type="dxa"/>
              <w:right w:w="15" w:type="dxa"/>
            </w:tcMar>
            <w:vAlign w:val="center"/>
          </w:tcPr>
          <w:p w:rsidR="00AB4F2D" w:rsidRPr="00B5133D" w:rsidRDefault="00AB4F2D" w:rsidP="00AB4F2D">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AB4F2D" w:rsidRPr="00B5133D" w:rsidRDefault="00AB4F2D" w:rsidP="00C808B6">
            <w:pPr>
              <w:spacing w:after="0" w:line="240" w:lineRule="auto"/>
              <w:ind w:right="35"/>
              <w:jc w:val="both"/>
              <w:rPr>
                <w:sz w:val="20"/>
                <w:szCs w:val="20"/>
                <w:lang w:val="kk-KZ"/>
              </w:rPr>
            </w:pPr>
            <w:r w:rsidRPr="00B5133D">
              <w:rPr>
                <w:sz w:val="20"/>
                <w:szCs w:val="20"/>
                <w:lang w:val="kk-KZ"/>
              </w:rPr>
              <w:t xml:space="preserve">Қоғамды дамыту мәселелері бойынша </w:t>
            </w:r>
            <w:r w:rsidR="00C808B6" w:rsidRPr="00B5133D">
              <w:rPr>
                <w:sz w:val="20"/>
                <w:szCs w:val="20"/>
                <w:lang w:val="kk-KZ"/>
              </w:rPr>
              <w:t>зиялы қауымды</w:t>
            </w:r>
            <w:r w:rsidRPr="00B5133D">
              <w:rPr>
                <w:sz w:val="20"/>
                <w:szCs w:val="20"/>
                <w:lang w:val="kk-KZ"/>
              </w:rPr>
              <w:t xml:space="preserve"> белсенді тарту жөніндегі іс-шаралар жоспарын әзірлеу және іске асыру (рухани-адамгершілік тәрбие, мәдени даму және т. б.)</w:t>
            </w:r>
          </w:p>
        </w:tc>
        <w:tc>
          <w:tcPr>
            <w:tcW w:w="1134" w:type="dxa"/>
            <w:tcMar>
              <w:top w:w="15" w:type="dxa"/>
              <w:left w:w="15" w:type="dxa"/>
              <w:bottom w:w="15" w:type="dxa"/>
              <w:right w:w="15" w:type="dxa"/>
            </w:tcMar>
          </w:tcPr>
          <w:p w:rsidR="00AB4F2D" w:rsidRPr="00B5133D" w:rsidRDefault="00BD57AE" w:rsidP="00AB4F2D">
            <w:pPr>
              <w:spacing w:after="0" w:line="240" w:lineRule="auto"/>
              <w:ind w:left="126" w:right="177"/>
              <w:jc w:val="center"/>
              <w:rPr>
                <w:sz w:val="20"/>
                <w:szCs w:val="20"/>
                <w:lang w:val="kk-KZ"/>
              </w:rPr>
            </w:pPr>
            <w:r w:rsidRPr="00B5133D">
              <w:rPr>
                <w:sz w:val="20"/>
                <w:szCs w:val="20"/>
                <w:lang w:val="kk-KZ"/>
              </w:rPr>
              <w:t>АҚДМ-ға ақпарат</w:t>
            </w:r>
          </w:p>
        </w:tc>
        <w:tc>
          <w:tcPr>
            <w:tcW w:w="2693" w:type="dxa"/>
            <w:tcMar>
              <w:top w:w="15" w:type="dxa"/>
              <w:left w:w="15" w:type="dxa"/>
              <w:bottom w:w="15" w:type="dxa"/>
              <w:right w:w="15" w:type="dxa"/>
            </w:tcMar>
          </w:tcPr>
          <w:p w:rsidR="000E5BC5" w:rsidRPr="00B5133D" w:rsidRDefault="000E5BC5" w:rsidP="000E5BC5">
            <w:pPr>
              <w:spacing w:after="0" w:line="240" w:lineRule="auto"/>
              <w:ind w:left="-108"/>
              <w:jc w:val="center"/>
              <w:rPr>
                <w:rFonts w:cs="Consolas"/>
                <w:sz w:val="20"/>
                <w:szCs w:val="20"/>
                <w:lang w:val="kk-KZ" w:eastAsia="ru-RU"/>
              </w:rPr>
            </w:pPr>
            <w:r w:rsidRPr="00B5133D">
              <w:rPr>
                <w:rFonts w:cs="Consolas"/>
                <w:sz w:val="20"/>
                <w:szCs w:val="20"/>
                <w:lang w:val="kk-KZ" w:eastAsia="ru-RU"/>
              </w:rPr>
              <w:t>МСМ,</w:t>
            </w:r>
            <w:r w:rsidR="00D57A3E" w:rsidRPr="00B5133D">
              <w:rPr>
                <w:rFonts w:cs="Consolas"/>
                <w:sz w:val="20"/>
                <w:szCs w:val="20"/>
                <w:lang w:val="kk-KZ" w:eastAsia="ru-RU"/>
              </w:rPr>
              <w:t xml:space="preserve"> БҒМ,</w:t>
            </w:r>
            <w:r w:rsidRPr="00B5133D">
              <w:rPr>
                <w:rFonts w:cs="Consolas"/>
                <w:sz w:val="20"/>
                <w:szCs w:val="20"/>
                <w:lang w:val="kk-KZ" w:eastAsia="ru-RU"/>
              </w:rPr>
              <w:t xml:space="preserve"> </w:t>
            </w:r>
            <w:r w:rsidR="00D57A3E" w:rsidRPr="00B5133D">
              <w:rPr>
                <w:rFonts w:cs="Consolas"/>
                <w:sz w:val="20"/>
                <w:szCs w:val="20"/>
                <w:lang w:val="kk-KZ" w:eastAsia="ru-RU"/>
              </w:rPr>
              <w:br/>
            </w:r>
            <w:r w:rsidRPr="00B5133D">
              <w:rPr>
                <w:rFonts w:cs="Consolas"/>
                <w:sz w:val="20"/>
                <w:szCs w:val="20"/>
                <w:lang w:val="kk-KZ" w:eastAsia="ru-RU"/>
              </w:rPr>
              <w:t>облыстардың,</w:t>
            </w:r>
            <w:r w:rsidR="00D57A3E" w:rsidRPr="00B5133D">
              <w:rPr>
                <w:rFonts w:cs="Consolas"/>
                <w:sz w:val="20"/>
                <w:szCs w:val="20"/>
                <w:lang w:val="kk-KZ" w:eastAsia="ru-RU"/>
              </w:rPr>
              <w:t xml:space="preserve"> </w:t>
            </w:r>
            <w:r w:rsidR="00D57A3E" w:rsidRPr="00B5133D">
              <w:rPr>
                <w:rFonts w:cs="Consolas"/>
                <w:sz w:val="20"/>
                <w:szCs w:val="20"/>
                <w:lang w:val="kk-KZ" w:eastAsia="ru-RU"/>
              </w:rPr>
              <w:br/>
            </w:r>
            <w:r w:rsidRPr="00B5133D">
              <w:rPr>
                <w:rFonts w:cs="Consolas"/>
                <w:sz w:val="20"/>
                <w:szCs w:val="20"/>
                <w:lang w:val="kk-KZ" w:eastAsia="ru-RU"/>
              </w:rPr>
              <w:t>Нұр-Сұлтан, Алматы және Шымкент қалаларының әкімдіктері</w:t>
            </w:r>
          </w:p>
          <w:p w:rsidR="00AB4F2D" w:rsidRPr="00B5133D" w:rsidRDefault="00AB4F2D" w:rsidP="00AB4F2D">
            <w:pPr>
              <w:spacing w:after="0" w:line="240" w:lineRule="auto"/>
              <w:ind w:left="-108"/>
              <w:jc w:val="center"/>
              <w:rPr>
                <w:rFonts w:cs="Consolas"/>
                <w:sz w:val="20"/>
                <w:szCs w:val="20"/>
                <w:lang w:val="kk-KZ" w:eastAsia="ru-RU"/>
              </w:rPr>
            </w:pPr>
          </w:p>
        </w:tc>
        <w:tc>
          <w:tcPr>
            <w:tcW w:w="1134" w:type="dxa"/>
            <w:tcMar>
              <w:top w:w="15" w:type="dxa"/>
              <w:left w:w="15" w:type="dxa"/>
              <w:bottom w:w="15" w:type="dxa"/>
              <w:right w:w="15" w:type="dxa"/>
            </w:tcMar>
          </w:tcPr>
          <w:p w:rsidR="00AB4F2D" w:rsidRPr="00B5133D" w:rsidRDefault="00B806DB" w:rsidP="00AB4F2D">
            <w:pPr>
              <w:spacing w:after="0" w:line="240" w:lineRule="auto"/>
              <w:jc w:val="center"/>
              <w:rPr>
                <w:sz w:val="20"/>
                <w:szCs w:val="20"/>
                <w:lang w:val="kk-KZ"/>
              </w:rPr>
            </w:pPr>
            <w:r w:rsidRPr="00B5133D">
              <w:rPr>
                <w:sz w:val="20"/>
                <w:szCs w:val="20"/>
                <w:lang w:val="kk-KZ"/>
              </w:rPr>
              <w:t>жыл ішінде</w:t>
            </w:r>
          </w:p>
        </w:tc>
        <w:tc>
          <w:tcPr>
            <w:tcW w:w="2835" w:type="dxa"/>
            <w:tcMar>
              <w:top w:w="15" w:type="dxa"/>
              <w:left w:w="15" w:type="dxa"/>
              <w:bottom w:w="15" w:type="dxa"/>
              <w:right w:w="15" w:type="dxa"/>
            </w:tcMar>
          </w:tcPr>
          <w:p w:rsidR="00AB4F2D" w:rsidRPr="00B5133D" w:rsidRDefault="00AB4F2D" w:rsidP="00AB4F2D">
            <w:pPr>
              <w:spacing w:after="0" w:line="240" w:lineRule="auto"/>
              <w:ind w:right="126"/>
              <w:jc w:val="center"/>
              <w:rPr>
                <w:sz w:val="20"/>
                <w:szCs w:val="20"/>
                <w:lang w:val="kk-KZ"/>
              </w:rPr>
            </w:pPr>
            <w:r w:rsidRPr="00B5133D">
              <w:rPr>
                <w:sz w:val="20"/>
                <w:szCs w:val="20"/>
                <w:lang w:val="kk-KZ"/>
              </w:rPr>
              <w:t>талап етілмейді</w:t>
            </w:r>
          </w:p>
        </w:tc>
        <w:tc>
          <w:tcPr>
            <w:tcW w:w="1560" w:type="dxa"/>
            <w:tcMar>
              <w:top w:w="15" w:type="dxa"/>
              <w:left w:w="15" w:type="dxa"/>
              <w:bottom w:w="15" w:type="dxa"/>
              <w:right w:w="15" w:type="dxa"/>
            </w:tcMar>
          </w:tcPr>
          <w:p w:rsidR="00AB4F2D" w:rsidRPr="00B5133D" w:rsidRDefault="00AB4F2D" w:rsidP="00AB4F2D">
            <w:pPr>
              <w:spacing w:after="0" w:line="240" w:lineRule="auto"/>
              <w:jc w:val="center"/>
              <w:rPr>
                <w:sz w:val="20"/>
                <w:szCs w:val="20"/>
                <w:lang w:val="kk-KZ"/>
              </w:rPr>
            </w:pPr>
            <w:r w:rsidRPr="00B5133D">
              <w:rPr>
                <w:sz w:val="20"/>
                <w:szCs w:val="20"/>
                <w:lang w:val="kk-KZ"/>
              </w:rPr>
              <w:t>-</w:t>
            </w:r>
          </w:p>
        </w:tc>
        <w:tc>
          <w:tcPr>
            <w:tcW w:w="2409" w:type="dxa"/>
            <w:tcMar>
              <w:top w:w="15" w:type="dxa"/>
              <w:left w:w="15" w:type="dxa"/>
              <w:bottom w:w="15" w:type="dxa"/>
              <w:right w:w="15" w:type="dxa"/>
            </w:tcMar>
          </w:tcPr>
          <w:p w:rsidR="00AB4F2D" w:rsidRPr="00B5133D" w:rsidRDefault="00AB4F2D" w:rsidP="00AB4F2D">
            <w:pPr>
              <w:spacing w:after="0" w:line="240" w:lineRule="auto"/>
              <w:jc w:val="center"/>
              <w:rPr>
                <w:sz w:val="20"/>
                <w:szCs w:val="20"/>
                <w:lang w:val="kk-KZ"/>
              </w:rPr>
            </w:pPr>
            <w:r w:rsidRPr="00B5133D">
              <w:rPr>
                <w:sz w:val="20"/>
                <w:szCs w:val="20"/>
                <w:lang w:val="kk-KZ"/>
              </w:rPr>
              <w:t>сананың ашықтығы</w:t>
            </w:r>
          </w:p>
        </w:tc>
      </w:tr>
      <w:tr w:rsidR="00AB4F2D" w:rsidRPr="00B5133D" w:rsidTr="00D53C1B">
        <w:trPr>
          <w:trHeight w:val="502"/>
        </w:trPr>
        <w:tc>
          <w:tcPr>
            <w:tcW w:w="426" w:type="dxa"/>
            <w:tcMar>
              <w:top w:w="15" w:type="dxa"/>
              <w:left w:w="15" w:type="dxa"/>
              <w:bottom w:w="15" w:type="dxa"/>
              <w:right w:w="15" w:type="dxa"/>
            </w:tcMar>
            <w:vAlign w:val="center"/>
          </w:tcPr>
          <w:p w:rsidR="00AB4F2D" w:rsidRPr="00B5133D" w:rsidRDefault="00AB4F2D" w:rsidP="00AB4F2D">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AB4F2D" w:rsidRPr="00B5133D" w:rsidRDefault="00AB4F2D" w:rsidP="00AB4F2D">
            <w:pPr>
              <w:spacing w:after="0" w:line="240" w:lineRule="auto"/>
              <w:ind w:right="35"/>
              <w:jc w:val="both"/>
              <w:rPr>
                <w:sz w:val="20"/>
                <w:szCs w:val="20"/>
                <w:lang w:val="kk-KZ"/>
              </w:rPr>
            </w:pPr>
            <w:r w:rsidRPr="00B5133D">
              <w:rPr>
                <w:sz w:val="20"/>
                <w:szCs w:val="20"/>
                <w:lang w:val="kk-KZ"/>
              </w:rPr>
              <w:t>Қоғамдық құндылықтарды дамыту бойынша үздік бастамаға (балалар, жастар) конкурстар ұйымдастыру және өткізу</w:t>
            </w:r>
          </w:p>
        </w:tc>
        <w:tc>
          <w:tcPr>
            <w:tcW w:w="1134" w:type="dxa"/>
            <w:tcMar>
              <w:top w:w="15" w:type="dxa"/>
              <w:left w:w="15" w:type="dxa"/>
              <w:bottom w:w="15" w:type="dxa"/>
              <w:right w:w="15" w:type="dxa"/>
            </w:tcMar>
          </w:tcPr>
          <w:p w:rsidR="00AB4F2D" w:rsidRPr="00B5133D" w:rsidRDefault="00BD57AE" w:rsidP="00AB4F2D">
            <w:pPr>
              <w:spacing w:after="0" w:line="240" w:lineRule="auto"/>
              <w:ind w:left="126" w:right="177"/>
              <w:jc w:val="center"/>
              <w:rPr>
                <w:sz w:val="20"/>
                <w:szCs w:val="20"/>
                <w:lang w:val="kk-KZ"/>
              </w:rPr>
            </w:pPr>
            <w:r w:rsidRPr="00B5133D">
              <w:rPr>
                <w:sz w:val="20"/>
                <w:szCs w:val="20"/>
                <w:lang w:val="kk-KZ"/>
              </w:rPr>
              <w:t>АҚДМ-ға ақпарат</w:t>
            </w:r>
          </w:p>
        </w:tc>
        <w:tc>
          <w:tcPr>
            <w:tcW w:w="2693" w:type="dxa"/>
            <w:tcMar>
              <w:top w:w="15" w:type="dxa"/>
              <w:left w:w="15" w:type="dxa"/>
              <w:bottom w:w="15" w:type="dxa"/>
              <w:right w:w="15" w:type="dxa"/>
            </w:tcMar>
          </w:tcPr>
          <w:p w:rsidR="000E5BC5" w:rsidRPr="00B5133D" w:rsidRDefault="000E5BC5" w:rsidP="000E5BC5">
            <w:pPr>
              <w:spacing w:after="0" w:line="240" w:lineRule="auto"/>
              <w:ind w:left="-108"/>
              <w:jc w:val="center"/>
              <w:rPr>
                <w:rFonts w:cs="Consolas"/>
                <w:sz w:val="20"/>
                <w:szCs w:val="20"/>
                <w:lang w:val="kk-KZ" w:eastAsia="ru-RU"/>
              </w:rPr>
            </w:pPr>
            <w:r w:rsidRPr="00B5133D">
              <w:rPr>
                <w:rFonts w:cs="Consolas"/>
                <w:sz w:val="20"/>
                <w:szCs w:val="20"/>
                <w:lang w:val="kk-KZ" w:eastAsia="ru-RU"/>
              </w:rPr>
              <w:t>БҒМ, облыстардың,</w:t>
            </w:r>
          </w:p>
          <w:p w:rsidR="000E5BC5" w:rsidRPr="00B5133D" w:rsidRDefault="000E5BC5" w:rsidP="000E5BC5">
            <w:pPr>
              <w:spacing w:after="0" w:line="240" w:lineRule="auto"/>
              <w:ind w:left="-108"/>
              <w:jc w:val="center"/>
              <w:rPr>
                <w:rFonts w:cs="Consolas"/>
                <w:sz w:val="20"/>
                <w:szCs w:val="20"/>
                <w:lang w:val="kk-KZ" w:eastAsia="ru-RU"/>
              </w:rPr>
            </w:pPr>
            <w:r w:rsidRPr="00B5133D">
              <w:rPr>
                <w:rFonts w:cs="Consolas"/>
                <w:sz w:val="20"/>
                <w:szCs w:val="20"/>
                <w:lang w:val="kk-KZ" w:eastAsia="ru-RU"/>
              </w:rPr>
              <w:t>Нұр-Сұлтан, Алматы және Шымкент қалаларының әкімдіктері</w:t>
            </w:r>
          </w:p>
          <w:p w:rsidR="00AB4F2D" w:rsidRPr="00B5133D" w:rsidRDefault="00AB4F2D" w:rsidP="00AB4F2D">
            <w:pPr>
              <w:spacing w:after="0" w:line="240" w:lineRule="auto"/>
              <w:ind w:left="-108"/>
              <w:jc w:val="center"/>
              <w:rPr>
                <w:rFonts w:cs="Consolas"/>
                <w:sz w:val="20"/>
                <w:szCs w:val="20"/>
                <w:lang w:val="kk-KZ" w:eastAsia="ru-RU"/>
              </w:rPr>
            </w:pPr>
          </w:p>
        </w:tc>
        <w:tc>
          <w:tcPr>
            <w:tcW w:w="1134" w:type="dxa"/>
            <w:tcMar>
              <w:top w:w="15" w:type="dxa"/>
              <w:left w:w="15" w:type="dxa"/>
              <w:bottom w:w="15" w:type="dxa"/>
              <w:right w:w="15" w:type="dxa"/>
            </w:tcMar>
          </w:tcPr>
          <w:p w:rsidR="00AB4F2D" w:rsidRPr="00B5133D" w:rsidRDefault="00B806DB" w:rsidP="00AB4F2D">
            <w:pPr>
              <w:spacing w:after="0" w:line="240" w:lineRule="auto"/>
              <w:jc w:val="center"/>
              <w:rPr>
                <w:sz w:val="20"/>
                <w:szCs w:val="20"/>
                <w:lang w:val="kk-KZ"/>
              </w:rPr>
            </w:pPr>
            <w:r w:rsidRPr="00B5133D">
              <w:rPr>
                <w:sz w:val="20"/>
                <w:szCs w:val="20"/>
                <w:lang w:val="ru-RU"/>
              </w:rPr>
              <w:t>жыл ішінде</w:t>
            </w:r>
          </w:p>
        </w:tc>
        <w:tc>
          <w:tcPr>
            <w:tcW w:w="2835" w:type="dxa"/>
            <w:tcMar>
              <w:top w:w="15" w:type="dxa"/>
              <w:left w:w="15" w:type="dxa"/>
              <w:bottom w:w="15" w:type="dxa"/>
              <w:right w:w="15" w:type="dxa"/>
            </w:tcMar>
          </w:tcPr>
          <w:p w:rsidR="00AB4F2D" w:rsidRPr="00B5133D" w:rsidRDefault="00AB4F2D" w:rsidP="00AB4F2D">
            <w:pPr>
              <w:spacing w:after="0" w:line="240" w:lineRule="auto"/>
              <w:ind w:right="126"/>
              <w:jc w:val="center"/>
              <w:rPr>
                <w:sz w:val="20"/>
                <w:szCs w:val="20"/>
                <w:lang w:val="kk-KZ"/>
              </w:rPr>
            </w:pPr>
            <w:r w:rsidRPr="00B5133D">
              <w:rPr>
                <w:sz w:val="20"/>
                <w:szCs w:val="20"/>
                <w:lang w:val="kk-KZ"/>
              </w:rPr>
              <w:t>талап етілмейді</w:t>
            </w:r>
          </w:p>
        </w:tc>
        <w:tc>
          <w:tcPr>
            <w:tcW w:w="1560" w:type="dxa"/>
            <w:tcMar>
              <w:top w:w="15" w:type="dxa"/>
              <w:left w:w="15" w:type="dxa"/>
              <w:bottom w:w="15" w:type="dxa"/>
              <w:right w:w="15" w:type="dxa"/>
            </w:tcMar>
          </w:tcPr>
          <w:p w:rsidR="00AB4F2D" w:rsidRPr="00B5133D" w:rsidRDefault="00AB4F2D" w:rsidP="00AB4F2D">
            <w:pPr>
              <w:spacing w:after="0" w:line="240" w:lineRule="auto"/>
              <w:jc w:val="center"/>
              <w:rPr>
                <w:sz w:val="20"/>
                <w:szCs w:val="20"/>
                <w:lang w:val="kk-KZ"/>
              </w:rPr>
            </w:pPr>
            <w:r w:rsidRPr="00B5133D">
              <w:rPr>
                <w:sz w:val="20"/>
                <w:szCs w:val="20"/>
                <w:lang w:val="kk-KZ"/>
              </w:rPr>
              <w:t>-</w:t>
            </w:r>
          </w:p>
        </w:tc>
        <w:tc>
          <w:tcPr>
            <w:tcW w:w="2409" w:type="dxa"/>
            <w:tcMar>
              <w:top w:w="15" w:type="dxa"/>
              <w:left w:w="15" w:type="dxa"/>
              <w:bottom w:w="15" w:type="dxa"/>
              <w:right w:w="15" w:type="dxa"/>
            </w:tcMar>
          </w:tcPr>
          <w:p w:rsidR="00AB4F2D" w:rsidRPr="00B5133D" w:rsidRDefault="00AB4F2D" w:rsidP="00AB4F2D">
            <w:pPr>
              <w:spacing w:after="0" w:line="240" w:lineRule="auto"/>
              <w:jc w:val="center"/>
              <w:rPr>
                <w:sz w:val="20"/>
                <w:szCs w:val="20"/>
                <w:lang w:val="kk-KZ"/>
              </w:rPr>
            </w:pPr>
            <w:r w:rsidRPr="00B5133D">
              <w:rPr>
                <w:sz w:val="20"/>
                <w:szCs w:val="20"/>
                <w:lang w:val="kk-KZ"/>
              </w:rPr>
              <w:t>сананың ашықтығы</w:t>
            </w:r>
          </w:p>
        </w:tc>
      </w:tr>
      <w:tr w:rsidR="00AB4F2D" w:rsidRPr="00B5133D" w:rsidTr="00D53C1B">
        <w:trPr>
          <w:trHeight w:val="502"/>
        </w:trPr>
        <w:tc>
          <w:tcPr>
            <w:tcW w:w="426" w:type="dxa"/>
            <w:tcMar>
              <w:top w:w="15" w:type="dxa"/>
              <w:left w:w="15" w:type="dxa"/>
              <w:bottom w:w="15" w:type="dxa"/>
              <w:right w:w="15" w:type="dxa"/>
            </w:tcMar>
            <w:vAlign w:val="center"/>
          </w:tcPr>
          <w:p w:rsidR="00AB4F2D" w:rsidRPr="00B5133D" w:rsidRDefault="00AB4F2D" w:rsidP="00AB4F2D">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AB4F2D" w:rsidRPr="00B5133D" w:rsidRDefault="00AB4F2D" w:rsidP="00AB4F2D">
            <w:pPr>
              <w:spacing w:after="0" w:line="240" w:lineRule="auto"/>
              <w:ind w:right="35"/>
              <w:jc w:val="both"/>
              <w:rPr>
                <w:sz w:val="20"/>
                <w:szCs w:val="20"/>
                <w:lang w:val="kk-KZ"/>
              </w:rPr>
            </w:pPr>
            <w:r w:rsidRPr="00B5133D">
              <w:rPr>
                <w:sz w:val="20"/>
                <w:szCs w:val="20"/>
                <w:lang w:val="kk-KZ"/>
              </w:rPr>
              <w:t>Мұқтаж отбасыларды қолдау, жетім балаларға, мүгедек адамдарға, қарт адамдарға және т.б. көңіл бөлу бойынша «Жасампаз мейірімділік күші» әлеуметтік акциясын өткізуді ұйымдастыру</w:t>
            </w:r>
          </w:p>
        </w:tc>
        <w:tc>
          <w:tcPr>
            <w:tcW w:w="1134" w:type="dxa"/>
            <w:tcMar>
              <w:top w:w="15" w:type="dxa"/>
              <w:left w:w="15" w:type="dxa"/>
              <w:bottom w:w="15" w:type="dxa"/>
              <w:right w:w="15" w:type="dxa"/>
            </w:tcMar>
          </w:tcPr>
          <w:p w:rsidR="00AB4F2D" w:rsidRPr="00B5133D" w:rsidRDefault="00BD57AE" w:rsidP="00AB4F2D">
            <w:pPr>
              <w:spacing w:after="0" w:line="240" w:lineRule="auto"/>
              <w:ind w:left="126" w:right="177"/>
              <w:jc w:val="center"/>
              <w:rPr>
                <w:sz w:val="20"/>
                <w:szCs w:val="20"/>
                <w:lang w:val="kk-KZ"/>
              </w:rPr>
            </w:pPr>
            <w:r w:rsidRPr="00B5133D">
              <w:rPr>
                <w:sz w:val="20"/>
                <w:szCs w:val="20"/>
                <w:lang w:val="kk-KZ"/>
              </w:rPr>
              <w:t>АҚДМ-ға ақпарат</w:t>
            </w:r>
          </w:p>
        </w:tc>
        <w:tc>
          <w:tcPr>
            <w:tcW w:w="2693" w:type="dxa"/>
            <w:tcMar>
              <w:top w:w="15" w:type="dxa"/>
              <w:left w:w="15" w:type="dxa"/>
              <w:bottom w:w="15" w:type="dxa"/>
              <w:right w:w="15" w:type="dxa"/>
            </w:tcMar>
          </w:tcPr>
          <w:p w:rsidR="000E5BC5" w:rsidRPr="00B5133D" w:rsidRDefault="000E5BC5" w:rsidP="000E5BC5">
            <w:pPr>
              <w:spacing w:after="0" w:line="240" w:lineRule="auto"/>
              <w:ind w:left="-108"/>
              <w:jc w:val="center"/>
              <w:rPr>
                <w:rFonts w:cs="Consolas"/>
                <w:sz w:val="20"/>
                <w:szCs w:val="20"/>
                <w:lang w:val="kk-KZ" w:eastAsia="ru-RU"/>
              </w:rPr>
            </w:pPr>
            <w:r w:rsidRPr="00B5133D">
              <w:rPr>
                <w:sz w:val="20"/>
                <w:szCs w:val="20"/>
                <w:lang w:val="kk-KZ"/>
              </w:rPr>
              <w:t>Е</w:t>
            </w:r>
            <w:r w:rsidR="008443A7" w:rsidRPr="00B5133D">
              <w:rPr>
                <w:sz w:val="20"/>
                <w:szCs w:val="20"/>
                <w:lang w:val="kk-KZ"/>
              </w:rPr>
              <w:t>ңбекмині</w:t>
            </w:r>
            <w:r w:rsidRPr="00B5133D">
              <w:rPr>
                <w:rFonts w:cs="Consolas"/>
                <w:sz w:val="20"/>
                <w:szCs w:val="20"/>
                <w:lang w:val="kk-KZ" w:eastAsia="ru-RU"/>
              </w:rPr>
              <w:t>, облыстардың,</w:t>
            </w:r>
          </w:p>
          <w:p w:rsidR="000E5BC5" w:rsidRPr="00B5133D" w:rsidRDefault="000E5BC5" w:rsidP="000E5BC5">
            <w:pPr>
              <w:spacing w:after="0" w:line="240" w:lineRule="auto"/>
              <w:ind w:left="-108"/>
              <w:jc w:val="center"/>
              <w:rPr>
                <w:rFonts w:cs="Consolas"/>
                <w:sz w:val="20"/>
                <w:szCs w:val="20"/>
                <w:lang w:val="kk-KZ" w:eastAsia="ru-RU"/>
              </w:rPr>
            </w:pPr>
            <w:r w:rsidRPr="00B5133D">
              <w:rPr>
                <w:rFonts w:cs="Consolas"/>
                <w:sz w:val="20"/>
                <w:szCs w:val="20"/>
                <w:lang w:val="kk-KZ" w:eastAsia="ru-RU"/>
              </w:rPr>
              <w:t>Нұр-Сұлтан, Алматы және Шымкент қалаларының әкімдіктері</w:t>
            </w:r>
          </w:p>
          <w:p w:rsidR="00AB4F2D" w:rsidRPr="00B5133D" w:rsidRDefault="00AB4F2D" w:rsidP="00AB4F2D">
            <w:pPr>
              <w:spacing w:after="0" w:line="240" w:lineRule="auto"/>
              <w:ind w:left="-108"/>
              <w:jc w:val="center"/>
              <w:rPr>
                <w:rFonts w:cs="Consolas"/>
                <w:sz w:val="20"/>
                <w:szCs w:val="20"/>
                <w:lang w:val="kk-KZ" w:eastAsia="ru-RU"/>
              </w:rPr>
            </w:pPr>
          </w:p>
        </w:tc>
        <w:tc>
          <w:tcPr>
            <w:tcW w:w="1134" w:type="dxa"/>
            <w:tcMar>
              <w:top w:w="15" w:type="dxa"/>
              <w:left w:w="15" w:type="dxa"/>
              <w:bottom w:w="15" w:type="dxa"/>
              <w:right w:w="15" w:type="dxa"/>
            </w:tcMar>
          </w:tcPr>
          <w:p w:rsidR="00AB4F2D" w:rsidRPr="00B5133D" w:rsidRDefault="00B806DB" w:rsidP="00AB4F2D">
            <w:pPr>
              <w:spacing w:after="0" w:line="240" w:lineRule="auto"/>
              <w:jc w:val="center"/>
              <w:rPr>
                <w:sz w:val="20"/>
                <w:szCs w:val="20"/>
                <w:lang w:val="kk-KZ"/>
              </w:rPr>
            </w:pPr>
            <w:r w:rsidRPr="00B5133D">
              <w:rPr>
                <w:sz w:val="20"/>
                <w:szCs w:val="20"/>
                <w:lang w:val="ru-RU"/>
              </w:rPr>
              <w:t>жыл ішінде</w:t>
            </w:r>
          </w:p>
        </w:tc>
        <w:tc>
          <w:tcPr>
            <w:tcW w:w="2835" w:type="dxa"/>
            <w:tcMar>
              <w:top w:w="15" w:type="dxa"/>
              <w:left w:w="15" w:type="dxa"/>
              <w:bottom w:w="15" w:type="dxa"/>
              <w:right w:w="15" w:type="dxa"/>
            </w:tcMar>
          </w:tcPr>
          <w:p w:rsidR="00AB4F2D" w:rsidRPr="00B5133D" w:rsidRDefault="00AB4F2D" w:rsidP="00AB4F2D">
            <w:pPr>
              <w:spacing w:after="0" w:line="240" w:lineRule="auto"/>
              <w:ind w:right="126"/>
              <w:jc w:val="center"/>
              <w:rPr>
                <w:sz w:val="20"/>
                <w:szCs w:val="20"/>
                <w:lang w:val="kk-KZ"/>
              </w:rPr>
            </w:pPr>
            <w:r w:rsidRPr="00B5133D">
              <w:rPr>
                <w:sz w:val="20"/>
                <w:szCs w:val="20"/>
                <w:lang w:val="kk-KZ"/>
              </w:rPr>
              <w:t>талап етілмейді</w:t>
            </w:r>
          </w:p>
        </w:tc>
        <w:tc>
          <w:tcPr>
            <w:tcW w:w="1560" w:type="dxa"/>
            <w:tcMar>
              <w:top w:w="15" w:type="dxa"/>
              <w:left w:w="15" w:type="dxa"/>
              <w:bottom w:w="15" w:type="dxa"/>
              <w:right w:w="15" w:type="dxa"/>
            </w:tcMar>
          </w:tcPr>
          <w:p w:rsidR="00AB4F2D" w:rsidRPr="00B5133D" w:rsidRDefault="00AB4F2D" w:rsidP="00AB4F2D">
            <w:pPr>
              <w:spacing w:after="0" w:line="240" w:lineRule="auto"/>
              <w:jc w:val="center"/>
              <w:rPr>
                <w:sz w:val="20"/>
                <w:szCs w:val="20"/>
                <w:lang w:val="kk-KZ"/>
              </w:rPr>
            </w:pPr>
            <w:r w:rsidRPr="00B5133D">
              <w:rPr>
                <w:sz w:val="20"/>
                <w:szCs w:val="20"/>
                <w:lang w:val="kk-KZ"/>
              </w:rPr>
              <w:t>-</w:t>
            </w:r>
          </w:p>
        </w:tc>
        <w:tc>
          <w:tcPr>
            <w:tcW w:w="2409" w:type="dxa"/>
            <w:tcMar>
              <w:top w:w="15" w:type="dxa"/>
              <w:left w:w="15" w:type="dxa"/>
              <w:bottom w:w="15" w:type="dxa"/>
              <w:right w:w="15" w:type="dxa"/>
            </w:tcMar>
          </w:tcPr>
          <w:p w:rsidR="00AB4F2D" w:rsidRPr="00B5133D" w:rsidRDefault="00AB4F2D" w:rsidP="00AB4F2D">
            <w:pPr>
              <w:spacing w:after="0" w:line="240" w:lineRule="auto"/>
              <w:jc w:val="center"/>
              <w:rPr>
                <w:sz w:val="20"/>
                <w:szCs w:val="20"/>
                <w:lang w:val="kk-KZ"/>
              </w:rPr>
            </w:pPr>
            <w:r w:rsidRPr="00B5133D">
              <w:rPr>
                <w:sz w:val="20"/>
                <w:szCs w:val="20"/>
                <w:lang w:val="kk-KZ"/>
              </w:rPr>
              <w:t>сананың ашықтығы</w:t>
            </w:r>
          </w:p>
        </w:tc>
      </w:tr>
      <w:tr w:rsidR="00A4126C" w:rsidRPr="00A6302E" w:rsidTr="00207915">
        <w:trPr>
          <w:trHeight w:val="30"/>
        </w:trPr>
        <w:tc>
          <w:tcPr>
            <w:tcW w:w="426" w:type="dxa"/>
            <w:tcMar>
              <w:top w:w="15" w:type="dxa"/>
              <w:left w:w="15" w:type="dxa"/>
              <w:bottom w:w="15" w:type="dxa"/>
              <w:right w:w="15" w:type="dxa"/>
            </w:tcMar>
            <w:vAlign w:val="center"/>
          </w:tcPr>
          <w:p w:rsidR="00A4126C" w:rsidRPr="00B5133D" w:rsidRDefault="00A4126C" w:rsidP="00A4126C">
            <w:pPr>
              <w:pStyle w:val="ae"/>
              <w:spacing w:after="0" w:line="240" w:lineRule="auto"/>
              <w:rPr>
                <w:b/>
                <w:sz w:val="20"/>
                <w:szCs w:val="20"/>
                <w:lang w:val="kk-KZ"/>
              </w:rPr>
            </w:pPr>
          </w:p>
        </w:tc>
        <w:tc>
          <w:tcPr>
            <w:tcW w:w="15167" w:type="dxa"/>
            <w:gridSpan w:val="7"/>
            <w:vAlign w:val="center"/>
          </w:tcPr>
          <w:p w:rsidR="00A4126C" w:rsidRPr="00B5133D" w:rsidRDefault="003A6B85" w:rsidP="00CD12C0">
            <w:pPr>
              <w:spacing w:after="0" w:line="240" w:lineRule="auto"/>
              <w:jc w:val="center"/>
              <w:rPr>
                <w:b/>
                <w:sz w:val="20"/>
                <w:szCs w:val="20"/>
                <w:lang w:val="kk-KZ"/>
              </w:rPr>
            </w:pPr>
            <w:r w:rsidRPr="00B5133D">
              <w:rPr>
                <w:b/>
                <w:sz w:val="20"/>
                <w:szCs w:val="20"/>
                <w:lang w:val="kk-KZ"/>
              </w:rPr>
              <w:t>2-бағыт: ҰЛТТЫҚ БІРЕГЕЙЛІК</w:t>
            </w:r>
            <w:r w:rsidR="00A4126C" w:rsidRPr="00B5133D">
              <w:rPr>
                <w:b/>
                <w:sz w:val="20"/>
                <w:szCs w:val="20"/>
                <w:lang w:val="kk-KZ"/>
              </w:rPr>
              <w:t xml:space="preserve"> </w:t>
            </w:r>
            <w:r w:rsidRPr="00B5133D">
              <w:rPr>
                <w:b/>
                <w:sz w:val="20"/>
                <w:szCs w:val="20"/>
                <w:lang w:val="kk-KZ"/>
              </w:rPr>
              <w:t>ЖӘНЕ</w:t>
            </w:r>
            <w:r w:rsidR="00A4126C" w:rsidRPr="00B5133D">
              <w:rPr>
                <w:b/>
                <w:sz w:val="20"/>
                <w:szCs w:val="20"/>
                <w:lang w:val="kk-KZ"/>
              </w:rPr>
              <w:t xml:space="preserve"> ХАЛЫҚАРАЛЫҚ ПОЗИЦИЯЛАУ </w:t>
            </w:r>
            <w:r w:rsidR="00CD12C0" w:rsidRPr="00B5133D">
              <w:rPr>
                <w:b/>
                <w:sz w:val="20"/>
                <w:szCs w:val="20"/>
                <w:lang w:val="kk-KZ"/>
              </w:rPr>
              <w:br/>
            </w:r>
            <w:r w:rsidR="00B6618D" w:rsidRPr="00B5133D">
              <w:rPr>
                <w:b/>
                <w:sz w:val="20"/>
                <w:szCs w:val="20"/>
                <w:lang w:val="kk-KZ"/>
              </w:rPr>
              <w:t>(ұлттық бірегейлікті сақтау)</w:t>
            </w:r>
          </w:p>
        </w:tc>
      </w:tr>
      <w:tr w:rsidR="006A20F0" w:rsidRPr="00B5133D" w:rsidTr="00D53C1B">
        <w:trPr>
          <w:trHeight w:val="30"/>
        </w:trPr>
        <w:tc>
          <w:tcPr>
            <w:tcW w:w="426" w:type="dxa"/>
            <w:tcMar>
              <w:top w:w="15" w:type="dxa"/>
              <w:left w:w="15" w:type="dxa"/>
              <w:bottom w:w="15" w:type="dxa"/>
              <w:right w:w="15" w:type="dxa"/>
            </w:tcMar>
            <w:vAlign w:val="center"/>
          </w:tcPr>
          <w:p w:rsidR="006A20F0" w:rsidRPr="00B5133D" w:rsidRDefault="006A20F0" w:rsidP="00A4126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6448B9" w:rsidRPr="00B5133D" w:rsidRDefault="006A20F0" w:rsidP="00A4126C">
            <w:pPr>
              <w:spacing w:after="0" w:line="240" w:lineRule="auto"/>
              <w:ind w:right="35"/>
              <w:jc w:val="both"/>
              <w:rPr>
                <w:sz w:val="20"/>
                <w:szCs w:val="20"/>
                <w:lang w:val="kk-KZ"/>
              </w:rPr>
            </w:pPr>
            <w:r w:rsidRPr="00B5133D">
              <w:rPr>
                <w:sz w:val="20"/>
                <w:szCs w:val="20"/>
                <w:lang w:val="kk-KZ"/>
              </w:rPr>
              <w:t>«Наурыз шапағаты» жалпыұлттық іс-шарасын өткізу</w:t>
            </w:r>
          </w:p>
          <w:p w:rsidR="006A20F0" w:rsidRPr="00B5133D" w:rsidRDefault="006A20F0" w:rsidP="006448B9">
            <w:pPr>
              <w:ind w:firstLine="708"/>
              <w:rPr>
                <w:sz w:val="20"/>
                <w:szCs w:val="20"/>
                <w:lang w:val="kk-KZ"/>
              </w:rPr>
            </w:pPr>
          </w:p>
        </w:tc>
        <w:tc>
          <w:tcPr>
            <w:tcW w:w="1134" w:type="dxa"/>
            <w:tcMar>
              <w:top w:w="15" w:type="dxa"/>
              <w:left w:w="15" w:type="dxa"/>
              <w:bottom w:w="15" w:type="dxa"/>
              <w:right w:w="15" w:type="dxa"/>
            </w:tcMar>
          </w:tcPr>
          <w:p w:rsidR="006A20F0" w:rsidRPr="00B5133D" w:rsidRDefault="00BD57AE" w:rsidP="00A4126C">
            <w:pPr>
              <w:spacing w:after="0" w:line="240" w:lineRule="auto"/>
              <w:jc w:val="center"/>
              <w:textAlignment w:val="baseline"/>
              <w:rPr>
                <w:sz w:val="20"/>
                <w:szCs w:val="20"/>
                <w:lang w:val="kk-KZ"/>
              </w:rPr>
            </w:pPr>
            <w:r w:rsidRPr="00B5133D">
              <w:rPr>
                <w:sz w:val="20"/>
                <w:szCs w:val="20"/>
                <w:lang w:val="kk-KZ"/>
              </w:rPr>
              <w:t>АҚДМ-ға ақпарат</w:t>
            </w:r>
          </w:p>
        </w:tc>
        <w:tc>
          <w:tcPr>
            <w:tcW w:w="2693" w:type="dxa"/>
            <w:tcMar>
              <w:top w:w="15" w:type="dxa"/>
              <w:left w:w="15" w:type="dxa"/>
              <w:bottom w:w="15" w:type="dxa"/>
              <w:right w:w="15" w:type="dxa"/>
            </w:tcMar>
          </w:tcPr>
          <w:p w:rsidR="006A20F0" w:rsidRPr="00B5133D" w:rsidRDefault="006A20F0" w:rsidP="00A4126C">
            <w:pPr>
              <w:spacing w:after="0" w:line="240" w:lineRule="auto"/>
              <w:ind w:left="-108"/>
              <w:jc w:val="center"/>
              <w:rPr>
                <w:rFonts w:cs="Consolas"/>
                <w:sz w:val="20"/>
                <w:szCs w:val="20"/>
                <w:lang w:val="kk-KZ" w:eastAsia="ru-RU"/>
              </w:rPr>
            </w:pPr>
            <w:r w:rsidRPr="00B5133D">
              <w:rPr>
                <w:sz w:val="20"/>
                <w:szCs w:val="20"/>
                <w:lang w:val="kk-KZ"/>
              </w:rPr>
              <w:t>МСМ,</w:t>
            </w:r>
            <w:r w:rsidRPr="00B5133D">
              <w:rPr>
                <w:rFonts w:cs="Consolas"/>
                <w:sz w:val="20"/>
                <w:szCs w:val="20"/>
                <w:lang w:val="kk-KZ" w:eastAsia="ru-RU"/>
              </w:rPr>
              <w:t xml:space="preserve"> облыстардың,</w:t>
            </w:r>
          </w:p>
          <w:p w:rsidR="006A20F0" w:rsidRPr="00B5133D" w:rsidRDefault="006A20F0" w:rsidP="00A4126C">
            <w:pPr>
              <w:spacing w:after="0" w:line="240" w:lineRule="auto"/>
              <w:ind w:left="-108"/>
              <w:jc w:val="center"/>
              <w:rPr>
                <w:rFonts w:cs="Consolas"/>
                <w:sz w:val="20"/>
                <w:szCs w:val="20"/>
                <w:lang w:val="kk-KZ" w:eastAsia="ru-RU"/>
              </w:rPr>
            </w:pPr>
            <w:r w:rsidRPr="00B5133D">
              <w:rPr>
                <w:rFonts w:cs="Consolas"/>
                <w:sz w:val="20"/>
                <w:szCs w:val="20"/>
                <w:lang w:val="kk-KZ" w:eastAsia="ru-RU"/>
              </w:rPr>
              <w:t>Нұр-Сұлтан, Алматы және Шымкент қалаларының әкімдіктері</w:t>
            </w:r>
          </w:p>
          <w:p w:rsidR="006A20F0" w:rsidRPr="00B5133D" w:rsidRDefault="006A20F0" w:rsidP="00A4126C">
            <w:pPr>
              <w:spacing w:after="0" w:line="240" w:lineRule="auto"/>
              <w:jc w:val="center"/>
              <w:textAlignment w:val="baseline"/>
              <w:rPr>
                <w:sz w:val="20"/>
                <w:szCs w:val="20"/>
                <w:lang w:val="kk-KZ"/>
              </w:rPr>
            </w:pPr>
          </w:p>
        </w:tc>
        <w:tc>
          <w:tcPr>
            <w:tcW w:w="1134" w:type="dxa"/>
            <w:tcMar>
              <w:top w:w="15" w:type="dxa"/>
              <w:left w:w="15" w:type="dxa"/>
              <w:bottom w:w="15" w:type="dxa"/>
              <w:right w:w="15" w:type="dxa"/>
            </w:tcMar>
          </w:tcPr>
          <w:p w:rsidR="006A20F0" w:rsidRPr="00B5133D" w:rsidRDefault="006A20F0" w:rsidP="005D5125">
            <w:pPr>
              <w:spacing w:after="0" w:line="240" w:lineRule="auto"/>
              <w:jc w:val="center"/>
              <w:textAlignment w:val="baseline"/>
              <w:rPr>
                <w:sz w:val="20"/>
                <w:szCs w:val="20"/>
                <w:lang w:val="ru-RU"/>
              </w:rPr>
            </w:pPr>
            <w:r w:rsidRPr="00B5133D">
              <w:rPr>
                <w:sz w:val="20"/>
                <w:szCs w:val="20"/>
                <w:lang w:val="ru-RU"/>
              </w:rPr>
              <w:t>2020 жылғы наурыз</w:t>
            </w:r>
          </w:p>
        </w:tc>
        <w:tc>
          <w:tcPr>
            <w:tcW w:w="2835" w:type="dxa"/>
            <w:tcMar>
              <w:top w:w="15" w:type="dxa"/>
              <w:left w:w="15" w:type="dxa"/>
              <w:bottom w:w="15" w:type="dxa"/>
              <w:right w:w="15" w:type="dxa"/>
            </w:tcMar>
          </w:tcPr>
          <w:p w:rsidR="006A20F0" w:rsidRPr="00B5133D" w:rsidRDefault="006A20F0" w:rsidP="00A4126C">
            <w:pPr>
              <w:spacing w:after="0" w:line="240" w:lineRule="auto"/>
              <w:ind w:right="126"/>
              <w:jc w:val="center"/>
              <w:rPr>
                <w:sz w:val="20"/>
                <w:szCs w:val="20"/>
                <w:lang w:val="ru-RU"/>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6A20F0" w:rsidRPr="00B5133D" w:rsidRDefault="00317701" w:rsidP="00317701">
            <w:pPr>
              <w:spacing w:after="0" w:line="240" w:lineRule="auto"/>
              <w:jc w:val="center"/>
              <w:rPr>
                <w:bCs/>
                <w:sz w:val="20"/>
                <w:szCs w:val="20"/>
                <w:lang w:val="ru-RU"/>
              </w:rPr>
            </w:pPr>
            <w:r w:rsidRPr="00B5133D">
              <w:rPr>
                <w:sz w:val="20"/>
                <w:szCs w:val="20"/>
                <w:lang w:val="ru-RU"/>
              </w:rPr>
              <w:t>Ж</w:t>
            </w:r>
            <w:r w:rsidR="00F8075E" w:rsidRPr="00B5133D">
              <w:rPr>
                <w:sz w:val="20"/>
                <w:szCs w:val="20"/>
                <w:lang w:val="ru-RU"/>
              </w:rPr>
              <w:t>Б</w:t>
            </w:r>
          </w:p>
        </w:tc>
        <w:tc>
          <w:tcPr>
            <w:tcW w:w="2409" w:type="dxa"/>
            <w:tcMar>
              <w:top w:w="15" w:type="dxa"/>
              <w:left w:w="15" w:type="dxa"/>
              <w:bottom w:w="15" w:type="dxa"/>
              <w:right w:w="15" w:type="dxa"/>
            </w:tcMar>
          </w:tcPr>
          <w:p w:rsidR="006A20F0" w:rsidRPr="00B5133D" w:rsidRDefault="006A20F0" w:rsidP="00A4126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pacing w:val="2"/>
                <w:sz w:val="20"/>
                <w:szCs w:val="20"/>
                <w:lang w:val="kk-KZ"/>
              </w:rPr>
            </w:pPr>
            <w:r w:rsidRPr="00B5133D">
              <w:rPr>
                <w:sz w:val="20"/>
                <w:szCs w:val="20"/>
                <w:lang w:val="kk-KZ"/>
              </w:rPr>
              <w:t>«Наурыз мейрамын» атап өту  бойынша ұсыныстар жинағын әзірлеу және шығару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ПӘ-ге 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sz w:val="20"/>
                <w:szCs w:val="20"/>
                <w:lang w:val="ru-RU"/>
              </w:rPr>
            </w:pPr>
            <w:r w:rsidRPr="00B5133D">
              <w:rPr>
                <w:sz w:val="20"/>
                <w:szCs w:val="20"/>
                <w:lang w:val="kk-KZ"/>
              </w:rPr>
              <w:t>АҚДМ, МСМ, ДСМ,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jc w:val="center"/>
              <w:rPr>
                <w:rFonts w:eastAsia="Consolas" w:cs="Consolas"/>
                <w:sz w:val="20"/>
                <w:szCs w:val="20"/>
                <w:lang w:val="kk-KZ"/>
              </w:rPr>
            </w:pPr>
            <w:r w:rsidRPr="00B5133D">
              <w:rPr>
                <w:sz w:val="20"/>
                <w:szCs w:val="20"/>
                <w:lang w:val="ru-RU"/>
              </w:rPr>
              <w:t>талап етілмейді</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970259" w:rsidRPr="00B5133D" w:rsidTr="00D53C1B">
        <w:trPr>
          <w:trHeight w:val="30"/>
        </w:trPr>
        <w:tc>
          <w:tcPr>
            <w:tcW w:w="426" w:type="dxa"/>
            <w:tcMar>
              <w:top w:w="15" w:type="dxa"/>
              <w:left w:w="15" w:type="dxa"/>
              <w:bottom w:w="15" w:type="dxa"/>
              <w:right w:w="15" w:type="dxa"/>
            </w:tcMar>
            <w:vAlign w:val="center"/>
          </w:tcPr>
          <w:p w:rsidR="00970259" w:rsidRPr="00B5133D" w:rsidRDefault="00970259"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970259" w:rsidRPr="00B5133D" w:rsidRDefault="00D53C1B" w:rsidP="00D53C1B">
            <w:pPr>
              <w:spacing w:after="0" w:line="240" w:lineRule="auto"/>
              <w:ind w:right="35"/>
              <w:jc w:val="both"/>
              <w:rPr>
                <w:sz w:val="20"/>
                <w:szCs w:val="20"/>
                <w:lang w:val="kk-KZ"/>
              </w:rPr>
            </w:pPr>
            <w:r w:rsidRPr="00B5133D">
              <w:rPr>
                <w:sz w:val="20"/>
                <w:szCs w:val="20"/>
                <w:lang w:val="kk-KZ"/>
              </w:rPr>
              <w:t>Балалар телеарналарында бағдарламалар өндіру кезінде жалпы адамзаттық құндылықтарды танымал етуді ескеру</w:t>
            </w:r>
          </w:p>
        </w:tc>
        <w:tc>
          <w:tcPr>
            <w:tcW w:w="1134" w:type="dxa"/>
            <w:tcMar>
              <w:top w:w="15" w:type="dxa"/>
              <w:left w:w="15" w:type="dxa"/>
              <w:bottom w:w="15" w:type="dxa"/>
              <w:right w:w="15" w:type="dxa"/>
            </w:tcMar>
          </w:tcPr>
          <w:p w:rsidR="00970259" w:rsidRPr="00B5133D" w:rsidRDefault="00970259" w:rsidP="008E718C">
            <w:pPr>
              <w:spacing w:after="0" w:line="240" w:lineRule="auto"/>
              <w:jc w:val="center"/>
              <w:rPr>
                <w:sz w:val="20"/>
                <w:szCs w:val="20"/>
                <w:lang w:val="kk-KZ"/>
              </w:rPr>
            </w:pPr>
            <w:r w:rsidRPr="00B5133D">
              <w:rPr>
                <w:sz w:val="20"/>
                <w:szCs w:val="20"/>
                <w:lang w:val="kk-KZ"/>
              </w:rPr>
              <w:t>ПӘ-не ақпарат</w:t>
            </w:r>
          </w:p>
        </w:tc>
        <w:tc>
          <w:tcPr>
            <w:tcW w:w="2693" w:type="dxa"/>
            <w:tcMar>
              <w:top w:w="15" w:type="dxa"/>
              <w:left w:w="15" w:type="dxa"/>
              <w:bottom w:w="15" w:type="dxa"/>
              <w:right w:w="15" w:type="dxa"/>
            </w:tcMar>
          </w:tcPr>
          <w:p w:rsidR="00970259" w:rsidRPr="00B5133D" w:rsidRDefault="00970259" w:rsidP="00970259">
            <w:pPr>
              <w:spacing w:after="0" w:line="240" w:lineRule="auto"/>
              <w:ind w:left="-108"/>
              <w:jc w:val="center"/>
              <w:rPr>
                <w:rFonts w:cs="Consolas"/>
                <w:sz w:val="20"/>
                <w:szCs w:val="20"/>
                <w:lang w:val="kk-KZ" w:eastAsia="ru-RU"/>
              </w:rPr>
            </w:pPr>
            <w:r w:rsidRPr="00B5133D">
              <w:rPr>
                <w:sz w:val="20"/>
                <w:szCs w:val="20"/>
                <w:lang w:val="kk-KZ"/>
              </w:rPr>
              <w:t xml:space="preserve">АҚДМ, МСМ, </w:t>
            </w:r>
            <w:r w:rsidRPr="00B5133D">
              <w:rPr>
                <w:rFonts w:cs="Consolas"/>
                <w:sz w:val="20"/>
                <w:szCs w:val="20"/>
                <w:lang w:val="kk-KZ" w:eastAsia="ru-RU"/>
              </w:rPr>
              <w:t>облыстардың,</w:t>
            </w:r>
          </w:p>
          <w:p w:rsidR="00970259" w:rsidRPr="00B5133D" w:rsidRDefault="00970259" w:rsidP="00970259">
            <w:pPr>
              <w:spacing w:after="0" w:line="240" w:lineRule="auto"/>
              <w:ind w:left="-108"/>
              <w:jc w:val="center"/>
              <w:rPr>
                <w:rFonts w:cs="Consolas"/>
                <w:sz w:val="20"/>
                <w:szCs w:val="20"/>
                <w:lang w:val="kk-KZ" w:eastAsia="ru-RU"/>
              </w:rPr>
            </w:pPr>
            <w:r w:rsidRPr="00B5133D">
              <w:rPr>
                <w:rFonts w:cs="Consolas"/>
                <w:sz w:val="20"/>
                <w:szCs w:val="20"/>
                <w:lang w:val="kk-KZ" w:eastAsia="ru-RU"/>
              </w:rPr>
              <w:t>Нұр-Сұлтан, Алматы және Шымкент қалаларының әкімдіктері</w:t>
            </w:r>
          </w:p>
          <w:p w:rsidR="00970259" w:rsidRPr="00B5133D" w:rsidRDefault="00970259" w:rsidP="008E718C">
            <w:pPr>
              <w:spacing w:after="0" w:line="240" w:lineRule="auto"/>
              <w:ind w:left="-108"/>
              <w:jc w:val="center"/>
              <w:rPr>
                <w:sz w:val="20"/>
                <w:szCs w:val="20"/>
                <w:lang w:val="kk-KZ"/>
              </w:rPr>
            </w:pPr>
          </w:p>
        </w:tc>
        <w:tc>
          <w:tcPr>
            <w:tcW w:w="1134" w:type="dxa"/>
            <w:tcMar>
              <w:top w:w="15" w:type="dxa"/>
              <w:left w:w="15" w:type="dxa"/>
              <w:bottom w:w="15" w:type="dxa"/>
              <w:right w:w="15" w:type="dxa"/>
            </w:tcMar>
          </w:tcPr>
          <w:p w:rsidR="00970259" w:rsidRPr="00B5133D" w:rsidRDefault="00970259" w:rsidP="008E718C">
            <w:pPr>
              <w:spacing w:after="0" w:line="240" w:lineRule="auto"/>
              <w:jc w:val="center"/>
              <w:textAlignment w:val="baseline"/>
              <w:rPr>
                <w:sz w:val="20"/>
                <w:szCs w:val="20"/>
                <w:lang w:val="kk-KZ"/>
              </w:rPr>
            </w:pPr>
            <w:r w:rsidRPr="00B5133D">
              <w:rPr>
                <w:sz w:val="20"/>
                <w:szCs w:val="20"/>
                <w:lang w:val="ru-RU"/>
              </w:rPr>
              <w:t>жыл бойы</w:t>
            </w:r>
          </w:p>
        </w:tc>
        <w:tc>
          <w:tcPr>
            <w:tcW w:w="2835" w:type="dxa"/>
            <w:tcMar>
              <w:top w:w="15" w:type="dxa"/>
              <w:left w:w="15" w:type="dxa"/>
              <w:bottom w:w="15" w:type="dxa"/>
              <w:right w:w="15" w:type="dxa"/>
            </w:tcMar>
          </w:tcPr>
          <w:p w:rsidR="00970259" w:rsidRPr="00B5133D" w:rsidRDefault="00970259" w:rsidP="008E718C">
            <w:pPr>
              <w:spacing w:after="0" w:line="240" w:lineRule="auto"/>
              <w:jc w:val="center"/>
              <w:rPr>
                <w:sz w:val="20"/>
                <w:szCs w:val="20"/>
                <w:lang w:val="kk-KZ"/>
              </w:rPr>
            </w:pPr>
          </w:p>
        </w:tc>
        <w:tc>
          <w:tcPr>
            <w:tcW w:w="1560" w:type="dxa"/>
            <w:tcMar>
              <w:top w:w="15" w:type="dxa"/>
              <w:left w:w="15" w:type="dxa"/>
              <w:bottom w:w="15" w:type="dxa"/>
              <w:right w:w="15" w:type="dxa"/>
            </w:tcMar>
          </w:tcPr>
          <w:p w:rsidR="00970259" w:rsidRPr="00B5133D" w:rsidRDefault="00970259" w:rsidP="008E718C">
            <w:pPr>
              <w:spacing w:after="0" w:line="240" w:lineRule="auto"/>
              <w:jc w:val="center"/>
              <w:rPr>
                <w:sz w:val="20"/>
                <w:szCs w:val="20"/>
                <w:lang w:val="kk-KZ"/>
              </w:rPr>
            </w:pPr>
          </w:p>
        </w:tc>
        <w:tc>
          <w:tcPr>
            <w:tcW w:w="2409" w:type="dxa"/>
            <w:tcMar>
              <w:top w:w="15" w:type="dxa"/>
              <w:left w:w="15" w:type="dxa"/>
              <w:bottom w:w="15" w:type="dxa"/>
              <w:right w:w="15" w:type="dxa"/>
            </w:tcMar>
          </w:tcPr>
          <w:p w:rsidR="00970259" w:rsidRPr="00B5133D" w:rsidRDefault="00970259" w:rsidP="008E718C">
            <w:pPr>
              <w:spacing w:after="0" w:line="240" w:lineRule="auto"/>
              <w:jc w:val="center"/>
              <w:textAlignment w:val="baseline"/>
              <w:rPr>
                <w:sz w:val="20"/>
                <w:szCs w:val="20"/>
                <w:lang w:val="kk-KZ"/>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vAlign w:val="center"/>
          </w:tcPr>
          <w:p w:rsidR="008E718C" w:rsidRPr="00B5133D" w:rsidRDefault="008E718C" w:rsidP="008E718C">
            <w:pPr>
              <w:spacing w:after="0" w:line="240" w:lineRule="auto"/>
              <w:ind w:right="35"/>
              <w:jc w:val="both"/>
              <w:rPr>
                <w:sz w:val="20"/>
                <w:szCs w:val="20"/>
                <w:lang w:val="kk-KZ"/>
              </w:rPr>
            </w:pPr>
            <w:r w:rsidRPr="00B5133D">
              <w:rPr>
                <w:sz w:val="20"/>
                <w:szCs w:val="20"/>
                <w:lang w:val="kk-KZ"/>
              </w:rPr>
              <w:t>«Рухани жаңғыру» бағдарламасы шеңберінде ұлттық кейіпкерлерді жасау және танымал ету арқылы мультипликациялық сериалдарды шығару жөніндегі іс-шаралар кешенін іске асыру</w:t>
            </w:r>
          </w:p>
        </w:tc>
        <w:tc>
          <w:tcPr>
            <w:tcW w:w="1134" w:type="dxa"/>
            <w:shd w:val="clear" w:color="auto" w:fill="auto"/>
            <w:tcMar>
              <w:top w:w="15" w:type="dxa"/>
              <w:left w:w="15" w:type="dxa"/>
              <w:bottom w:w="15" w:type="dxa"/>
              <w:right w:w="15" w:type="dxa"/>
            </w:tcMar>
          </w:tcPr>
          <w:p w:rsidR="008E718C" w:rsidRPr="00B5133D" w:rsidRDefault="008E718C" w:rsidP="008E718C">
            <w:pPr>
              <w:spacing w:after="0" w:line="240" w:lineRule="auto"/>
              <w:ind w:right="177"/>
              <w:jc w:val="center"/>
              <w:rPr>
                <w:sz w:val="20"/>
                <w:szCs w:val="20"/>
                <w:lang w:val="ru-RU"/>
              </w:rPr>
            </w:pPr>
            <w:r w:rsidRPr="00B5133D">
              <w:rPr>
                <w:bCs/>
                <w:sz w:val="20"/>
                <w:szCs w:val="20"/>
                <w:lang w:val="ru-RU"/>
              </w:rPr>
              <w:t>ПӘ-ге ақпарат</w:t>
            </w:r>
          </w:p>
        </w:tc>
        <w:tc>
          <w:tcPr>
            <w:tcW w:w="2693" w:type="dxa"/>
            <w:shd w:val="clear" w:color="auto" w:fill="auto"/>
            <w:tcMar>
              <w:top w:w="15" w:type="dxa"/>
              <w:left w:w="15" w:type="dxa"/>
              <w:bottom w:w="15" w:type="dxa"/>
              <w:right w:w="15" w:type="dxa"/>
            </w:tcMar>
          </w:tcPr>
          <w:p w:rsidR="008E718C" w:rsidRPr="00B5133D" w:rsidRDefault="008E718C" w:rsidP="008E718C">
            <w:pPr>
              <w:spacing w:after="0" w:line="240" w:lineRule="auto"/>
              <w:ind w:left="-108" w:right="-108"/>
              <w:jc w:val="center"/>
              <w:rPr>
                <w:sz w:val="20"/>
                <w:szCs w:val="20"/>
                <w:lang w:val="kk-KZ"/>
              </w:rPr>
            </w:pPr>
            <w:r w:rsidRPr="00B5133D">
              <w:rPr>
                <w:sz w:val="20"/>
                <w:szCs w:val="20"/>
                <w:lang w:val="ru-RU"/>
              </w:rPr>
              <w:t>АҚДМ, МСМ</w:t>
            </w:r>
          </w:p>
          <w:p w:rsidR="008E718C" w:rsidRPr="00B5133D" w:rsidRDefault="008E718C" w:rsidP="008E718C">
            <w:pPr>
              <w:spacing w:after="0" w:line="240" w:lineRule="auto"/>
              <w:ind w:left="-108" w:right="-108"/>
              <w:jc w:val="center"/>
              <w:rPr>
                <w:sz w:val="20"/>
                <w:szCs w:val="20"/>
                <w:lang w:val="ru-RU"/>
              </w:rPr>
            </w:pPr>
            <w:r w:rsidRPr="00B5133D">
              <w:rPr>
                <w:sz w:val="20"/>
                <w:szCs w:val="20"/>
                <w:lang w:val="kk-KZ"/>
              </w:rPr>
              <w:t xml:space="preserve"> </w:t>
            </w:r>
          </w:p>
        </w:tc>
        <w:tc>
          <w:tcPr>
            <w:tcW w:w="1134" w:type="dxa"/>
            <w:shd w:val="clear" w:color="auto" w:fill="auto"/>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жыл ішінде</w:t>
            </w:r>
          </w:p>
        </w:tc>
        <w:tc>
          <w:tcPr>
            <w:tcW w:w="2835" w:type="dxa"/>
            <w:shd w:val="clear" w:color="auto" w:fill="auto"/>
            <w:tcMar>
              <w:top w:w="15" w:type="dxa"/>
              <w:left w:w="15" w:type="dxa"/>
              <w:bottom w:w="15" w:type="dxa"/>
              <w:right w:w="15" w:type="dxa"/>
            </w:tcMar>
            <w:vAlign w:val="center"/>
          </w:tcPr>
          <w:p w:rsidR="008E718C" w:rsidRPr="00B5133D" w:rsidRDefault="008E718C" w:rsidP="008E718C">
            <w:pPr>
              <w:spacing w:after="0" w:line="240" w:lineRule="auto"/>
              <w:ind w:right="126"/>
              <w:jc w:val="center"/>
              <w:rPr>
                <w:sz w:val="20"/>
                <w:szCs w:val="20"/>
                <w:lang w:val="kk-KZ"/>
              </w:rPr>
            </w:pPr>
            <w:r w:rsidRPr="00B5133D">
              <w:rPr>
                <w:sz w:val="20"/>
                <w:szCs w:val="20"/>
                <w:lang w:val="kk-KZ"/>
              </w:rPr>
              <w:t>003 «Мемлекеттік ақпараттық саясатты іске асыру» республикалық бюджеттік бағдарламасы шеңберінде</w:t>
            </w:r>
          </w:p>
          <w:p w:rsidR="008E718C" w:rsidRPr="00B5133D" w:rsidRDefault="008E718C" w:rsidP="008E718C">
            <w:pPr>
              <w:spacing w:after="0" w:line="240" w:lineRule="auto"/>
              <w:ind w:right="126"/>
              <w:jc w:val="center"/>
              <w:rPr>
                <w:sz w:val="20"/>
                <w:szCs w:val="20"/>
                <w:lang w:val="kk-KZ"/>
              </w:rPr>
            </w:pPr>
          </w:p>
        </w:tc>
        <w:tc>
          <w:tcPr>
            <w:tcW w:w="1560" w:type="dxa"/>
            <w:shd w:val="clear" w:color="auto" w:fill="auto"/>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bCs/>
                <w:sz w:val="20"/>
                <w:szCs w:val="20"/>
                <w:lang w:val="ru-RU"/>
              </w:rPr>
              <w:t>РБ</w:t>
            </w:r>
          </w:p>
        </w:tc>
        <w:tc>
          <w:tcPr>
            <w:tcW w:w="2409" w:type="dxa"/>
            <w:shd w:val="clear" w:color="auto" w:fill="auto"/>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vAlign w:val="center"/>
          </w:tcPr>
          <w:p w:rsidR="008E718C" w:rsidRPr="00B5133D" w:rsidRDefault="008E718C" w:rsidP="008E718C">
            <w:pPr>
              <w:spacing w:after="0" w:line="240" w:lineRule="auto"/>
              <w:ind w:right="35"/>
              <w:jc w:val="both"/>
              <w:rPr>
                <w:sz w:val="20"/>
                <w:szCs w:val="20"/>
                <w:lang w:val="ru-RU"/>
              </w:rPr>
            </w:pPr>
            <w:r w:rsidRPr="00B5133D">
              <w:rPr>
                <w:sz w:val="20"/>
                <w:szCs w:val="20"/>
                <w:lang w:val="ru-RU"/>
              </w:rPr>
              <w:t>«Ұлағатты жырлар - ұрпаққа мұра» республикалық фестивалін өткізу</w:t>
            </w:r>
          </w:p>
        </w:tc>
        <w:tc>
          <w:tcPr>
            <w:tcW w:w="1134" w:type="dxa"/>
            <w:tcMar>
              <w:top w:w="15" w:type="dxa"/>
              <w:left w:w="15" w:type="dxa"/>
              <w:bottom w:w="15" w:type="dxa"/>
              <w:right w:w="15" w:type="dxa"/>
            </w:tcMar>
          </w:tcPr>
          <w:p w:rsidR="008E718C" w:rsidRPr="00B5133D" w:rsidRDefault="008E718C" w:rsidP="008E718C">
            <w:pPr>
              <w:spacing w:after="0" w:line="240" w:lineRule="auto"/>
              <w:ind w:right="177"/>
              <w:jc w:val="center"/>
              <w:rPr>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vAlign w:val="center"/>
          </w:tcPr>
          <w:p w:rsidR="008E718C" w:rsidRPr="00B5133D" w:rsidRDefault="008E718C" w:rsidP="008E718C">
            <w:pPr>
              <w:spacing w:after="0" w:line="240" w:lineRule="auto"/>
              <w:ind w:left="-108"/>
              <w:jc w:val="center"/>
              <w:rPr>
                <w:rFonts w:cs="Consolas"/>
                <w:sz w:val="20"/>
                <w:szCs w:val="20"/>
                <w:lang w:val="kk-KZ" w:eastAsia="ru-RU"/>
              </w:rPr>
            </w:pPr>
            <w:r w:rsidRPr="00B5133D">
              <w:rPr>
                <w:sz w:val="20"/>
                <w:szCs w:val="20"/>
                <w:lang w:val="ru-RU"/>
              </w:rPr>
              <w:t>МСМ</w:t>
            </w:r>
            <w:r w:rsidRPr="00B5133D">
              <w:rPr>
                <w:spacing w:val="2"/>
                <w:sz w:val="20"/>
                <w:szCs w:val="20"/>
                <w:lang w:val="ru-RU"/>
              </w:rPr>
              <w:t xml:space="preserve">, </w:t>
            </w:r>
            <w:r w:rsidRPr="00B5133D">
              <w:rPr>
                <w:rFonts w:cs="Consolas"/>
                <w:sz w:val="20"/>
                <w:szCs w:val="20"/>
                <w:lang w:val="kk-KZ" w:eastAsia="ru-RU"/>
              </w:rPr>
              <w:t>облыстардың,</w:t>
            </w:r>
          </w:p>
          <w:p w:rsidR="008E718C" w:rsidRPr="00B5133D" w:rsidRDefault="008E718C" w:rsidP="008E718C">
            <w:pPr>
              <w:spacing w:after="0" w:line="240" w:lineRule="auto"/>
              <w:ind w:left="-108" w:right="-108"/>
              <w:jc w:val="center"/>
              <w:rPr>
                <w:sz w:val="20"/>
                <w:szCs w:val="20"/>
                <w:lang w:val="ru-RU"/>
              </w:rPr>
            </w:pPr>
            <w:r w:rsidRPr="00B5133D">
              <w:rPr>
                <w:rFonts w:cs="Consolas"/>
                <w:sz w:val="20"/>
                <w:szCs w:val="20"/>
                <w:lang w:val="kk-KZ" w:eastAsia="ru-RU"/>
              </w:rPr>
              <w:t>Нұр-Сұлтан, Алматы және Шымкент қалаларының әкімдіктері</w:t>
            </w:r>
            <w:r w:rsidRPr="00B5133D">
              <w:rPr>
                <w:sz w:val="20"/>
                <w:szCs w:val="20"/>
                <w:lang w:val="kk-KZ"/>
              </w:rPr>
              <w:t xml:space="preserve"> </w:t>
            </w:r>
          </w:p>
        </w:tc>
        <w:tc>
          <w:tcPr>
            <w:tcW w:w="1134" w:type="dxa"/>
            <w:tcMar>
              <w:top w:w="15" w:type="dxa"/>
              <w:left w:w="15" w:type="dxa"/>
              <w:bottom w:w="15" w:type="dxa"/>
              <w:right w:w="15" w:type="dxa"/>
            </w:tcMar>
            <w:vAlign w:val="cente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2020 жылдың 2-жартысы</w:t>
            </w:r>
          </w:p>
        </w:tc>
        <w:tc>
          <w:tcPr>
            <w:tcW w:w="2835" w:type="dxa"/>
            <w:tcMar>
              <w:top w:w="15" w:type="dxa"/>
              <w:left w:w="15" w:type="dxa"/>
              <w:bottom w:w="15" w:type="dxa"/>
              <w:right w:w="15" w:type="dxa"/>
            </w:tcMar>
            <w:vAlign w:val="center"/>
          </w:tcPr>
          <w:p w:rsidR="008E718C" w:rsidRPr="00B5133D" w:rsidRDefault="008E718C" w:rsidP="00EA528C">
            <w:pPr>
              <w:spacing w:after="0" w:line="240" w:lineRule="auto"/>
              <w:ind w:right="126"/>
              <w:jc w:val="center"/>
              <w:rPr>
                <w:sz w:val="20"/>
                <w:szCs w:val="20"/>
                <w:lang w:val="ru-RU"/>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ЖБ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z w:val="20"/>
                <w:szCs w:val="20"/>
                <w:lang w:val="ru-RU"/>
              </w:rPr>
              <w:t>«Аналар форумы» республикалық форумын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bCs/>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right="-108"/>
              <w:jc w:val="center"/>
              <w:rPr>
                <w:rFonts w:cs="Consolas"/>
                <w:sz w:val="20"/>
                <w:szCs w:val="20"/>
                <w:lang w:val="kk-KZ" w:eastAsia="ru-RU"/>
              </w:rPr>
            </w:pPr>
            <w:r w:rsidRPr="00B5133D">
              <w:rPr>
                <w:rFonts w:cs="Consolas"/>
                <w:sz w:val="20"/>
                <w:szCs w:val="20"/>
                <w:lang w:val="kk-KZ" w:eastAsia="ru-RU"/>
              </w:rPr>
              <w:t>Шымкент қаласы</w:t>
            </w:r>
          </w:p>
          <w:p w:rsidR="008E718C" w:rsidRPr="00B5133D" w:rsidRDefault="008E718C" w:rsidP="008E718C">
            <w:pPr>
              <w:spacing w:after="0" w:line="240" w:lineRule="auto"/>
              <w:ind w:left="-108" w:right="-108"/>
              <w:jc w:val="center"/>
              <w:rPr>
                <w:rFonts w:cs="Consolas"/>
                <w:sz w:val="20"/>
                <w:szCs w:val="20"/>
                <w:lang w:val="kk-KZ" w:eastAsia="ru-RU"/>
              </w:rPr>
            </w:pP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kk-KZ"/>
              </w:rPr>
            </w:pPr>
            <w:r w:rsidRPr="00B5133D">
              <w:rPr>
                <w:sz w:val="20"/>
                <w:szCs w:val="20"/>
                <w:lang w:val="ru-RU"/>
              </w:rPr>
              <w:t>2020 жылдың 1-жартысы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rFonts w:eastAsia="Consolas" w:cs="Consolas"/>
                <w:sz w:val="20"/>
                <w:szCs w:val="20"/>
                <w:lang w:val="kk-KZ"/>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t>ЖБ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kk-KZ"/>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z w:val="20"/>
                <w:szCs w:val="20"/>
                <w:lang w:val="ru-RU"/>
              </w:rPr>
              <w:t>Ұлттық ою-өрнектерді қызметтік киімде пайдалану жөніндегі іс-шараларды іске асыру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rFonts w:cs="Consolas"/>
                <w:sz w:val="20"/>
                <w:szCs w:val="20"/>
                <w:lang w:val="kk-KZ" w:eastAsia="ru-RU"/>
              </w:rPr>
            </w:pPr>
            <w:r w:rsidRPr="00B5133D">
              <w:rPr>
                <w:sz w:val="20"/>
                <w:szCs w:val="20"/>
                <w:lang w:val="ru-RU"/>
              </w:rPr>
              <w:t>МҚА, Қ</w:t>
            </w:r>
            <w:r w:rsidR="00EA528C">
              <w:rPr>
                <w:sz w:val="20"/>
                <w:szCs w:val="20"/>
                <w:lang w:val="ru-RU"/>
              </w:rPr>
              <w:t>М</w:t>
            </w:r>
            <w:r w:rsidRPr="00B5133D">
              <w:rPr>
                <w:sz w:val="20"/>
                <w:szCs w:val="20"/>
                <w:lang w:val="ru-RU"/>
              </w:rPr>
              <w:t xml:space="preserve">, ІІМ, ДСМ, </w:t>
            </w:r>
            <w:r w:rsidRPr="00B5133D">
              <w:rPr>
                <w:rFonts w:cs="Consolas"/>
                <w:sz w:val="20"/>
                <w:szCs w:val="20"/>
                <w:lang w:val="kk-KZ" w:eastAsia="ru-RU"/>
              </w:rPr>
              <w:t>облыстардың,</w:t>
            </w:r>
          </w:p>
          <w:p w:rsidR="008E718C" w:rsidRPr="00B5133D" w:rsidRDefault="008E718C" w:rsidP="008E718C">
            <w:pPr>
              <w:spacing w:after="0" w:line="240" w:lineRule="auto"/>
              <w:ind w:left="-108"/>
              <w:jc w:val="center"/>
              <w:rPr>
                <w:sz w:val="20"/>
                <w:szCs w:val="20"/>
                <w:lang w:val="kk-KZ"/>
              </w:rPr>
            </w:pPr>
            <w:r w:rsidRPr="00B5133D">
              <w:rPr>
                <w:rFonts w:cs="Consolas"/>
                <w:sz w:val="20"/>
                <w:szCs w:val="20"/>
                <w:lang w:val="kk-KZ" w:eastAsia="ru-RU"/>
              </w:rPr>
              <w:t>Нұр-Сұлтан, Алматы және Шымкент қалаларының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kk-KZ"/>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rFonts w:eastAsia="Consolas" w:cs="Consolas"/>
                <w:sz w:val="20"/>
                <w:szCs w:val="20"/>
                <w:lang w:val="kk-KZ"/>
              </w:rPr>
            </w:pPr>
            <w:r w:rsidRPr="00B5133D">
              <w:rPr>
                <w:rFonts w:eastAsia="Consolas" w:cs="Consolas"/>
                <w:sz w:val="20"/>
                <w:szCs w:val="20"/>
                <w:lang w:val="kk-KZ"/>
              </w:rPr>
              <w:t>көзделген қаражат шегінде</w:t>
            </w:r>
          </w:p>
        </w:tc>
        <w:tc>
          <w:tcPr>
            <w:tcW w:w="1560" w:type="dxa"/>
            <w:shd w:val="clear" w:color="auto" w:fill="auto"/>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Әміре Қашаубаев атындағы дәстүрлі орындаушылардың республикалық конкурсын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kk-KZ"/>
              </w:rPr>
            </w:pPr>
            <w:r w:rsidRPr="00B5133D">
              <w:rPr>
                <w:sz w:val="20"/>
                <w:szCs w:val="20"/>
                <w:lang w:val="kk-KZ"/>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right="-108"/>
              <w:jc w:val="center"/>
              <w:rPr>
                <w:spacing w:val="2"/>
                <w:sz w:val="20"/>
                <w:szCs w:val="20"/>
                <w:lang w:val="kk-KZ"/>
              </w:rPr>
            </w:pPr>
            <w:r w:rsidRPr="00B5133D">
              <w:rPr>
                <w:sz w:val="20"/>
                <w:szCs w:val="20"/>
                <w:lang w:val="kk-KZ"/>
              </w:rPr>
              <w:t>МСМ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kk-KZ"/>
              </w:rPr>
            </w:pPr>
            <w:r w:rsidRPr="00B5133D">
              <w:rPr>
                <w:sz w:val="20"/>
                <w:szCs w:val="20"/>
                <w:lang w:val="kk-KZ"/>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kk-KZ"/>
              </w:rPr>
            </w:pPr>
            <w:r w:rsidRPr="00B5133D">
              <w:rPr>
                <w:sz w:val="20"/>
                <w:szCs w:val="20"/>
                <w:lang w:val="kk-KZ"/>
              </w:rPr>
              <w:t>033 республикалық бюджеттік бағдарлама шеңберінде</w:t>
            </w:r>
          </w:p>
          <w:p w:rsidR="008E718C" w:rsidRPr="00B5133D" w:rsidRDefault="008E718C" w:rsidP="008E718C">
            <w:pPr>
              <w:spacing w:after="0" w:line="240" w:lineRule="auto"/>
              <w:ind w:right="126"/>
              <w:jc w:val="center"/>
              <w:rPr>
                <w:sz w:val="20"/>
                <w:szCs w:val="20"/>
                <w:lang w:val="kk-KZ"/>
              </w:rPr>
            </w:pPr>
            <w:r w:rsidRPr="00B5133D">
              <w:rPr>
                <w:sz w:val="20"/>
                <w:szCs w:val="20"/>
                <w:lang w:val="kk-KZ"/>
              </w:rPr>
              <w:t xml:space="preserve">«Мәдениет және өнер саласының бәсекеге қабілеттілігін арттыру, Қазақстандық мәдени мұраны сақтау, зерделеу және көпшілікке тарату және </w:t>
            </w:r>
            <w:r w:rsidRPr="00B5133D">
              <w:rPr>
                <w:sz w:val="20"/>
                <w:szCs w:val="20"/>
                <w:lang w:val="kk-KZ"/>
              </w:rPr>
              <w:lastRenderedPageBreak/>
              <w:t>мұрағат ісін іске асырудың тиімділігін арттыру»</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lastRenderedPageBreak/>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shd w:val="clear" w:color="auto" w:fill="auto"/>
            <w:tcMar>
              <w:top w:w="15" w:type="dxa"/>
              <w:left w:w="15" w:type="dxa"/>
              <w:bottom w:w="15" w:type="dxa"/>
              <w:right w:w="15" w:type="dxa"/>
            </w:tcMar>
          </w:tcPr>
          <w:p w:rsidR="008E718C" w:rsidRPr="00B5133D" w:rsidRDefault="008E718C" w:rsidP="008E718C">
            <w:pPr>
              <w:widowControl w:val="0"/>
              <w:spacing w:after="0" w:line="240" w:lineRule="auto"/>
              <w:ind w:right="35"/>
              <w:jc w:val="both"/>
              <w:rPr>
                <w:sz w:val="20"/>
                <w:szCs w:val="20"/>
              </w:rPr>
            </w:pPr>
            <w:r w:rsidRPr="00B5133D">
              <w:rPr>
                <w:sz w:val="20"/>
                <w:szCs w:val="20"/>
              </w:rPr>
              <w:t>«Qyzgaldaq fest, Alma fest, Korpe fest, Zerger fest</w:t>
            </w:r>
            <w:r w:rsidRPr="00B5133D">
              <w:rPr>
                <w:sz w:val="20"/>
                <w:szCs w:val="20"/>
                <w:lang w:val="kk-KZ"/>
              </w:rPr>
              <w:t>»</w:t>
            </w:r>
            <w:r w:rsidRPr="00B5133D">
              <w:rPr>
                <w:b/>
                <w:sz w:val="20"/>
                <w:szCs w:val="20"/>
                <w:lang w:val="kk-KZ"/>
              </w:rPr>
              <w:t xml:space="preserve"> </w:t>
            </w:r>
            <w:r w:rsidRPr="00B5133D">
              <w:rPr>
                <w:sz w:val="20"/>
                <w:szCs w:val="20"/>
                <w:lang w:val="ru-RU"/>
              </w:rPr>
              <w:t>іс</w:t>
            </w:r>
            <w:r w:rsidRPr="00B5133D">
              <w:rPr>
                <w:sz w:val="20"/>
                <w:szCs w:val="20"/>
              </w:rPr>
              <w:t>-</w:t>
            </w:r>
            <w:r w:rsidRPr="00B5133D">
              <w:rPr>
                <w:sz w:val="20"/>
                <w:szCs w:val="20"/>
                <w:lang w:val="ru-RU"/>
              </w:rPr>
              <w:t>шараларын</w:t>
            </w:r>
            <w:r w:rsidRPr="00B5133D">
              <w:rPr>
                <w:sz w:val="20"/>
                <w:szCs w:val="20"/>
              </w:rPr>
              <w:t xml:space="preserve"> </w:t>
            </w:r>
            <w:r w:rsidRPr="00B5133D">
              <w:rPr>
                <w:sz w:val="20"/>
                <w:szCs w:val="20"/>
                <w:lang w:val="ru-RU"/>
              </w:rPr>
              <w:t>іске</w:t>
            </w:r>
            <w:r w:rsidRPr="00B5133D">
              <w:rPr>
                <w:sz w:val="20"/>
                <w:szCs w:val="20"/>
              </w:rPr>
              <w:t xml:space="preserve"> </w:t>
            </w:r>
            <w:r w:rsidRPr="00B5133D">
              <w:rPr>
                <w:sz w:val="20"/>
                <w:szCs w:val="20"/>
                <w:lang w:val="ru-RU"/>
              </w:rPr>
              <w:t>асыру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bCs/>
                <w:sz w:val="20"/>
                <w:szCs w:val="20"/>
                <w:lang w:val="ru-RU"/>
              </w:rPr>
              <w:t>АҚДМ-ға ақпарат</w:t>
            </w:r>
          </w:p>
        </w:tc>
        <w:tc>
          <w:tcPr>
            <w:tcW w:w="2693" w:type="dxa"/>
            <w:tcMar>
              <w:top w:w="15" w:type="dxa"/>
              <w:left w:w="15" w:type="dxa"/>
              <w:bottom w:w="15" w:type="dxa"/>
              <w:right w:w="15" w:type="dxa"/>
            </w:tcMar>
            <w:vAlign w:val="center"/>
          </w:tcPr>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облыстардың,</w:t>
            </w:r>
          </w:p>
          <w:p w:rsidR="008E718C" w:rsidRPr="00B5133D" w:rsidRDefault="008E718C" w:rsidP="008E718C">
            <w:pPr>
              <w:spacing w:after="0" w:line="240" w:lineRule="auto"/>
              <w:jc w:val="center"/>
              <w:textAlignment w:val="baseline"/>
              <w:rPr>
                <w:sz w:val="20"/>
                <w:szCs w:val="20"/>
                <w:lang w:val="kk-KZ"/>
              </w:rPr>
            </w:pPr>
            <w:r w:rsidRPr="00B5133D">
              <w:rPr>
                <w:rFonts w:cs="Consolas"/>
                <w:sz w:val="20"/>
                <w:szCs w:val="20"/>
                <w:lang w:val="kk-KZ" w:eastAsia="ru-RU"/>
              </w:rPr>
              <w:t>Нұр-Сұлтан, Алматы және Шымкент қалаларының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ЖБ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«Ұлы даланың жеті қыры»</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z w:val="20"/>
                <w:szCs w:val="20"/>
                <w:lang w:val="ru-RU"/>
              </w:rPr>
              <w:t xml:space="preserve">«Жібек жолы мәдениеті» жобасын іске асыру: </w:t>
            </w:r>
          </w:p>
          <w:p w:rsidR="008E718C" w:rsidRPr="00B5133D" w:rsidRDefault="008E718C" w:rsidP="008E718C">
            <w:pPr>
              <w:spacing w:after="0" w:line="240" w:lineRule="auto"/>
              <w:ind w:right="35"/>
              <w:jc w:val="both"/>
              <w:rPr>
                <w:sz w:val="20"/>
                <w:szCs w:val="20"/>
                <w:lang w:val="ru-RU"/>
              </w:rPr>
            </w:pPr>
            <w:r w:rsidRPr="00B5133D">
              <w:rPr>
                <w:sz w:val="20"/>
                <w:szCs w:val="20"/>
                <w:lang w:val="ru-RU"/>
              </w:rPr>
              <w:t>- Алматы-Түркістан Жібек жолы бойынша автомобильмен жол жүру,</w:t>
            </w:r>
          </w:p>
          <w:p w:rsidR="008E718C" w:rsidRPr="00B5133D" w:rsidRDefault="008E718C" w:rsidP="008E718C">
            <w:pPr>
              <w:spacing w:after="0" w:line="240" w:lineRule="auto"/>
              <w:ind w:right="35"/>
              <w:jc w:val="both"/>
              <w:rPr>
                <w:sz w:val="20"/>
                <w:szCs w:val="20"/>
                <w:lang w:val="ru-RU"/>
              </w:rPr>
            </w:pPr>
            <w:r w:rsidRPr="00B5133D">
              <w:rPr>
                <w:sz w:val="20"/>
                <w:szCs w:val="20"/>
                <w:lang w:val="ru-RU"/>
              </w:rPr>
              <w:t>- Қазақстан киносының күндері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bCs/>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kk-KZ"/>
              </w:rPr>
            </w:pPr>
            <w:r w:rsidRPr="00B5133D">
              <w:rPr>
                <w:rFonts w:cs="Consolas"/>
                <w:sz w:val="20"/>
                <w:szCs w:val="20"/>
                <w:lang w:val="kk-KZ" w:eastAsia="ru-RU"/>
              </w:rPr>
              <w:t xml:space="preserve">Алматы қаласы, </w:t>
            </w:r>
            <w:r w:rsidRPr="00B5133D">
              <w:rPr>
                <w:rFonts w:cs="Consolas"/>
                <w:sz w:val="20"/>
                <w:szCs w:val="20"/>
                <w:lang w:val="kk-KZ" w:eastAsia="ru-RU"/>
              </w:rPr>
              <w:br/>
              <w:t>Алматы, Жамбыл, Түркістан облыстарының әкімдіктері, МСМ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kk-KZ"/>
              </w:rPr>
            </w:pPr>
            <w:r w:rsidRPr="00B5133D">
              <w:rPr>
                <w:sz w:val="20"/>
                <w:szCs w:val="20"/>
                <w:lang w:val="kk-KZ"/>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kk-KZ"/>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kk-KZ"/>
              </w:rPr>
            </w:pPr>
            <w:r w:rsidRPr="00B5133D">
              <w:rPr>
                <w:bCs/>
                <w:sz w:val="20"/>
                <w:szCs w:val="20"/>
                <w:lang w:val="kk-KZ"/>
              </w:rPr>
              <w:t>РБ және ЖБ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kk-KZ"/>
              </w:rPr>
            </w:pPr>
            <w:r w:rsidRPr="00B5133D">
              <w:rPr>
                <w:sz w:val="20"/>
                <w:szCs w:val="20"/>
                <w:lang w:val="ru-RU"/>
              </w:rPr>
              <w:t>«Ұлы даланың жеті қыры»</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Барлық білім беру ұйымдары мен еңбек ұжымдарында, аудандар мен ауылдарда «Кино апталығы» тарихи, ұлттық кинофильмдерді, анимациялық фильмдерді көрсетуді, сондай-ақ жоғарыда аталған фильмдерді Youtube, Kaz tube интернет платформаларында  орналастыруды ұйымдастыру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bCs/>
                <w:sz w:val="20"/>
                <w:szCs w:val="20"/>
                <w:lang w:val="ru-RU"/>
              </w:rPr>
              <w:t xml:space="preserve">ПӘ-ге </w:t>
            </w:r>
            <w:r w:rsidRPr="00B5133D">
              <w:rPr>
                <w:bCs/>
                <w:sz w:val="20"/>
                <w:szCs w:val="20"/>
                <w:lang w:val="ru-RU"/>
              </w:rPr>
              <w:b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rFonts w:cs="Consolas"/>
                <w:sz w:val="20"/>
                <w:szCs w:val="20"/>
                <w:lang w:val="kk-KZ" w:eastAsia="ru-RU"/>
              </w:rPr>
            </w:pPr>
            <w:r w:rsidRPr="00B5133D">
              <w:rPr>
                <w:sz w:val="20"/>
                <w:szCs w:val="20"/>
                <w:lang w:val="ru-RU"/>
              </w:rPr>
              <w:t>МСМ, АҚДМ, БҒМ,</w:t>
            </w:r>
            <w:r w:rsidRPr="00B5133D">
              <w:rPr>
                <w:rFonts w:cs="Consolas"/>
                <w:sz w:val="20"/>
                <w:szCs w:val="20"/>
                <w:lang w:val="kk-KZ" w:eastAsia="ru-RU"/>
              </w:rPr>
              <w:t xml:space="preserve"> облыстардың әкімдіктері,</w:t>
            </w:r>
            <w:r w:rsidRPr="00B5133D">
              <w:rPr>
                <w:sz w:val="20"/>
                <w:szCs w:val="20"/>
                <w:lang w:val="kk-KZ"/>
              </w:rPr>
              <w:t xml:space="preserve"> </w:t>
            </w:r>
          </w:p>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kk-KZ"/>
              </w:rPr>
              <w:t>«Атамекен» ҰКП, партиялар, кәсіподақтар</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талап етілмейді</w:t>
            </w:r>
            <w:r w:rsidRPr="00B5133D">
              <w:rPr>
                <w:rFonts w:eastAsia="Consolas" w:cs="Consolas"/>
                <w:sz w:val="20"/>
                <w:szCs w:val="20"/>
                <w:lang w:val="kk-KZ"/>
              </w:rPr>
              <w:t xml:space="preserve"> </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rFonts w:eastAsia="Consolas" w:cs="Consolas"/>
                <w:sz w:val="20"/>
                <w:szCs w:val="20"/>
                <w:lang w:val="kk-KZ"/>
              </w:rPr>
              <w:t>-</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rPr>
            </w:pPr>
            <w:r w:rsidRPr="00B5133D">
              <w:rPr>
                <w:sz w:val="20"/>
                <w:szCs w:val="20"/>
                <w:lang w:val="ru-RU"/>
              </w:rPr>
              <w:t>«Қажымұқан»</w:t>
            </w:r>
            <w:r w:rsidRPr="00B5133D">
              <w:t xml:space="preserve"> </w:t>
            </w:r>
            <w:r w:rsidRPr="00B5133D">
              <w:rPr>
                <w:sz w:val="20"/>
                <w:szCs w:val="20"/>
                <w:lang w:val="ru-RU"/>
              </w:rPr>
              <w:t xml:space="preserve">көркем фильмін жасау </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bCs/>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МСМ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w:t>
            </w:r>
            <w:r w:rsidRPr="00B5133D">
              <w:rPr>
                <w:sz w:val="20"/>
                <w:szCs w:val="20"/>
                <w:lang w:val="kk-KZ"/>
              </w:rPr>
              <w:t xml:space="preserve">Тарихтың кино өнері мен </w:t>
            </w:r>
            <w:r w:rsidRPr="00B5133D">
              <w:rPr>
                <w:sz w:val="20"/>
                <w:szCs w:val="20"/>
                <w:lang w:val="ru-RU"/>
              </w:rPr>
              <w:t>телевизиядағы көрінісі»</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z w:val="20"/>
                <w:szCs w:val="20"/>
                <w:lang w:val="ru-RU"/>
              </w:rPr>
              <w:t>Ұлттық құндылықтарды насихаттау мақсатында «Театрдың ғажайып әлемі» мектеп және студенттік театр студияларының жыл сайынғы республикалық конкурс фестивалін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bCs/>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БҒМ, МСМ,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2020 жылғы қараша</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099 «Сапалы мектеп біліміне қолжетімділікті қамтамасыз ету» республикалық бюджеттік бағдарламасы шеңберінде</w:t>
            </w:r>
          </w:p>
          <w:p w:rsidR="008E718C" w:rsidRPr="00B5133D" w:rsidRDefault="008E718C" w:rsidP="008E718C">
            <w:pPr>
              <w:spacing w:after="0" w:line="240" w:lineRule="auto"/>
              <w:ind w:right="126"/>
              <w:jc w:val="center"/>
              <w:rPr>
                <w:sz w:val="20"/>
                <w:szCs w:val="20"/>
                <w:lang w:val="ru-RU"/>
              </w:rPr>
            </w:pP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A6302E" w:rsidP="00ED12C6">
            <w:pPr>
              <w:spacing w:after="0" w:line="240" w:lineRule="auto"/>
              <w:ind w:right="35"/>
              <w:jc w:val="both"/>
              <w:rPr>
                <w:sz w:val="20"/>
                <w:szCs w:val="20"/>
                <w:lang w:val="ru-RU"/>
              </w:rPr>
            </w:pPr>
            <w:r w:rsidRPr="00ED12C6">
              <w:rPr>
                <w:spacing w:val="2"/>
                <w:sz w:val="20"/>
                <w:szCs w:val="20"/>
                <w:lang w:val="ru-RU"/>
              </w:rPr>
              <w:t>«Рухани жаңғыру» бағдарламасын</w:t>
            </w:r>
            <w:r w:rsidR="00ED12C6" w:rsidRPr="00ED12C6">
              <w:rPr>
                <w:spacing w:val="2"/>
                <w:sz w:val="20"/>
                <w:szCs w:val="20"/>
                <w:lang w:val="ru-RU"/>
              </w:rPr>
              <w:t>а</w:t>
            </w:r>
            <w:r w:rsidRPr="00ED12C6">
              <w:rPr>
                <w:spacing w:val="2"/>
                <w:sz w:val="20"/>
                <w:szCs w:val="20"/>
                <w:lang w:val="ru-RU"/>
              </w:rPr>
              <w:t xml:space="preserve"> </w:t>
            </w:r>
            <w:r w:rsidR="00ED12C6" w:rsidRPr="00ED12C6">
              <w:rPr>
                <w:spacing w:val="2"/>
                <w:sz w:val="20"/>
                <w:szCs w:val="20"/>
                <w:lang w:val="ru-RU"/>
              </w:rPr>
              <w:t xml:space="preserve">және мерейтойлық күндерге арналған материалдарды мерзімдік </w:t>
            </w:r>
            <w:r w:rsidR="00ED12C6" w:rsidRPr="00ED12C6">
              <w:rPr>
                <w:spacing w:val="2"/>
                <w:sz w:val="20"/>
                <w:szCs w:val="20"/>
                <w:lang w:val="ru-RU"/>
              </w:rPr>
              <w:t>басылымдарда</w:t>
            </w:r>
            <w:r w:rsidR="00ED12C6" w:rsidRPr="00ED12C6">
              <w:rPr>
                <w:spacing w:val="2"/>
                <w:sz w:val="20"/>
                <w:szCs w:val="20"/>
                <w:lang w:val="ru-RU"/>
              </w:rPr>
              <w:t xml:space="preserve"> және әуе, теміржол экрандарында </w:t>
            </w:r>
            <w:r w:rsidR="008E718C" w:rsidRPr="00ED12C6">
              <w:rPr>
                <w:spacing w:val="2"/>
                <w:sz w:val="20"/>
                <w:szCs w:val="20"/>
                <w:lang w:val="ru-RU"/>
              </w:rPr>
              <w:t>(баспа басылымдары, бейне-роликтер және т.б.) орналастыру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bCs/>
                <w:sz w:val="20"/>
                <w:szCs w:val="20"/>
                <w:lang w:val="ru-RU"/>
              </w:rPr>
              <w:t>ПӘ-ге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ИИДМ, МСМ, АҚДМ, БҒМ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pacing w:val="2"/>
                <w:sz w:val="20"/>
                <w:szCs w:val="20"/>
                <w:lang w:val="ru-RU"/>
              </w:rPr>
              <w:t>«Қазақ асханасы ұлттық мәдениеттің негізі» іс-шаралар кешенін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bCs/>
                <w:sz w:val="20"/>
                <w:szCs w:val="20"/>
                <w:lang w:val="ru-RU"/>
              </w:rPr>
              <w:t xml:space="preserve">ПӘ-ге ақпарат </w:t>
            </w:r>
          </w:p>
          <w:p w:rsidR="008E718C" w:rsidRPr="00B5133D" w:rsidRDefault="008E718C" w:rsidP="008E718C">
            <w:pPr>
              <w:spacing w:after="0" w:line="240" w:lineRule="auto"/>
              <w:jc w:val="center"/>
              <w:rPr>
                <w:sz w:val="20"/>
                <w:szCs w:val="20"/>
                <w:lang w:val="ru-RU"/>
              </w:rPr>
            </w:pPr>
          </w:p>
        </w:tc>
        <w:tc>
          <w:tcPr>
            <w:tcW w:w="2693" w:type="dxa"/>
            <w:tcMar>
              <w:top w:w="15" w:type="dxa"/>
              <w:left w:w="15" w:type="dxa"/>
              <w:bottom w:w="15" w:type="dxa"/>
              <w:right w:w="15" w:type="dxa"/>
            </w:tcMar>
          </w:tcPr>
          <w:p w:rsidR="008E718C" w:rsidRPr="00B5133D" w:rsidRDefault="00397398" w:rsidP="008E718C">
            <w:pPr>
              <w:spacing w:after="0" w:line="240" w:lineRule="auto"/>
              <w:ind w:left="-108"/>
              <w:jc w:val="center"/>
              <w:rPr>
                <w:rFonts w:cs="Consolas"/>
                <w:sz w:val="20"/>
                <w:szCs w:val="20"/>
                <w:lang w:val="kk-KZ" w:eastAsia="ru-RU"/>
              </w:rPr>
            </w:pPr>
            <w:r>
              <w:rPr>
                <w:sz w:val="20"/>
                <w:szCs w:val="20"/>
                <w:lang w:val="ru-RU"/>
              </w:rPr>
              <w:t xml:space="preserve"> </w:t>
            </w:r>
            <w:r w:rsidR="008E718C" w:rsidRPr="00B5133D">
              <w:rPr>
                <w:sz w:val="20"/>
                <w:szCs w:val="20"/>
                <w:lang w:val="ru-RU"/>
              </w:rPr>
              <w:t>АҚДМ, МСМ, СІМ, БҒМ, ДСМ,</w:t>
            </w:r>
            <w:r w:rsidR="008E718C" w:rsidRPr="00B5133D">
              <w:rPr>
                <w:rFonts w:cs="Consolas"/>
                <w:sz w:val="20"/>
                <w:szCs w:val="20"/>
                <w:lang w:val="kk-KZ" w:eastAsia="ru-RU"/>
              </w:rPr>
              <w:t xml:space="preserve"> облыстардың,</w:t>
            </w:r>
          </w:p>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Нұр-Сұлтан, Алматы және Шымкент қалаларының әкімдіктері,</w:t>
            </w:r>
            <w:r w:rsidRPr="00B5133D">
              <w:rPr>
                <w:sz w:val="20"/>
                <w:szCs w:val="20"/>
                <w:lang w:val="kk-KZ"/>
              </w:rPr>
              <w:t xml:space="preserve"> </w:t>
            </w:r>
          </w:p>
          <w:p w:rsidR="008E718C" w:rsidRPr="00B5133D" w:rsidRDefault="008E718C" w:rsidP="008E718C">
            <w:pPr>
              <w:spacing w:after="0" w:line="240" w:lineRule="auto"/>
              <w:jc w:val="center"/>
              <w:textAlignment w:val="baseline"/>
              <w:rPr>
                <w:sz w:val="20"/>
                <w:szCs w:val="20"/>
                <w:lang w:val="kk-KZ"/>
              </w:rPr>
            </w:pPr>
            <w:r w:rsidRPr="00B5133D">
              <w:rPr>
                <w:sz w:val="20"/>
                <w:szCs w:val="20"/>
                <w:lang w:val="kk-KZ"/>
              </w:rPr>
              <w:lastRenderedPageBreak/>
              <w:t>«Атамекен» ҰКП,  «Қоғамдық келісім» РММ (келісу бойынша)</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lastRenderedPageBreak/>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ЖБ,</w:t>
            </w:r>
          </w:p>
          <w:p w:rsidR="008E718C" w:rsidRPr="00B5133D" w:rsidRDefault="008E718C" w:rsidP="008E718C">
            <w:pPr>
              <w:spacing w:after="0" w:line="240" w:lineRule="auto"/>
              <w:jc w:val="center"/>
              <w:rPr>
                <w:bCs/>
                <w:sz w:val="20"/>
                <w:szCs w:val="20"/>
                <w:lang w:val="ru-RU"/>
              </w:rPr>
            </w:pPr>
            <w:r w:rsidRPr="00B5133D">
              <w:rPr>
                <w:sz w:val="20"/>
                <w:szCs w:val="20"/>
                <w:lang w:val="ru-RU"/>
              </w:rPr>
              <w:t>демеушілік қаражат</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pacing w:val="2"/>
                <w:sz w:val="20"/>
                <w:szCs w:val="20"/>
                <w:lang w:val="ru-RU"/>
              </w:rPr>
            </w:pPr>
            <w:r w:rsidRPr="00B5133D">
              <w:rPr>
                <w:sz w:val="20"/>
                <w:szCs w:val="20"/>
                <w:lang w:val="ru-RU"/>
              </w:rPr>
              <w:t>Республикал</w:t>
            </w:r>
            <w:r w:rsidRPr="00B5133D">
              <w:rPr>
                <w:sz w:val="20"/>
                <w:szCs w:val="20"/>
                <w:lang w:val="kk-KZ"/>
              </w:rPr>
              <w:t>ық тарихшылар форумын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bCs/>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 xml:space="preserve">БҒМ, МСМ, </w:t>
            </w:r>
          </w:p>
          <w:p w:rsidR="008E718C" w:rsidRPr="00B5133D" w:rsidRDefault="008E718C" w:rsidP="008E718C">
            <w:pPr>
              <w:spacing w:after="0" w:line="240" w:lineRule="auto"/>
              <w:jc w:val="center"/>
              <w:textAlignment w:val="baseline"/>
              <w:rPr>
                <w:spacing w:val="2"/>
                <w:sz w:val="20"/>
                <w:szCs w:val="20"/>
                <w:lang w:val="ru-RU"/>
              </w:rPr>
            </w:pPr>
            <w:r w:rsidRPr="00B5133D">
              <w:rPr>
                <w:rFonts w:cs="Consolas"/>
                <w:sz w:val="20"/>
                <w:szCs w:val="20"/>
                <w:lang w:val="kk-KZ" w:eastAsia="ru-RU"/>
              </w:rPr>
              <w:t>АҚДМ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2020 жылдың маусым айы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pacing w:val="2"/>
                <w:sz w:val="20"/>
                <w:szCs w:val="20"/>
                <w:lang w:val="ru-RU"/>
              </w:rPr>
            </w:pPr>
            <w:r w:rsidRPr="00B5133D">
              <w:rPr>
                <w:sz w:val="20"/>
                <w:szCs w:val="20"/>
                <w:lang w:val="ru-RU"/>
              </w:rPr>
              <w:t>«Түркістан – кеше, бүгін, ертең» деректі фильмін жасау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bCs/>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МСМ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w:t>
            </w:r>
            <w:r w:rsidRPr="00B5133D">
              <w:rPr>
                <w:sz w:val="20"/>
                <w:szCs w:val="20"/>
                <w:lang w:val="kk-KZ"/>
              </w:rPr>
              <w:t xml:space="preserve">Тарихтың кино өнері мен </w:t>
            </w:r>
            <w:r w:rsidRPr="00B5133D">
              <w:rPr>
                <w:sz w:val="20"/>
                <w:szCs w:val="20"/>
                <w:lang w:val="ru-RU"/>
              </w:rPr>
              <w:t>телевизиядағы көрінісі»</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5453F2">
            <w:pPr>
              <w:spacing w:after="0" w:line="240" w:lineRule="auto"/>
              <w:ind w:right="35"/>
              <w:jc w:val="both"/>
              <w:rPr>
                <w:sz w:val="20"/>
                <w:szCs w:val="20"/>
                <w:lang w:val="ru-RU"/>
              </w:rPr>
            </w:pPr>
            <w:r w:rsidRPr="00B5133D">
              <w:rPr>
                <w:sz w:val="20"/>
                <w:szCs w:val="20"/>
                <w:lang w:val="ru-RU"/>
              </w:rPr>
              <w:t xml:space="preserve">Сауда үйлерінде, қоғамдық көлікте және адамдар көп жиналатын басқа да орындарда (вокзал, әуежай, мектептер, жоғары оқу орындары, </w:t>
            </w:r>
            <w:r w:rsidR="005453F2" w:rsidRPr="00B5133D">
              <w:rPr>
                <w:sz w:val="20"/>
                <w:szCs w:val="20"/>
                <w:lang w:val="ru-RU"/>
              </w:rPr>
              <w:br/>
            </w:r>
            <w:r w:rsidRPr="00B5133D">
              <w:rPr>
                <w:sz w:val="20"/>
                <w:szCs w:val="20"/>
                <w:lang w:val="ru-RU"/>
              </w:rPr>
              <w:t>ҚР елшіліктерінде және т. б.) дәстүрлі классикалық қазақ музыкасының</w:t>
            </w:r>
            <w:r w:rsidR="005453F2" w:rsidRPr="00B5133D">
              <w:rPr>
                <w:sz w:val="20"/>
                <w:szCs w:val="20"/>
                <w:lang w:val="ru-RU"/>
              </w:rPr>
              <w:t xml:space="preserve">, </w:t>
            </w:r>
            <w:r w:rsidR="006D2293" w:rsidRPr="00B5133D">
              <w:rPr>
                <w:sz w:val="20"/>
                <w:szCs w:val="20"/>
                <w:lang w:val="ru-RU"/>
              </w:rPr>
              <w:t>«</w:t>
            </w:r>
            <w:r w:rsidR="005453F2" w:rsidRPr="00B5133D">
              <w:rPr>
                <w:sz w:val="20"/>
                <w:szCs w:val="20"/>
              </w:rPr>
              <w:t>Qazaq</w:t>
            </w:r>
            <w:r w:rsidR="005453F2" w:rsidRPr="00B5133D">
              <w:rPr>
                <w:sz w:val="20"/>
                <w:szCs w:val="20"/>
                <w:lang w:val="ru-RU"/>
              </w:rPr>
              <w:t xml:space="preserve"> </w:t>
            </w:r>
            <w:r w:rsidR="005453F2" w:rsidRPr="00B5133D">
              <w:rPr>
                <w:sz w:val="20"/>
                <w:szCs w:val="20"/>
              </w:rPr>
              <w:t>Radiosy</w:t>
            </w:r>
            <w:r w:rsidR="006D2293" w:rsidRPr="00B5133D">
              <w:rPr>
                <w:sz w:val="20"/>
                <w:szCs w:val="20"/>
                <w:lang w:val="kk-KZ"/>
              </w:rPr>
              <w:t>»</w:t>
            </w:r>
            <w:r w:rsidR="006D2293" w:rsidRPr="00B5133D">
              <w:rPr>
                <w:sz w:val="20"/>
                <w:szCs w:val="20"/>
                <w:lang w:val="ru-RU"/>
              </w:rPr>
              <w:t xml:space="preserve"> ойнатылуын қамтамасыз ету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bCs/>
                <w:sz w:val="20"/>
                <w:szCs w:val="20"/>
                <w:lang w:val="ru-RU"/>
              </w:rPr>
            </w:pPr>
            <w:r w:rsidRPr="00B5133D">
              <w:rPr>
                <w:bCs/>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МСМ, БҒМ, СІМ, ИИДМ,</w:t>
            </w:r>
          </w:p>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облыстардың,</w:t>
            </w:r>
          </w:p>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Нұр-Сұлтан, Алматы және Шымкент қалаларының әкімдіктері,</w:t>
            </w:r>
            <w:r w:rsidRPr="00B5133D">
              <w:rPr>
                <w:sz w:val="20"/>
                <w:szCs w:val="20"/>
                <w:lang w:val="kk-KZ"/>
              </w:rPr>
              <w:t xml:space="preserve"> </w:t>
            </w:r>
          </w:p>
          <w:p w:rsidR="008E718C" w:rsidRPr="00B5133D" w:rsidRDefault="008E718C" w:rsidP="008E718C">
            <w:pPr>
              <w:spacing w:after="0" w:line="240" w:lineRule="auto"/>
              <w:ind w:left="-108"/>
              <w:jc w:val="center"/>
              <w:rPr>
                <w:rFonts w:cs="Consolas"/>
                <w:sz w:val="20"/>
                <w:szCs w:val="20"/>
                <w:lang w:val="kk-KZ" w:eastAsia="ru-RU"/>
              </w:rPr>
            </w:pPr>
            <w:r w:rsidRPr="00B5133D">
              <w:rPr>
                <w:sz w:val="20"/>
                <w:szCs w:val="20"/>
                <w:lang w:val="kk-KZ"/>
              </w:rPr>
              <w:t>«Атамекен» ҰКП,  «Қоғамдық келісім» РММ (келісу бойынша)</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kk-KZ"/>
              </w:rPr>
            </w:pPr>
            <w:r w:rsidRPr="00B5133D">
              <w:rPr>
                <w:sz w:val="20"/>
                <w:szCs w:val="20"/>
                <w:lang w:val="kk-KZ"/>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 және ЖБ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pacing w:val="2"/>
                <w:sz w:val="20"/>
                <w:szCs w:val="20"/>
                <w:lang w:val="kk-KZ"/>
              </w:rPr>
            </w:pPr>
            <w:r w:rsidRPr="00B5133D">
              <w:rPr>
                <w:sz w:val="20"/>
                <w:szCs w:val="20"/>
                <w:lang w:val="kk-KZ"/>
              </w:rPr>
              <w:t>Қазақ тілі әліпбиін латын графикасына көшіру жөніндегі іс-шаралар кешенін жүргізу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bCs/>
                <w:sz w:val="20"/>
                <w:szCs w:val="20"/>
                <w:lang w:val="ru-RU"/>
              </w:rPr>
              <w:t xml:space="preserve">ПӘ-ге </w:t>
            </w:r>
            <w:r w:rsidRPr="00B5133D">
              <w:rPr>
                <w:bCs/>
                <w:sz w:val="20"/>
                <w:szCs w:val="20"/>
                <w:lang w:val="ru-RU"/>
              </w:rPr>
              <w:br/>
              <w:t>ақпарат</w:t>
            </w:r>
          </w:p>
        </w:tc>
        <w:tc>
          <w:tcPr>
            <w:tcW w:w="2693" w:type="dxa"/>
            <w:tcMar>
              <w:top w:w="15" w:type="dxa"/>
              <w:left w:w="15" w:type="dxa"/>
              <w:bottom w:w="15" w:type="dxa"/>
              <w:right w:w="15" w:type="dxa"/>
            </w:tcMar>
          </w:tcPr>
          <w:p w:rsidR="008E718C" w:rsidRPr="00B5133D" w:rsidRDefault="008E718C" w:rsidP="008E718C">
            <w:pPr>
              <w:tabs>
                <w:tab w:val="left" w:pos="5620"/>
              </w:tabs>
              <w:spacing w:after="0" w:line="240" w:lineRule="auto"/>
              <w:jc w:val="center"/>
              <w:rPr>
                <w:sz w:val="20"/>
                <w:szCs w:val="20"/>
                <w:lang w:val="ru-RU"/>
              </w:rPr>
            </w:pPr>
            <w:r w:rsidRPr="00B5133D">
              <w:rPr>
                <w:sz w:val="20"/>
                <w:szCs w:val="20"/>
                <w:lang w:val="ru-RU"/>
              </w:rPr>
              <w:t>МСМ, БҒМ, АҚДМ,</w:t>
            </w:r>
          </w:p>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облыстардың,</w:t>
            </w:r>
          </w:p>
          <w:p w:rsidR="008E718C" w:rsidRPr="00B5133D" w:rsidRDefault="008E718C" w:rsidP="008E718C">
            <w:pPr>
              <w:spacing w:after="0" w:line="240" w:lineRule="auto"/>
              <w:jc w:val="center"/>
              <w:textAlignment w:val="baseline"/>
              <w:rPr>
                <w:spacing w:val="2"/>
                <w:sz w:val="20"/>
                <w:szCs w:val="20"/>
                <w:lang w:val="ru-RU"/>
              </w:rPr>
            </w:pPr>
            <w:r w:rsidRPr="00B5133D">
              <w:rPr>
                <w:rFonts w:cs="Consolas"/>
                <w:sz w:val="20"/>
                <w:szCs w:val="20"/>
                <w:lang w:val="kk-KZ" w:eastAsia="ru-RU"/>
              </w:rPr>
              <w:t>Нұр-Сұлтан, Алматы және Шымкент қалаларының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021 «Мемлекеттік тілді және Қазақстан халқының басқа да тілдерін дамыту» бюджеттік бағдарламасы шеңберінде</w:t>
            </w:r>
          </w:p>
          <w:p w:rsidR="008E718C" w:rsidRPr="00B5133D" w:rsidRDefault="008E718C" w:rsidP="008E718C">
            <w:pPr>
              <w:spacing w:after="0" w:line="240" w:lineRule="auto"/>
              <w:ind w:right="126"/>
              <w:jc w:val="center"/>
              <w:rPr>
                <w:sz w:val="20"/>
                <w:szCs w:val="20"/>
                <w:lang w:val="kk-KZ"/>
              </w:rPr>
            </w:pP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«Қазақ тілі әліпбиін латын графикасына көшіру»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pacing w:val="2"/>
                <w:sz w:val="20"/>
                <w:szCs w:val="20"/>
                <w:lang w:val="ru-RU"/>
              </w:rPr>
            </w:pPr>
            <w:r w:rsidRPr="00B5133D">
              <w:rPr>
                <w:spacing w:val="2"/>
                <w:sz w:val="20"/>
                <w:szCs w:val="20"/>
                <w:lang w:val="ru-RU"/>
              </w:rPr>
              <w:t>Республикалық музей-қорықтар аумағында сапар орталықтарын салу (Ордабасы, Әзірет-Сұлтан – 2 объект)</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МСМ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033 «Мәдениет және өнер саласының бәсекеге қабілеттілігін арттыру, Қазақстандық мәдени мұраны сақтау, зерделеу және танымал ету және мұрағат ісін іске асырудың тиімділігін арттыру»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w:t>
            </w:r>
            <w:r w:rsidRPr="00B5133D">
              <w:rPr>
                <w:sz w:val="20"/>
                <w:szCs w:val="20"/>
              </w:rPr>
              <w:t xml:space="preserve">Қазақстанның </w:t>
            </w:r>
            <w:r w:rsidRPr="00B5133D">
              <w:rPr>
                <w:sz w:val="20"/>
                <w:szCs w:val="20"/>
                <w:lang w:val="kk-KZ"/>
              </w:rPr>
              <w:t>сакралды</w:t>
            </w:r>
            <w:r w:rsidRPr="00B5133D">
              <w:rPr>
                <w:sz w:val="20"/>
                <w:szCs w:val="20"/>
              </w:rPr>
              <w:t xml:space="preserve"> географиясы</w:t>
            </w:r>
            <w:r w:rsidRPr="00B5133D">
              <w:rPr>
                <w:sz w:val="20"/>
                <w:szCs w:val="20"/>
                <w:lang w:val="ru-RU"/>
              </w:rPr>
              <w:t>»</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pacing w:val="2"/>
                <w:sz w:val="20"/>
                <w:szCs w:val="20"/>
                <w:lang w:val="ru-RU"/>
              </w:rPr>
            </w:pPr>
            <w:r w:rsidRPr="00B5133D">
              <w:rPr>
                <w:sz w:val="20"/>
                <w:szCs w:val="20"/>
                <w:lang w:val="ru-RU"/>
              </w:rPr>
              <w:t>Қазақстанның киелі объектілері туралы энциклопедияның                                IV томын шығару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МСМ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033 «Мәдениет және өнер саласының бәсекеге қабілеттілігін арттыру, Қазақстандық мәдени мұраны сақтау, зерделеу және танымал ету және мұрағат ісін іске асырудың тиімділігін арттыру»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w:t>
            </w:r>
            <w:r w:rsidRPr="00B5133D">
              <w:rPr>
                <w:sz w:val="20"/>
                <w:szCs w:val="20"/>
              </w:rPr>
              <w:t xml:space="preserve">Қазақстанның </w:t>
            </w:r>
            <w:r w:rsidRPr="00B5133D">
              <w:rPr>
                <w:sz w:val="20"/>
                <w:szCs w:val="20"/>
                <w:lang w:val="kk-KZ"/>
              </w:rPr>
              <w:t>сакралды</w:t>
            </w:r>
            <w:r w:rsidRPr="00B5133D">
              <w:rPr>
                <w:sz w:val="20"/>
                <w:szCs w:val="20"/>
              </w:rPr>
              <w:t xml:space="preserve"> географиясы</w:t>
            </w:r>
            <w:r w:rsidRPr="00B5133D">
              <w:rPr>
                <w:sz w:val="20"/>
                <w:szCs w:val="20"/>
                <w:lang w:val="ru-RU"/>
              </w:rPr>
              <w:t>»</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6D2293">
            <w:pPr>
              <w:spacing w:after="0" w:line="240" w:lineRule="auto"/>
              <w:ind w:right="35"/>
              <w:jc w:val="both"/>
              <w:rPr>
                <w:spacing w:val="2"/>
                <w:sz w:val="20"/>
                <w:szCs w:val="20"/>
                <w:lang w:val="ru-RU"/>
              </w:rPr>
            </w:pPr>
            <w:r w:rsidRPr="00B5133D">
              <w:rPr>
                <w:spacing w:val="2"/>
                <w:sz w:val="20"/>
                <w:szCs w:val="20"/>
                <w:lang w:val="ru-RU"/>
              </w:rPr>
              <w:t>Жалпыұлттық маңызы бар Қазақстанның киелі объектілерінің тізіміне енген республикалық маңызы бар тарих және мәдениет ескерткіштерінде ғылыми-реставрациялау жұмыстарын жүргізу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8E718C" w:rsidRPr="00B5133D" w:rsidRDefault="008E718C" w:rsidP="008E718C">
            <w:pPr>
              <w:tabs>
                <w:tab w:val="left" w:pos="5620"/>
              </w:tabs>
              <w:spacing w:after="0" w:line="240" w:lineRule="auto"/>
              <w:jc w:val="center"/>
              <w:rPr>
                <w:sz w:val="20"/>
                <w:szCs w:val="20"/>
                <w:lang w:val="ru-RU"/>
              </w:rPr>
            </w:pPr>
            <w:r w:rsidRPr="00B5133D">
              <w:rPr>
                <w:sz w:val="20"/>
                <w:szCs w:val="20"/>
                <w:lang w:val="ru-RU"/>
              </w:rPr>
              <w:t>МСМ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033 «Мәдениет және өнер саласының бәсекеге қабілеттілігін арттыру, қазақстандық мәдени мұраны сақтау, зерделеу және танымал ету және мұрағат ісін іске асырудың тиімділігін арттыру»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w:t>
            </w:r>
            <w:r w:rsidRPr="00B5133D">
              <w:rPr>
                <w:sz w:val="20"/>
                <w:szCs w:val="20"/>
              </w:rPr>
              <w:t xml:space="preserve">Қазақстанның </w:t>
            </w:r>
            <w:r w:rsidRPr="00B5133D">
              <w:rPr>
                <w:sz w:val="20"/>
                <w:szCs w:val="20"/>
                <w:lang w:val="kk-KZ"/>
              </w:rPr>
              <w:t>сакралды</w:t>
            </w:r>
            <w:r w:rsidRPr="00B5133D">
              <w:rPr>
                <w:sz w:val="20"/>
                <w:szCs w:val="20"/>
              </w:rPr>
              <w:t xml:space="preserve"> географиясы</w:t>
            </w:r>
            <w:r w:rsidRPr="00B5133D">
              <w:rPr>
                <w:sz w:val="20"/>
                <w:szCs w:val="20"/>
                <w:lang w:val="ru-RU"/>
              </w:rPr>
              <w:t>»</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6D2293">
            <w:pPr>
              <w:spacing w:after="0" w:line="240" w:lineRule="auto"/>
              <w:ind w:right="35"/>
              <w:jc w:val="both"/>
              <w:rPr>
                <w:spacing w:val="2"/>
                <w:sz w:val="20"/>
                <w:szCs w:val="20"/>
                <w:lang w:val="ru-RU"/>
              </w:rPr>
            </w:pPr>
            <w:r w:rsidRPr="00B5133D">
              <w:rPr>
                <w:sz w:val="20"/>
                <w:szCs w:val="20"/>
                <w:lang w:val="ru-RU"/>
              </w:rPr>
              <w:t>«</w:t>
            </w:r>
            <w:r w:rsidR="006D2293" w:rsidRPr="00B5133D">
              <w:rPr>
                <w:sz w:val="20"/>
                <w:szCs w:val="20"/>
                <w:lang w:val="kk-KZ"/>
              </w:rPr>
              <w:t>Қазақстанның сакралды географиясы</w:t>
            </w:r>
            <w:r w:rsidRPr="00B5133D">
              <w:rPr>
                <w:sz w:val="20"/>
                <w:szCs w:val="20"/>
                <w:lang w:val="ru-RU"/>
              </w:rPr>
              <w:t>» арнайы жобасын іске асыру шеңберінде Қазақстанның киелі объектілері туралы деректі фильмдер шығару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6D2293" w:rsidRPr="00B5133D" w:rsidRDefault="006D2293"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 xml:space="preserve">МСМ, АҚДМ, </w:t>
            </w:r>
          </w:p>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облыстардың,</w:t>
            </w:r>
          </w:p>
          <w:p w:rsidR="008E718C" w:rsidRPr="00B5133D" w:rsidRDefault="008E718C" w:rsidP="008E718C">
            <w:pPr>
              <w:spacing w:after="0" w:line="240" w:lineRule="auto"/>
              <w:jc w:val="center"/>
              <w:textAlignment w:val="baseline"/>
              <w:rPr>
                <w:spacing w:val="2"/>
                <w:sz w:val="20"/>
                <w:szCs w:val="20"/>
                <w:lang w:val="kk-KZ"/>
              </w:rPr>
            </w:pPr>
            <w:r w:rsidRPr="00B5133D">
              <w:rPr>
                <w:rFonts w:cs="Consolas"/>
                <w:sz w:val="20"/>
                <w:szCs w:val="20"/>
                <w:lang w:val="kk-KZ" w:eastAsia="ru-RU"/>
              </w:rPr>
              <w:t>Нұр-Сұлтан, Алматы және Шымкент қалаларының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6D2293" w:rsidP="008E718C">
            <w:pPr>
              <w:spacing w:after="0" w:line="240" w:lineRule="auto"/>
              <w:jc w:val="center"/>
              <w:rPr>
                <w:bCs/>
                <w:sz w:val="20"/>
                <w:szCs w:val="20"/>
                <w:lang w:val="ru-RU"/>
              </w:rPr>
            </w:pPr>
            <w:r w:rsidRPr="00B5133D">
              <w:rPr>
                <w:sz w:val="20"/>
                <w:szCs w:val="20"/>
                <w:lang w:val="ru-RU"/>
              </w:rPr>
              <w:t xml:space="preserve">РБ және </w:t>
            </w:r>
            <w:r w:rsidR="008E718C" w:rsidRPr="00B5133D">
              <w:rPr>
                <w:sz w:val="20"/>
                <w:szCs w:val="20"/>
                <w:lang w:val="ru-RU"/>
              </w:rPr>
              <w:t>ЖБ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w:t>
            </w:r>
            <w:r w:rsidRPr="00B5133D">
              <w:rPr>
                <w:sz w:val="20"/>
                <w:szCs w:val="20"/>
              </w:rPr>
              <w:t xml:space="preserve">Қазақстанның </w:t>
            </w:r>
            <w:r w:rsidRPr="00B5133D">
              <w:rPr>
                <w:sz w:val="20"/>
                <w:szCs w:val="20"/>
                <w:lang w:val="kk-KZ"/>
              </w:rPr>
              <w:t>сакралды</w:t>
            </w:r>
            <w:r w:rsidRPr="00B5133D">
              <w:rPr>
                <w:sz w:val="20"/>
                <w:szCs w:val="20"/>
              </w:rPr>
              <w:t xml:space="preserve"> географиясы</w:t>
            </w:r>
            <w:r w:rsidRPr="00B5133D">
              <w:rPr>
                <w:sz w:val="20"/>
                <w:szCs w:val="20"/>
                <w:lang w:val="ru-RU"/>
              </w:rPr>
              <w:t>»</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863EB4" w:rsidRDefault="00A26059" w:rsidP="00397398">
            <w:pPr>
              <w:spacing w:after="0" w:line="240" w:lineRule="auto"/>
              <w:ind w:right="35"/>
              <w:jc w:val="both"/>
              <w:rPr>
                <w:spacing w:val="2"/>
                <w:sz w:val="20"/>
                <w:szCs w:val="20"/>
                <w:lang w:val="ru-RU"/>
              </w:rPr>
            </w:pPr>
            <w:r>
              <w:rPr>
                <w:sz w:val="20"/>
                <w:szCs w:val="20"/>
                <w:lang w:val="ru-RU"/>
              </w:rPr>
              <w:t>Тарихи реконструкциялар клубын құру және қ</w:t>
            </w:r>
            <w:r w:rsidR="008E718C" w:rsidRPr="00863EB4">
              <w:rPr>
                <w:sz w:val="20"/>
                <w:szCs w:val="20"/>
                <w:lang w:val="ru-RU"/>
              </w:rPr>
              <w:t>а</w:t>
            </w:r>
            <w:r>
              <w:rPr>
                <w:sz w:val="20"/>
                <w:szCs w:val="20"/>
                <w:lang w:val="ru-RU"/>
              </w:rPr>
              <w:t xml:space="preserve">зақ халқының тарихындағы едәуір </w:t>
            </w:r>
            <w:r w:rsidR="008E718C" w:rsidRPr="00863EB4">
              <w:rPr>
                <w:sz w:val="20"/>
                <w:szCs w:val="20"/>
                <w:lang w:val="ru-RU"/>
              </w:rPr>
              <w:t>маңызды оқиғаларды тарих</w:t>
            </w:r>
            <w:r w:rsidR="00397398">
              <w:rPr>
                <w:sz w:val="20"/>
                <w:szCs w:val="20"/>
                <w:lang w:val="ru-RU"/>
              </w:rPr>
              <w:t>и реконструкциялауды жүргізу</w:t>
            </w:r>
          </w:p>
        </w:tc>
        <w:tc>
          <w:tcPr>
            <w:tcW w:w="1134" w:type="dxa"/>
            <w:tcMar>
              <w:top w:w="15" w:type="dxa"/>
              <w:left w:w="15" w:type="dxa"/>
              <w:bottom w:w="15" w:type="dxa"/>
              <w:right w:w="15" w:type="dxa"/>
            </w:tcMar>
          </w:tcPr>
          <w:p w:rsidR="008E718C" w:rsidRPr="00863EB4" w:rsidRDefault="008E718C" w:rsidP="008E718C">
            <w:pPr>
              <w:spacing w:after="0" w:line="240" w:lineRule="auto"/>
              <w:jc w:val="center"/>
              <w:textAlignment w:val="baseline"/>
              <w:rPr>
                <w:spacing w:val="2"/>
                <w:sz w:val="20"/>
                <w:szCs w:val="20"/>
                <w:lang w:val="ru-RU"/>
              </w:rPr>
            </w:pPr>
            <w:r w:rsidRPr="00863EB4">
              <w:rPr>
                <w:sz w:val="20"/>
                <w:szCs w:val="20"/>
                <w:lang w:val="kk-KZ"/>
              </w:rPr>
              <w:t>АҚДМ-ға ақпарат</w:t>
            </w:r>
          </w:p>
        </w:tc>
        <w:tc>
          <w:tcPr>
            <w:tcW w:w="2693" w:type="dxa"/>
            <w:tcMar>
              <w:top w:w="15" w:type="dxa"/>
              <w:left w:w="15" w:type="dxa"/>
              <w:bottom w:w="15" w:type="dxa"/>
              <w:right w:w="15" w:type="dxa"/>
            </w:tcMar>
          </w:tcPr>
          <w:p w:rsidR="008E718C" w:rsidRPr="00863EB4" w:rsidRDefault="008E718C" w:rsidP="008E718C">
            <w:pPr>
              <w:tabs>
                <w:tab w:val="left" w:pos="5620"/>
              </w:tabs>
              <w:spacing w:after="0" w:line="240" w:lineRule="auto"/>
              <w:jc w:val="center"/>
              <w:rPr>
                <w:sz w:val="20"/>
                <w:szCs w:val="20"/>
                <w:lang w:val="ru-RU"/>
              </w:rPr>
            </w:pPr>
            <w:r w:rsidRPr="00863EB4">
              <w:rPr>
                <w:sz w:val="20"/>
                <w:szCs w:val="20"/>
                <w:lang w:val="ru-RU"/>
              </w:rPr>
              <w:t>МСМ, БҒМ, Қ</w:t>
            </w:r>
            <w:r w:rsidR="00863EB4" w:rsidRPr="00863EB4">
              <w:rPr>
                <w:sz w:val="20"/>
                <w:szCs w:val="20"/>
                <w:lang w:val="ru-RU"/>
              </w:rPr>
              <w:t>М</w:t>
            </w:r>
            <w:r w:rsidRPr="00863EB4">
              <w:rPr>
                <w:sz w:val="20"/>
                <w:szCs w:val="20"/>
                <w:lang w:val="ru-RU"/>
              </w:rPr>
              <w:t xml:space="preserve">, ІІМ,  </w:t>
            </w:r>
          </w:p>
          <w:p w:rsidR="008E718C" w:rsidRPr="00863EB4" w:rsidRDefault="008E718C" w:rsidP="008E718C">
            <w:pPr>
              <w:spacing w:after="0" w:line="240" w:lineRule="auto"/>
              <w:ind w:left="-108"/>
              <w:jc w:val="center"/>
              <w:rPr>
                <w:rFonts w:cs="Consolas"/>
                <w:sz w:val="20"/>
                <w:szCs w:val="20"/>
                <w:lang w:val="kk-KZ" w:eastAsia="ru-RU"/>
              </w:rPr>
            </w:pPr>
            <w:r w:rsidRPr="00863EB4">
              <w:rPr>
                <w:rFonts w:cs="Consolas"/>
                <w:sz w:val="20"/>
                <w:szCs w:val="20"/>
                <w:lang w:val="kk-KZ" w:eastAsia="ru-RU"/>
              </w:rPr>
              <w:t>облыстардың,</w:t>
            </w:r>
          </w:p>
          <w:p w:rsidR="008E718C" w:rsidRPr="00863EB4" w:rsidRDefault="008E718C" w:rsidP="008E718C">
            <w:pPr>
              <w:spacing w:after="0" w:line="240" w:lineRule="auto"/>
              <w:jc w:val="center"/>
              <w:textAlignment w:val="baseline"/>
              <w:rPr>
                <w:spacing w:val="2"/>
                <w:sz w:val="20"/>
                <w:szCs w:val="20"/>
                <w:lang w:val="kk-KZ"/>
              </w:rPr>
            </w:pPr>
            <w:r w:rsidRPr="00863EB4">
              <w:rPr>
                <w:rFonts w:cs="Consolas"/>
                <w:sz w:val="20"/>
                <w:szCs w:val="20"/>
                <w:lang w:val="kk-KZ" w:eastAsia="ru-RU"/>
              </w:rPr>
              <w:t>Нұр-Сұлтан, Алматы және Шымкент қалаларының әкімдіктері</w:t>
            </w:r>
          </w:p>
        </w:tc>
        <w:tc>
          <w:tcPr>
            <w:tcW w:w="1134" w:type="dxa"/>
            <w:tcMar>
              <w:top w:w="15" w:type="dxa"/>
              <w:left w:w="15" w:type="dxa"/>
              <w:bottom w:w="15" w:type="dxa"/>
              <w:right w:w="15" w:type="dxa"/>
            </w:tcMar>
          </w:tcPr>
          <w:p w:rsidR="008E718C" w:rsidRPr="00863EB4" w:rsidRDefault="008E718C" w:rsidP="008E718C">
            <w:pPr>
              <w:spacing w:after="0" w:line="240" w:lineRule="auto"/>
              <w:jc w:val="center"/>
              <w:textAlignment w:val="baseline"/>
              <w:rPr>
                <w:spacing w:val="2"/>
                <w:sz w:val="20"/>
                <w:szCs w:val="20"/>
                <w:lang w:val="ru-RU"/>
              </w:rPr>
            </w:pPr>
            <w:r w:rsidRPr="00863EB4">
              <w:rPr>
                <w:sz w:val="20"/>
                <w:szCs w:val="20"/>
                <w:lang w:val="ru-RU"/>
              </w:rPr>
              <w:t>жыл ішінде</w:t>
            </w:r>
          </w:p>
        </w:tc>
        <w:tc>
          <w:tcPr>
            <w:tcW w:w="2835" w:type="dxa"/>
            <w:tcMar>
              <w:top w:w="15" w:type="dxa"/>
              <w:left w:w="15" w:type="dxa"/>
              <w:bottom w:w="15" w:type="dxa"/>
              <w:right w:w="15" w:type="dxa"/>
            </w:tcMar>
          </w:tcPr>
          <w:p w:rsidR="008E718C" w:rsidRPr="00863EB4" w:rsidRDefault="008E718C" w:rsidP="008E718C">
            <w:pPr>
              <w:spacing w:after="0" w:line="240" w:lineRule="auto"/>
              <w:ind w:right="126"/>
              <w:jc w:val="center"/>
              <w:rPr>
                <w:sz w:val="20"/>
                <w:szCs w:val="20"/>
                <w:lang w:val="ru-RU"/>
              </w:rPr>
            </w:pPr>
            <w:r w:rsidRPr="00863EB4">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63EB4">
            <w:pPr>
              <w:spacing w:after="0" w:line="240" w:lineRule="auto"/>
              <w:jc w:val="center"/>
              <w:textAlignment w:val="baseline"/>
              <w:rPr>
                <w:sz w:val="20"/>
                <w:szCs w:val="20"/>
                <w:lang w:val="ru-RU"/>
              </w:rPr>
            </w:pPr>
            <w:r w:rsidRPr="00B5133D">
              <w:rPr>
                <w:sz w:val="20"/>
                <w:szCs w:val="20"/>
                <w:lang w:val="ru-RU"/>
              </w:rPr>
              <w:t xml:space="preserve">«Ұлы даланың </w:t>
            </w:r>
            <w:r w:rsidR="00863EB4">
              <w:rPr>
                <w:sz w:val="20"/>
                <w:szCs w:val="20"/>
                <w:lang w:val="ru-RU"/>
              </w:rPr>
              <w:t>ұлы есімдері</w:t>
            </w:r>
            <w:r w:rsidRPr="00B5133D">
              <w:rPr>
                <w:sz w:val="20"/>
                <w:szCs w:val="20"/>
                <w:lang w:val="ru-RU"/>
              </w:rPr>
              <w:t>»</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63EB4" w:rsidP="008E718C">
            <w:pPr>
              <w:spacing w:after="0" w:line="240" w:lineRule="auto"/>
              <w:ind w:right="35"/>
              <w:jc w:val="both"/>
              <w:rPr>
                <w:spacing w:val="2"/>
                <w:sz w:val="20"/>
                <w:szCs w:val="20"/>
                <w:lang w:val="ru-RU"/>
              </w:rPr>
            </w:pPr>
            <w:r>
              <w:rPr>
                <w:sz w:val="20"/>
                <w:szCs w:val="20"/>
                <w:lang w:val="ru-RU"/>
              </w:rPr>
              <w:t>«</w:t>
            </w:r>
            <w:r w:rsidR="008E718C" w:rsidRPr="00B5133D">
              <w:rPr>
                <w:sz w:val="20"/>
                <w:szCs w:val="20"/>
                <w:lang w:val="ru-RU"/>
              </w:rPr>
              <w:t>Ботай қонысындағы</w:t>
            </w:r>
            <w:r>
              <w:rPr>
                <w:sz w:val="20"/>
                <w:szCs w:val="20"/>
                <w:lang w:val="ru-RU"/>
              </w:rPr>
              <w:t>»</w:t>
            </w:r>
            <w:r w:rsidR="008E718C" w:rsidRPr="00B5133D">
              <w:rPr>
                <w:sz w:val="20"/>
                <w:szCs w:val="20"/>
                <w:lang w:val="ru-RU"/>
              </w:rPr>
              <w:t xml:space="preserve"> әлеуметтік-экономикалық және дүниетанымдық контекстерді зерттеуді және реконструкциялауды жалғастыру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МСМ</w:t>
            </w:r>
            <w:r w:rsidR="00863EB4">
              <w:rPr>
                <w:sz w:val="20"/>
                <w:szCs w:val="20"/>
                <w:lang w:val="ru-RU"/>
              </w:rPr>
              <w:t>, Солтүстік Қазақстан облысының әкімдігі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046 «Қолданбалы ғылыми зерттеулер»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«Түркі әлемінің генезисі»</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z w:val="20"/>
                <w:szCs w:val="20"/>
                <w:lang w:val="ru-RU"/>
              </w:rPr>
              <w:t>Қазақстандық және халықаралық сарапшыларды тарта отырып, ежелгі Отырар қалашығын ішінара қалпына келтіру жөніндегі жобаны іске асыруды жалғастыру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 xml:space="preserve">МСМ, </w:t>
            </w:r>
          </w:p>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Түркістан облысының әкімдігі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033 «Мәдениет және өнер саласының бәсекеге қабілеттілігін арттыру, Қазақстандық мәдени мұраны сақтау, зерделеу және танымал ету және мұрағат ісін іске асырудың тиімділігін арттыру»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«Түркі әлемінің генезисі»</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z w:val="20"/>
                <w:szCs w:val="20"/>
                <w:lang w:val="ru-RU"/>
              </w:rPr>
              <w:t>«Әзірет Сұлтан» (күзетілетін аймақта) музей-қорығының республикалық маңызы бар тарих және мәдениет ескерткіштеріне реставрациялық-қалпына келтіру жұмыстарын ұйымдастыруды және жүргізуді жалғастыру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kk-KZ"/>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МСМ,</w:t>
            </w:r>
          </w:p>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Түркістан облысының әкімдігі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 xml:space="preserve">033 «Мәдениет және өнер саласының бәсекеге қабілеттілігін арттыру, Қазақстандық мәдени мұраны сақтау, зерделеу және танымал ету және мұрағат ісін іске асырудың тиімділігін арттыру» республикалық </w:t>
            </w:r>
            <w:r w:rsidRPr="00B5133D">
              <w:rPr>
                <w:sz w:val="20"/>
                <w:szCs w:val="20"/>
                <w:lang w:val="ru-RU"/>
              </w:rPr>
              <w:lastRenderedPageBreak/>
              <w:t>бюджеттік бағдарламасы шеңберінде</w:t>
            </w:r>
          </w:p>
          <w:p w:rsidR="008E718C" w:rsidRPr="00B5133D" w:rsidRDefault="008E718C" w:rsidP="008E718C">
            <w:pPr>
              <w:spacing w:after="0" w:line="240" w:lineRule="auto"/>
              <w:ind w:right="126"/>
              <w:jc w:val="center"/>
              <w:rPr>
                <w:sz w:val="20"/>
                <w:szCs w:val="20"/>
                <w:lang w:val="ru-RU"/>
              </w:rPr>
            </w:pP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lastRenderedPageBreak/>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«Түркі әлемінің генезисі»</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pacing w:val="2"/>
                <w:sz w:val="20"/>
                <w:szCs w:val="20"/>
                <w:lang w:val="ru-RU"/>
              </w:rPr>
            </w:pPr>
            <w:r w:rsidRPr="00B5133D">
              <w:rPr>
                <w:sz w:val="20"/>
                <w:szCs w:val="20"/>
                <w:lang w:val="ru-RU"/>
              </w:rPr>
              <w:t>Қазақстанның мәдени және туристік тартымдылығының виртуалды картасын жасау бойынша бүкілхалықтық жобаны іске асыру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bCs/>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МСМ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046 «Қолданбалы ғылыми зерттеулер» республикалық бюджеттік бағдарлама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w:t>
            </w:r>
            <w:r w:rsidRPr="00B5133D">
              <w:rPr>
                <w:sz w:val="20"/>
                <w:szCs w:val="20"/>
              </w:rPr>
              <w:t xml:space="preserve">Қазақстанның </w:t>
            </w:r>
            <w:r w:rsidRPr="00B5133D">
              <w:rPr>
                <w:sz w:val="20"/>
                <w:szCs w:val="20"/>
                <w:lang w:val="kk-KZ"/>
              </w:rPr>
              <w:t>сакралды</w:t>
            </w:r>
            <w:r w:rsidRPr="00B5133D">
              <w:rPr>
                <w:sz w:val="20"/>
                <w:szCs w:val="20"/>
              </w:rPr>
              <w:t xml:space="preserve"> географиясы</w:t>
            </w:r>
            <w:r w:rsidRPr="00B5133D">
              <w:rPr>
                <w:sz w:val="20"/>
                <w:szCs w:val="20"/>
                <w:lang w:val="ru-RU"/>
              </w:rPr>
              <w:t>»</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textAlignment w:val="baseline"/>
              <w:rPr>
                <w:spacing w:val="2"/>
                <w:sz w:val="20"/>
                <w:szCs w:val="20"/>
                <w:lang w:val="ru-RU"/>
              </w:rPr>
            </w:pPr>
            <w:r w:rsidRPr="00B5133D">
              <w:rPr>
                <w:sz w:val="20"/>
                <w:szCs w:val="20"/>
                <w:lang w:val="kk-KZ"/>
              </w:rPr>
              <w:t xml:space="preserve">Бүкіләлемдік </w:t>
            </w:r>
            <w:r w:rsidRPr="00B5133D">
              <w:rPr>
                <w:sz w:val="20"/>
                <w:szCs w:val="20"/>
                <w:lang w:val="ru-RU"/>
              </w:rPr>
              <w:t>түркітанушылар конгресін өткізу мәселесін пысықтау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bCs/>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 xml:space="preserve">БҒМ, </w:t>
            </w:r>
            <w:r w:rsidR="00863EB4">
              <w:rPr>
                <w:sz w:val="20"/>
                <w:szCs w:val="20"/>
                <w:lang w:val="ru-RU"/>
              </w:rPr>
              <w:t xml:space="preserve">СІМ, </w:t>
            </w:r>
            <w:r w:rsidRPr="00B5133D">
              <w:rPr>
                <w:sz w:val="20"/>
                <w:szCs w:val="20"/>
                <w:lang w:val="ru-RU"/>
              </w:rPr>
              <w:t>МСМ, АҚДМ, Түркістан облысының әкімдігі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2020 жылғы 30 наурызға дейін</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rFonts w:eastAsia="Consolas" w:cs="Consolas"/>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«Түркі әлемінің генезисі»</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743DEB">
            <w:pPr>
              <w:spacing w:after="0" w:line="240" w:lineRule="auto"/>
              <w:ind w:right="35"/>
              <w:jc w:val="both"/>
              <w:textAlignment w:val="baseline"/>
              <w:rPr>
                <w:sz w:val="20"/>
                <w:szCs w:val="20"/>
                <w:lang w:val="ru-RU"/>
              </w:rPr>
            </w:pPr>
            <w:r w:rsidRPr="00B5133D">
              <w:rPr>
                <w:sz w:val="20"/>
                <w:szCs w:val="20"/>
                <w:lang w:val="ru-RU"/>
              </w:rPr>
              <w:t>Шетелдік аудиторияға шығу үшін мәдениет туындыларын (театр қойылымдарын) аудару және бейімдеу жөніндегі жұмыстарды жүргізу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 xml:space="preserve">МСМ, </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СІМ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bCs/>
                <w:sz w:val="20"/>
                <w:szCs w:val="20"/>
                <w:lang w:val="ru-RU"/>
              </w:rPr>
              <w:t>033 «Мәдениет пен өнер саласының бәсекеге қабілеттілігін арттыру, Қазақстандық мәдени мұраны сақтау, зерделеу және көпшілікке тарату және мұрағат ісін іске асырудың тиімділігін арттыру»</w:t>
            </w:r>
            <w:r w:rsidRPr="00B5133D">
              <w:rPr>
                <w:sz w:val="20"/>
                <w:szCs w:val="20"/>
                <w:lang w:val="ru-RU"/>
              </w:rPr>
              <w:t xml:space="preserve">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bCs/>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«Жаһандық әлемдегі қазіргі қазақстандық мәдениет»</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63EB4">
            <w:pPr>
              <w:spacing w:after="0" w:line="240" w:lineRule="auto"/>
              <w:ind w:right="35"/>
              <w:jc w:val="both"/>
              <w:rPr>
                <w:sz w:val="20"/>
                <w:szCs w:val="20"/>
                <w:lang w:val="ru-RU"/>
              </w:rPr>
            </w:pPr>
            <w:r w:rsidRPr="00B5133D">
              <w:rPr>
                <w:sz w:val="20"/>
                <w:szCs w:val="20"/>
                <w:lang w:val="ru-RU"/>
              </w:rPr>
              <w:t xml:space="preserve">Шетелде қазіргі заманғы мәдениет пен өнердің үздік үлгілерін таныстыру бойынша халықаралық іс-шаралар кешенін ұйымдастыру және өткізу: әлемдік гастрольдер және </w:t>
            </w:r>
            <w:r w:rsidRPr="00B5133D">
              <w:rPr>
                <w:sz w:val="20"/>
                <w:szCs w:val="20"/>
                <w:lang w:val="kk-KZ"/>
              </w:rPr>
              <w:t xml:space="preserve">республикамыздың </w:t>
            </w:r>
            <w:r w:rsidRPr="00B5133D">
              <w:rPr>
                <w:sz w:val="20"/>
                <w:szCs w:val="20"/>
                <w:lang w:val="ru-RU"/>
              </w:rPr>
              <w:t>жетекші шығармашылық ұжымдары</w:t>
            </w:r>
            <w:r w:rsidR="00863EB4">
              <w:rPr>
                <w:sz w:val="20"/>
                <w:szCs w:val="20"/>
                <w:lang w:val="ru-RU"/>
              </w:rPr>
              <w:t>ны</w:t>
            </w:r>
            <w:r w:rsidRPr="00B5133D">
              <w:rPr>
                <w:sz w:val="20"/>
                <w:szCs w:val="20"/>
                <w:lang w:val="ru-RU"/>
              </w:rPr>
              <w:t>ң турнесі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textAlignment w:val="baseline"/>
              <w:rPr>
                <w:spacing w:val="2"/>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743DEB" w:rsidP="00743DEB">
            <w:pPr>
              <w:spacing w:after="0" w:line="240" w:lineRule="auto"/>
              <w:jc w:val="center"/>
              <w:rPr>
                <w:sz w:val="20"/>
                <w:szCs w:val="20"/>
                <w:lang w:val="ru-RU"/>
              </w:rPr>
            </w:pPr>
            <w:r w:rsidRPr="00B5133D">
              <w:rPr>
                <w:sz w:val="20"/>
                <w:szCs w:val="20"/>
                <w:lang w:val="ru-RU"/>
              </w:rPr>
              <w:t xml:space="preserve">МСМ, </w:t>
            </w:r>
            <w:r w:rsidR="008E718C" w:rsidRPr="00B5133D">
              <w:rPr>
                <w:spacing w:val="2"/>
                <w:sz w:val="20"/>
                <w:szCs w:val="20"/>
                <w:lang w:val="ru-RU"/>
              </w:rPr>
              <w:t>СІМ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033 «</w:t>
            </w:r>
            <w:r w:rsidRPr="00B5133D">
              <w:rPr>
                <w:bCs/>
                <w:sz w:val="20"/>
                <w:szCs w:val="20"/>
                <w:lang w:val="ru-RU"/>
              </w:rPr>
              <w:t>Мәдениет пен өнер саласының бәсекеге қабілеттілігін арттыру, Қазақстандық мәдени мұраны сақтау, зерделеу және көпшілікке тарату және мұрағат ісін іске асырудың тиімділігін арттыру</w:t>
            </w:r>
            <w:r w:rsidRPr="00B5133D">
              <w:rPr>
                <w:sz w:val="20"/>
                <w:szCs w:val="20"/>
                <w:lang w:val="ru-RU"/>
              </w:rPr>
              <w:t xml:space="preserve">» республикалық бюджеттік бағдарламасы шеңберінде </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bCs/>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«Жаһандық әлемдегі қазіргі қазақстандық мәдениет</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textAlignment w:val="baseline"/>
              <w:rPr>
                <w:spacing w:val="2"/>
                <w:sz w:val="20"/>
                <w:szCs w:val="20"/>
                <w:lang w:val="ru-RU"/>
              </w:rPr>
            </w:pPr>
            <w:r w:rsidRPr="00B5133D">
              <w:rPr>
                <w:spacing w:val="2"/>
                <w:sz w:val="20"/>
                <w:szCs w:val="20"/>
                <w:lang w:val="ru-RU"/>
              </w:rPr>
              <w:t>Ежелгі, ортағасырлық кезеңдердегі жазба әдеби ескерткіштерді әзірлеу және зерделеу жөніндегі іс-шараларды өткізу және ежелгі әдебиет антологиясын дайындау</w:t>
            </w:r>
          </w:p>
          <w:p w:rsidR="008E718C" w:rsidRPr="00B5133D" w:rsidRDefault="008E718C" w:rsidP="008E718C">
            <w:pPr>
              <w:spacing w:after="0" w:line="240" w:lineRule="auto"/>
              <w:ind w:right="35"/>
              <w:jc w:val="both"/>
              <w:rPr>
                <w:sz w:val="20"/>
                <w:szCs w:val="20"/>
                <w:lang w:val="ru-RU"/>
              </w:rPr>
            </w:pP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tabs>
                <w:tab w:val="left" w:pos="5620"/>
              </w:tabs>
              <w:spacing w:after="0" w:line="240" w:lineRule="auto"/>
              <w:jc w:val="center"/>
              <w:rPr>
                <w:sz w:val="20"/>
                <w:szCs w:val="20"/>
                <w:lang w:val="ru-RU"/>
              </w:rPr>
            </w:pPr>
            <w:r w:rsidRPr="00B5133D">
              <w:rPr>
                <w:spacing w:val="2"/>
                <w:sz w:val="20"/>
                <w:szCs w:val="20"/>
                <w:lang w:val="ru-RU"/>
              </w:rPr>
              <w:t>БҒМ</w:t>
            </w:r>
          </w:p>
        </w:tc>
        <w:tc>
          <w:tcPr>
            <w:tcW w:w="1134" w:type="dxa"/>
            <w:tcMar>
              <w:top w:w="15" w:type="dxa"/>
              <w:left w:w="15" w:type="dxa"/>
              <w:bottom w:w="15" w:type="dxa"/>
              <w:right w:w="15" w:type="dxa"/>
            </w:tcMar>
          </w:tcPr>
          <w:p w:rsidR="008E718C" w:rsidRPr="00B5133D" w:rsidRDefault="008E718C" w:rsidP="008E718C">
            <w:pPr>
              <w:spacing w:after="0" w:line="240" w:lineRule="auto"/>
              <w:ind w:right="-108"/>
              <w:jc w:val="center"/>
              <w:rPr>
                <w:sz w:val="20"/>
                <w:szCs w:val="20"/>
                <w:lang w:val="ru-RU"/>
              </w:rPr>
            </w:pPr>
            <w:r w:rsidRPr="00B5133D">
              <w:rPr>
                <w:sz w:val="20"/>
                <w:szCs w:val="20"/>
                <w:lang w:val="ru-RU"/>
              </w:rPr>
              <w:t>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001 «Білім және ғылым саласындағы мемлекеттік саясатты қалыптастыру және іске асыру» республикалық бюджеттік бағдарламасы шеңберінде</w:t>
            </w:r>
          </w:p>
          <w:p w:rsidR="008E718C" w:rsidRPr="00B5133D" w:rsidRDefault="008E718C" w:rsidP="008E718C">
            <w:pPr>
              <w:spacing w:after="0" w:line="240" w:lineRule="auto"/>
              <w:ind w:right="126"/>
              <w:jc w:val="center"/>
              <w:rPr>
                <w:sz w:val="20"/>
                <w:szCs w:val="20"/>
                <w:lang w:val="ru-RU"/>
              </w:rPr>
            </w:pP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rFonts w:eastAsia="Consolas"/>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ұлттық бірегейлікті сақтау</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pacing w:val="2"/>
                <w:sz w:val="20"/>
                <w:szCs w:val="20"/>
                <w:lang w:val="ru-RU"/>
              </w:rPr>
              <w:t xml:space="preserve">Қолжазба қорларын, фольклорлық экспедициялардың материалдарын жүйелеу және зерттеу және «Дала фольклорының антологиясын» </w:t>
            </w:r>
            <w:r w:rsidRPr="00B5133D">
              <w:rPr>
                <w:spacing w:val="2"/>
                <w:sz w:val="20"/>
                <w:szCs w:val="20"/>
                <w:lang w:val="ru-RU"/>
              </w:rPr>
              <w:lastRenderedPageBreak/>
              <w:t>қалыптастыру жөніндегі іс-шараларды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lastRenderedPageBreak/>
              <w:t>АҚДМ-ға</w:t>
            </w:r>
          </w:p>
          <w:p w:rsidR="008E718C" w:rsidRPr="00B5133D" w:rsidRDefault="008E718C" w:rsidP="008E718C">
            <w:pPr>
              <w:spacing w:after="0" w:line="240" w:lineRule="auto"/>
              <w:ind w:right="-108"/>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tabs>
                <w:tab w:val="left" w:pos="5620"/>
              </w:tabs>
              <w:spacing w:after="0" w:line="240" w:lineRule="auto"/>
              <w:jc w:val="center"/>
              <w:rPr>
                <w:sz w:val="20"/>
                <w:szCs w:val="20"/>
                <w:lang w:val="ru-RU"/>
              </w:rPr>
            </w:pPr>
            <w:r w:rsidRPr="00B5133D">
              <w:rPr>
                <w:spacing w:val="2"/>
                <w:sz w:val="20"/>
                <w:szCs w:val="20"/>
                <w:lang w:val="ru-RU"/>
              </w:rPr>
              <w:t>БҒМ</w:t>
            </w:r>
          </w:p>
        </w:tc>
        <w:tc>
          <w:tcPr>
            <w:tcW w:w="1134" w:type="dxa"/>
            <w:tcMar>
              <w:top w:w="15" w:type="dxa"/>
              <w:left w:w="15" w:type="dxa"/>
              <w:bottom w:w="15" w:type="dxa"/>
              <w:right w:w="15" w:type="dxa"/>
            </w:tcMar>
          </w:tcPr>
          <w:p w:rsidR="008E718C" w:rsidRPr="00B5133D" w:rsidRDefault="008E718C" w:rsidP="008E718C">
            <w:pPr>
              <w:spacing w:after="0" w:line="240" w:lineRule="auto"/>
              <w:ind w:right="-108"/>
              <w:jc w:val="center"/>
              <w:rPr>
                <w:sz w:val="20"/>
                <w:szCs w:val="20"/>
                <w:lang w:val="ru-RU"/>
              </w:rPr>
            </w:pPr>
            <w:r w:rsidRPr="00B5133D">
              <w:rPr>
                <w:spacing w:val="2"/>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 xml:space="preserve">001 «Білім және ғылым саласындағы мемлекеттік саясатты қалыптастыру және іске асыру» республикалық </w:t>
            </w:r>
            <w:r w:rsidRPr="00B5133D">
              <w:rPr>
                <w:sz w:val="20"/>
                <w:szCs w:val="20"/>
                <w:lang w:val="ru-RU"/>
              </w:rPr>
              <w:lastRenderedPageBreak/>
              <w:t>бюджеттік бағдарламасы шеңберінде</w:t>
            </w:r>
          </w:p>
          <w:p w:rsidR="008E718C" w:rsidRPr="00B5133D" w:rsidRDefault="008E718C" w:rsidP="008E718C">
            <w:pPr>
              <w:spacing w:after="0" w:line="240" w:lineRule="auto"/>
              <w:ind w:right="126"/>
              <w:jc w:val="center"/>
              <w:rPr>
                <w:sz w:val="20"/>
                <w:szCs w:val="20"/>
                <w:lang w:val="ru-RU"/>
              </w:rPr>
            </w:pP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rFonts w:eastAsia="Consolas"/>
                <w:sz w:val="20"/>
                <w:szCs w:val="20"/>
                <w:lang w:val="ru-RU"/>
              </w:rPr>
              <w:lastRenderedPageBreak/>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kk-KZ"/>
              </w:rPr>
              <w:t>«Дала фольклоры мен музыкасының мың жылы»</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textAlignment w:val="baseline"/>
              <w:rPr>
                <w:sz w:val="20"/>
                <w:szCs w:val="20"/>
                <w:lang w:val="ru-RU"/>
              </w:rPr>
            </w:pPr>
            <w:r w:rsidRPr="00B5133D">
              <w:rPr>
                <w:sz w:val="20"/>
                <w:szCs w:val="20"/>
                <w:lang w:val="ru-RU"/>
              </w:rPr>
              <w:t>Фольклорлық музыкалық мұраны сақтау және жүйелендіру, сондай-ақ Ұлы даланың ежелгі сарындарының таңдамалы   үлгілерін жинау</w:t>
            </w:r>
            <w:r w:rsidRPr="00B5133D">
              <w:rPr>
                <w:lang w:val="ru-RU"/>
              </w:rPr>
              <w:t xml:space="preserve"> </w:t>
            </w:r>
          </w:p>
          <w:p w:rsidR="008E718C" w:rsidRPr="00B5133D" w:rsidRDefault="008E718C" w:rsidP="008E718C">
            <w:pPr>
              <w:spacing w:after="0" w:line="240" w:lineRule="auto"/>
              <w:ind w:right="35"/>
              <w:jc w:val="both"/>
              <w:textAlignment w:val="baseline"/>
              <w:rPr>
                <w:sz w:val="20"/>
                <w:szCs w:val="20"/>
                <w:lang w:val="ru-RU"/>
              </w:rPr>
            </w:pPr>
          </w:p>
          <w:p w:rsidR="008E718C" w:rsidRPr="00B5133D" w:rsidRDefault="008E718C" w:rsidP="008E718C">
            <w:pPr>
              <w:spacing w:after="0" w:line="240" w:lineRule="auto"/>
              <w:ind w:right="35"/>
              <w:jc w:val="both"/>
              <w:rPr>
                <w:sz w:val="20"/>
                <w:szCs w:val="20"/>
                <w:lang w:val="ru-RU"/>
              </w:rPr>
            </w:pP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ind w:right="-108"/>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tabs>
                <w:tab w:val="left" w:pos="5620"/>
              </w:tabs>
              <w:spacing w:after="0" w:line="240" w:lineRule="auto"/>
              <w:jc w:val="center"/>
              <w:rPr>
                <w:sz w:val="20"/>
                <w:szCs w:val="20"/>
                <w:lang w:val="ru-RU"/>
              </w:rPr>
            </w:pPr>
            <w:r w:rsidRPr="00B5133D">
              <w:rPr>
                <w:spacing w:val="2"/>
                <w:sz w:val="20"/>
                <w:szCs w:val="20"/>
                <w:lang w:val="ru-RU"/>
              </w:rPr>
              <w:t>БҒМ</w:t>
            </w:r>
          </w:p>
        </w:tc>
        <w:tc>
          <w:tcPr>
            <w:tcW w:w="1134" w:type="dxa"/>
            <w:tcMar>
              <w:top w:w="15" w:type="dxa"/>
              <w:left w:w="15" w:type="dxa"/>
              <w:bottom w:w="15" w:type="dxa"/>
              <w:right w:w="15" w:type="dxa"/>
            </w:tcMar>
          </w:tcPr>
          <w:p w:rsidR="008E718C" w:rsidRPr="00B5133D" w:rsidRDefault="008E718C" w:rsidP="008E718C">
            <w:pPr>
              <w:spacing w:after="0" w:line="240" w:lineRule="auto"/>
              <w:ind w:right="-108"/>
              <w:jc w:val="center"/>
              <w:rPr>
                <w:sz w:val="20"/>
                <w:szCs w:val="20"/>
                <w:lang w:val="ru-RU"/>
              </w:rPr>
            </w:pPr>
            <w:r w:rsidRPr="00B5133D">
              <w:rPr>
                <w:spacing w:val="2"/>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001 «Білім және ғылым саласындағы мемлекеттік саясатты қалыптастыру және іске асыру» республикалық бюджеттік бағдарламасы шеңберінде</w:t>
            </w:r>
          </w:p>
          <w:p w:rsidR="008E718C" w:rsidRPr="00B5133D" w:rsidRDefault="008E718C" w:rsidP="008E718C">
            <w:pPr>
              <w:spacing w:after="0" w:line="240" w:lineRule="auto"/>
              <w:ind w:right="126"/>
              <w:jc w:val="center"/>
              <w:rPr>
                <w:sz w:val="20"/>
                <w:szCs w:val="20"/>
                <w:lang w:val="ru-RU"/>
              </w:rPr>
            </w:pP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rFonts w:eastAsia="Consolas"/>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ru-RU"/>
              </w:rPr>
            </w:pPr>
            <w:r w:rsidRPr="00B5133D">
              <w:rPr>
                <w:sz w:val="20"/>
                <w:szCs w:val="20"/>
                <w:lang w:val="ru-RU"/>
              </w:rPr>
              <w:t>«Дала фольклоры мен музыкасына мың жыл»</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textAlignment w:val="baseline"/>
              <w:rPr>
                <w:sz w:val="20"/>
                <w:szCs w:val="20"/>
                <w:lang w:val="ru-RU"/>
              </w:rPr>
            </w:pPr>
            <w:r w:rsidRPr="00B5133D">
              <w:rPr>
                <w:sz w:val="20"/>
                <w:szCs w:val="20"/>
                <w:lang w:val="ru-RU"/>
              </w:rPr>
              <w:t>Барлық білім беру ұйымдары мен еңбек ұжымдарында «Қазақстанның киелі географиясы» арнайы жобасы шеңберінде виртуалды экскурсиялар ұйымдастыру</w:t>
            </w:r>
          </w:p>
          <w:p w:rsidR="008E718C" w:rsidRPr="00B5133D" w:rsidRDefault="008E718C" w:rsidP="008E718C">
            <w:pPr>
              <w:spacing w:after="0" w:line="240" w:lineRule="auto"/>
              <w:ind w:right="35"/>
              <w:jc w:val="both"/>
              <w:rPr>
                <w:b/>
                <w:sz w:val="20"/>
                <w:szCs w:val="20"/>
                <w:lang w:val="ru-RU"/>
              </w:rPr>
            </w:pP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ПӘ-ге</w:t>
            </w:r>
          </w:p>
          <w:p w:rsidR="008E718C" w:rsidRPr="00B5133D" w:rsidRDefault="008E718C" w:rsidP="008E718C">
            <w:pPr>
              <w:spacing w:after="0" w:line="240" w:lineRule="auto"/>
              <w:jc w:val="center"/>
              <w:rPr>
                <w:sz w:val="20"/>
                <w:szCs w:val="20"/>
                <w:lang w:val="ru-RU"/>
              </w:rPr>
            </w:pPr>
            <w:r w:rsidRPr="00B5133D">
              <w:rPr>
                <w:sz w:val="20"/>
                <w:szCs w:val="20"/>
                <w:lang w:val="ru-RU"/>
              </w:rPr>
              <w:t>ақпарат</w:t>
            </w:r>
          </w:p>
          <w:p w:rsidR="008E718C" w:rsidRPr="00B5133D" w:rsidRDefault="008E718C" w:rsidP="008E718C">
            <w:pPr>
              <w:spacing w:after="0" w:line="240" w:lineRule="auto"/>
              <w:jc w:val="center"/>
              <w:rPr>
                <w:sz w:val="20"/>
                <w:szCs w:val="20"/>
                <w:lang w:val="ru-RU"/>
              </w:rPr>
            </w:pP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sz w:val="20"/>
                <w:szCs w:val="20"/>
                <w:lang w:val="kk-KZ"/>
              </w:rPr>
            </w:pPr>
            <w:r w:rsidRPr="00B5133D">
              <w:rPr>
                <w:sz w:val="20"/>
                <w:szCs w:val="20"/>
                <w:lang w:val="ru-RU"/>
              </w:rPr>
              <w:t>БҒМ, МСМ, АҚДМ, Е</w:t>
            </w:r>
            <w:r w:rsidR="00863EB4">
              <w:rPr>
                <w:sz w:val="20"/>
                <w:szCs w:val="20"/>
                <w:lang w:val="ru-RU"/>
              </w:rPr>
              <w:t>ХӘҚМ</w:t>
            </w:r>
            <w:r w:rsidRPr="00B5133D">
              <w:rPr>
                <w:sz w:val="20"/>
                <w:szCs w:val="20"/>
                <w:lang w:val="ru-RU"/>
              </w:rPr>
              <w:t>,</w:t>
            </w:r>
            <w:r w:rsidRPr="00B5133D">
              <w:rPr>
                <w:sz w:val="20"/>
                <w:szCs w:val="20"/>
                <w:lang w:val="ru-RU"/>
              </w:rPr>
              <w:br/>
              <w:t xml:space="preserve"> </w:t>
            </w:r>
            <w:r w:rsidRPr="00B5133D">
              <w:rPr>
                <w:rFonts w:cs="Consolas"/>
                <w:sz w:val="20"/>
                <w:szCs w:val="20"/>
                <w:lang w:val="kk-KZ" w:eastAsia="ru-RU"/>
              </w:rPr>
              <w:t>облыстардың, Нұр-Сұлтан, Алматы және Шымкент қалаларының әкімдіктері</w:t>
            </w:r>
            <w:r w:rsidRPr="00B5133D">
              <w:rPr>
                <w:sz w:val="20"/>
                <w:szCs w:val="20"/>
                <w:lang w:val="kk-KZ"/>
              </w:rPr>
              <w:t xml:space="preserve">, </w:t>
            </w:r>
          </w:p>
          <w:p w:rsidR="008E718C" w:rsidRPr="00B5133D" w:rsidRDefault="008E718C" w:rsidP="008E718C">
            <w:pPr>
              <w:spacing w:after="0" w:line="240" w:lineRule="auto"/>
              <w:ind w:left="20"/>
              <w:jc w:val="center"/>
              <w:rPr>
                <w:sz w:val="20"/>
                <w:szCs w:val="20"/>
                <w:lang w:val="kk-KZ"/>
              </w:rPr>
            </w:pPr>
            <w:r w:rsidRPr="00B5133D">
              <w:rPr>
                <w:sz w:val="20"/>
                <w:szCs w:val="20"/>
                <w:lang w:val="kk-KZ"/>
              </w:rPr>
              <w:t>«Атамекен» ҰКП партиясы (келісім бойынша)</w:t>
            </w:r>
          </w:p>
          <w:p w:rsidR="008E718C" w:rsidRPr="00B5133D" w:rsidRDefault="008E718C" w:rsidP="008E718C">
            <w:pPr>
              <w:spacing w:after="0" w:line="240" w:lineRule="auto"/>
              <w:jc w:val="center"/>
              <w:rPr>
                <w:sz w:val="20"/>
                <w:szCs w:val="20"/>
                <w:lang w:val="ru-RU"/>
              </w:rPr>
            </w:pPr>
            <w:r w:rsidRPr="00B5133D">
              <w:rPr>
                <w:sz w:val="20"/>
                <w:szCs w:val="20"/>
                <w:lang w:val="ru-RU"/>
              </w:rPr>
              <w:t>Кәсіподақтар (келісім бойынша)</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pacing w:val="2"/>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bCs/>
                <w:sz w:val="20"/>
                <w:szCs w:val="20"/>
                <w:lang w:val="ru-RU"/>
              </w:rPr>
              <w:t>талап етілмейді</w:t>
            </w:r>
            <w:r w:rsidRPr="00B5133D">
              <w:rPr>
                <w:sz w:val="20"/>
                <w:szCs w:val="20"/>
                <w:lang w:val="ru-RU"/>
              </w:rPr>
              <w:t xml:space="preserve"> </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w:t>
            </w:r>
          </w:p>
        </w:tc>
        <w:tc>
          <w:tcPr>
            <w:tcW w:w="2409"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w:t>
            </w:r>
            <w:r w:rsidRPr="00B5133D">
              <w:rPr>
                <w:sz w:val="20"/>
                <w:szCs w:val="20"/>
              </w:rPr>
              <w:t xml:space="preserve">Қазақстанның </w:t>
            </w:r>
            <w:r w:rsidRPr="00B5133D">
              <w:rPr>
                <w:sz w:val="20"/>
                <w:szCs w:val="20"/>
                <w:lang w:val="kk-KZ"/>
              </w:rPr>
              <w:t>сакралды</w:t>
            </w:r>
            <w:r w:rsidRPr="00B5133D">
              <w:rPr>
                <w:sz w:val="20"/>
                <w:szCs w:val="20"/>
              </w:rPr>
              <w:t xml:space="preserve"> географиясы</w:t>
            </w:r>
            <w:r w:rsidRPr="00B5133D">
              <w:rPr>
                <w:sz w:val="20"/>
                <w:szCs w:val="20"/>
                <w:lang w:val="ru-RU"/>
              </w:rPr>
              <w:t>»</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z w:val="20"/>
                <w:szCs w:val="20"/>
                <w:lang w:val="ru-RU"/>
              </w:rPr>
              <w:t>Ұлттық дәстүрлерді, мәдени мұраны дәріптеу мақсатында туристік этноауылдар, этнокешенде</w:t>
            </w:r>
            <w:r w:rsidR="00B03BC1">
              <w:rPr>
                <w:sz w:val="20"/>
                <w:szCs w:val="20"/>
                <w:lang w:val="ru-RU"/>
              </w:rPr>
              <w:t>р</w:t>
            </w:r>
            <w:r w:rsidRPr="00B5133D">
              <w:rPr>
                <w:sz w:val="20"/>
                <w:szCs w:val="20"/>
                <w:lang w:val="ru-RU"/>
              </w:rPr>
              <w:t xml:space="preserve"> құру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облыстардың,</w:t>
            </w:r>
          </w:p>
          <w:p w:rsidR="008E718C" w:rsidRPr="00B5133D" w:rsidRDefault="008E718C" w:rsidP="008E718C">
            <w:pPr>
              <w:spacing w:after="0" w:line="240" w:lineRule="auto"/>
              <w:ind w:left="20"/>
              <w:jc w:val="center"/>
              <w:rPr>
                <w:sz w:val="20"/>
                <w:szCs w:val="20"/>
                <w:lang w:val="ru-RU"/>
              </w:rPr>
            </w:pPr>
            <w:r w:rsidRPr="00B5133D">
              <w:rPr>
                <w:rFonts w:cs="Consolas"/>
                <w:sz w:val="20"/>
                <w:szCs w:val="20"/>
                <w:lang w:val="kk-KZ" w:eastAsia="ru-RU"/>
              </w:rPr>
              <w:t>Нұр-Сұлтан, Алматы және Шымкент қалаларының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pacing w:val="2"/>
                <w:sz w:val="20"/>
                <w:szCs w:val="20"/>
                <w:lang w:val="ru-RU"/>
              </w:rPr>
              <w:t xml:space="preserve">2020 жылдың 1-жарты жылдығы </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көзделген қаражат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 xml:space="preserve">ЖБ, </w:t>
            </w:r>
            <w:r w:rsidRPr="00B5133D">
              <w:rPr>
                <w:sz w:val="20"/>
                <w:szCs w:val="20"/>
                <w:lang w:val="ru-RU"/>
              </w:rPr>
              <w:br/>
              <w:t>бюджеттен тыс қаражат</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w:t>
            </w:r>
            <w:r w:rsidRPr="00B5133D">
              <w:rPr>
                <w:sz w:val="20"/>
                <w:szCs w:val="20"/>
              </w:rPr>
              <w:t xml:space="preserve">Қазақстанның </w:t>
            </w:r>
            <w:r w:rsidRPr="00B5133D">
              <w:rPr>
                <w:sz w:val="20"/>
                <w:szCs w:val="20"/>
                <w:lang w:val="kk-KZ"/>
              </w:rPr>
              <w:t>сакралды</w:t>
            </w:r>
            <w:r w:rsidRPr="00B5133D">
              <w:rPr>
                <w:sz w:val="20"/>
                <w:szCs w:val="20"/>
              </w:rPr>
              <w:t xml:space="preserve"> географиясы</w:t>
            </w:r>
            <w:r w:rsidRPr="00B5133D">
              <w:rPr>
                <w:sz w:val="20"/>
                <w:szCs w:val="20"/>
                <w:lang w:val="ru-RU"/>
              </w:rPr>
              <w:t>»</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z w:val="20"/>
                <w:szCs w:val="20"/>
                <w:lang w:val="kk-KZ"/>
              </w:rPr>
              <w:t>Ұлы даланың тарихы мен мәдениеті бойынша шетелдік архивтер мен қорларда археографиялық жұмыстар  жөніндегі іс-шараларды ұйымдастыру (анықтау, талдау, цифрлау)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sz w:val="20"/>
                <w:szCs w:val="20"/>
                <w:lang w:val="ru-RU"/>
              </w:rPr>
            </w:pPr>
            <w:r w:rsidRPr="00B5133D">
              <w:rPr>
                <w:sz w:val="20"/>
                <w:szCs w:val="20"/>
                <w:lang w:val="ru-RU"/>
              </w:rPr>
              <w:t>БҒМ</w:t>
            </w: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center"/>
              <w:rPr>
                <w:spacing w:val="2"/>
                <w:sz w:val="20"/>
                <w:szCs w:val="20"/>
                <w:lang w:val="ru-RU"/>
              </w:rPr>
            </w:pPr>
            <w:r w:rsidRPr="00B5133D">
              <w:rPr>
                <w:spacing w:val="2"/>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республикалық бюджеттік бағдарлама шеңберінде</w:t>
            </w:r>
          </w:p>
          <w:p w:rsidR="008E718C" w:rsidRPr="00B5133D" w:rsidRDefault="008E718C" w:rsidP="008E718C">
            <w:pPr>
              <w:spacing w:after="0" w:line="240" w:lineRule="auto"/>
              <w:ind w:right="126"/>
              <w:jc w:val="center"/>
              <w:rPr>
                <w:sz w:val="20"/>
                <w:szCs w:val="20"/>
                <w:lang w:val="ru-RU"/>
              </w:rPr>
            </w:pPr>
            <w:r w:rsidRPr="00B5133D">
              <w:rPr>
                <w:sz w:val="20"/>
                <w:szCs w:val="20"/>
                <w:lang w:val="ru-RU"/>
              </w:rPr>
              <w:t>001 «Білім және ғылым саласындағы мемлекеттік саясатты қалыптастыру және іске асыру»</w:t>
            </w:r>
          </w:p>
          <w:p w:rsidR="008E718C" w:rsidRPr="00B5133D" w:rsidRDefault="008E718C" w:rsidP="008E718C">
            <w:pPr>
              <w:spacing w:after="0" w:line="240" w:lineRule="auto"/>
              <w:ind w:right="126"/>
              <w:jc w:val="center"/>
              <w:rPr>
                <w:sz w:val="20"/>
                <w:szCs w:val="20"/>
                <w:lang w:val="ru-RU"/>
              </w:rPr>
            </w:pP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rFonts w:eastAsia="Consolas"/>
                <w:sz w:val="20"/>
                <w:szCs w:val="20"/>
                <w:lang w:val="ru-RU"/>
              </w:rPr>
            </w:pPr>
            <w:r w:rsidRPr="00B5133D">
              <w:rPr>
                <w:rFonts w:eastAsia="Consolas"/>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«Архив-2025»</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z w:val="20"/>
                <w:szCs w:val="20"/>
                <w:lang w:val="ru-RU"/>
              </w:rPr>
              <w:t>«Қазақстанның киелі географиясы» арнайы жобасы аясында оқушыларға экскурсиялар ұйымдастыру</w:t>
            </w:r>
          </w:p>
          <w:p w:rsidR="008E718C" w:rsidRPr="00B5133D" w:rsidRDefault="008E718C" w:rsidP="008E718C">
            <w:pPr>
              <w:spacing w:after="0" w:line="240" w:lineRule="auto"/>
              <w:ind w:right="35"/>
              <w:jc w:val="both"/>
              <w:rPr>
                <w:sz w:val="20"/>
                <w:szCs w:val="20"/>
                <w:lang w:val="ru-RU"/>
              </w:rPr>
            </w:pP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rFonts w:cs="Consolas"/>
                <w:sz w:val="20"/>
                <w:szCs w:val="20"/>
                <w:lang w:val="kk-KZ" w:eastAsia="ru-RU"/>
              </w:rPr>
            </w:pPr>
            <w:r w:rsidRPr="00B5133D">
              <w:rPr>
                <w:sz w:val="20"/>
                <w:szCs w:val="20"/>
                <w:lang w:val="ru-RU"/>
              </w:rPr>
              <w:t xml:space="preserve">БҒМ, </w:t>
            </w:r>
            <w:r w:rsidRPr="00B5133D">
              <w:rPr>
                <w:rFonts w:cs="Consolas"/>
                <w:sz w:val="20"/>
                <w:szCs w:val="20"/>
                <w:lang w:val="kk-KZ" w:eastAsia="ru-RU"/>
              </w:rPr>
              <w:t>облыстардың,</w:t>
            </w:r>
          </w:p>
          <w:p w:rsidR="008E718C" w:rsidRPr="00B5133D" w:rsidRDefault="008E718C" w:rsidP="008E718C">
            <w:pPr>
              <w:spacing w:after="0" w:line="240" w:lineRule="auto"/>
              <w:ind w:left="-108"/>
              <w:jc w:val="center"/>
              <w:rPr>
                <w:sz w:val="20"/>
                <w:szCs w:val="20"/>
                <w:lang w:val="ru-RU"/>
              </w:rPr>
            </w:pPr>
            <w:r w:rsidRPr="00B5133D">
              <w:rPr>
                <w:rFonts w:cs="Consolas"/>
                <w:sz w:val="20"/>
                <w:szCs w:val="20"/>
                <w:lang w:val="kk-KZ" w:eastAsia="ru-RU"/>
              </w:rPr>
              <w:t>Нұр-Сұлтан, Алматы және Шымкент қалаларының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center"/>
              <w:rPr>
                <w:spacing w:val="2"/>
                <w:sz w:val="20"/>
                <w:szCs w:val="20"/>
                <w:lang w:val="ru-RU"/>
              </w:rPr>
            </w:pPr>
            <w:r w:rsidRPr="00B5133D">
              <w:rPr>
                <w:spacing w:val="2"/>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көзделген қаражат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rFonts w:eastAsia="Consolas"/>
                <w:sz w:val="20"/>
                <w:szCs w:val="20"/>
                <w:lang w:val="ru-RU"/>
              </w:rPr>
            </w:pPr>
            <w:r w:rsidRPr="00B5133D">
              <w:rPr>
                <w:rFonts w:eastAsia="Consolas"/>
                <w:sz w:val="20"/>
                <w:szCs w:val="20"/>
                <w:lang w:val="ru-RU"/>
              </w:rPr>
              <w:t>ЖБ</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«Қазақстанның сакралды географиясы»</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z w:val="20"/>
                <w:szCs w:val="20"/>
                <w:lang w:val="ru-RU"/>
              </w:rPr>
              <w:t xml:space="preserve">Білім беру ұйымдарында мемлекеттік рәміздер туралы (оның ішінде мемлекеттік геральдика) балалардың білімін арттыруға бағытталған іс-шараларды іске асыру </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sz w:val="20"/>
                <w:szCs w:val="20"/>
                <w:lang w:val="ru-RU"/>
              </w:rPr>
            </w:pPr>
            <w:r w:rsidRPr="00B5133D">
              <w:rPr>
                <w:sz w:val="20"/>
                <w:szCs w:val="20"/>
                <w:lang w:val="ru-RU"/>
              </w:rPr>
              <w:t>БҒМ, МСМ,</w:t>
            </w:r>
          </w:p>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облыстардың,</w:t>
            </w:r>
          </w:p>
          <w:p w:rsidR="008E718C" w:rsidRPr="00B5133D" w:rsidRDefault="008E718C" w:rsidP="008E718C">
            <w:pPr>
              <w:spacing w:after="0" w:line="240" w:lineRule="auto"/>
              <w:ind w:left="-108"/>
              <w:jc w:val="center"/>
              <w:rPr>
                <w:sz w:val="20"/>
                <w:szCs w:val="20"/>
                <w:lang w:val="ru-RU"/>
              </w:rPr>
            </w:pPr>
            <w:r w:rsidRPr="00B5133D">
              <w:rPr>
                <w:rFonts w:cs="Consolas"/>
                <w:sz w:val="20"/>
                <w:szCs w:val="20"/>
                <w:lang w:val="kk-KZ" w:eastAsia="ru-RU"/>
              </w:rPr>
              <w:t>Нұр-Сұлтан, Алматы және Шымкент қалаларының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center"/>
              <w:rPr>
                <w:spacing w:val="2"/>
                <w:sz w:val="20"/>
                <w:szCs w:val="20"/>
                <w:lang w:val="ru-RU"/>
              </w:rPr>
            </w:pPr>
            <w:r w:rsidRPr="00B5133D">
              <w:rPr>
                <w:spacing w:val="2"/>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көзделген қаражат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rFonts w:eastAsia="Consolas"/>
                <w:sz w:val="20"/>
                <w:szCs w:val="20"/>
                <w:lang w:val="ru-RU"/>
              </w:rPr>
            </w:pPr>
            <w:r w:rsidRPr="00B5133D">
              <w:rPr>
                <w:rFonts w:eastAsia="Consolas"/>
                <w:sz w:val="20"/>
                <w:szCs w:val="20"/>
                <w:lang w:val="ru-RU"/>
              </w:rPr>
              <w:t>ЖБ</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rPr>
                <w:sz w:val="20"/>
                <w:szCs w:val="20"/>
                <w:lang w:val="kk-KZ"/>
              </w:rPr>
            </w:pPr>
            <w:r w:rsidRPr="00B5133D">
              <w:rPr>
                <w:sz w:val="20"/>
                <w:szCs w:val="20"/>
                <w:lang w:val="kk-KZ"/>
              </w:rPr>
              <w:t>«Қымыз фест», «Қымыз мұрындық», «Шұбат фест» іс-шараларын өткізу</w:t>
            </w:r>
          </w:p>
          <w:p w:rsidR="008E718C" w:rsidRPr="00B5133D" w:rsidRDefault="008E718C" w:rsidP="008E718C">
            <w:pPr>
              <w:spacing w:after="0" w:line="240" w:lineRule="auto"/>
              <w:ind w:right="35"/>
              <w:jc w:val="both"/>
              <w:rPr>
                <w:sz w:val="20"/>
                <w:szCs w:val="20"/>
                <w:lang w:val="kk-KZ"/>
              </w:rPr>
            </w:pP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 xml:space="preserve">АШМ, </w:t>
            </w:r>
            <w:r w:rsidRPr="00B5133D">
              <w:rPr>
                <w:rFonts w:cs="Consolas"/>
                <w:sz w:val="20"/>
                <w:szCs w:val="20"/>
                <w:lang w:val="kk-KZ" w:eastAsia="ru-RU"/>
              </w:rPr>
              <w:br/>
              <w:t>облыстардың,</w:t>
            </w:r>
          </w:p>
          <w:p w:rsidR="008E718C" w:rsidRPr="00B5133D" w:rsidRDefault="008E718C" w:rsidP="008E718C">
            <w:pPr>
              <w:spacing w:after="0" w:line="240" w:lineRule="auto"/>
              <w:ind w:left="-108"/>
              <w:jc w:val="center"/>
              <w:rPr>
                <w:sz w:val="20"/>
                <w:szCs w:val="20"/>
                <w:lang w:val="ru-RU"/>
              </w:rPr>
            </w:pPr>
            <w:r w:rsidRPr="00B5133D">
              <w:rPr>
                <w:rFonts w:cs="Consolas"/>
                <w:sz w:val="20"/>
                <w:szCs w:val="20"/>
                <w:lang w:val="kk-KZ" w:eastAsia="ru-RU"/>
              </w:rPr>
              <w:lastRenderedPageBreak/>
              <w:t>Нұр-Сұлтан, Алматы және Шымкент қалаларының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center"/>
              <w:rPr>
                <w:spacing w:val="2"/>
                <w:sz w:val="20"/>
                <w:szCs w:val="20"/>
                <w:lang w:val="ru-RU"/>
              </w:rPr>
            </w:pPr>
            <w:r w:rsidRPr="00B5133D">
              <w:rPr>
                <w:sz w:val="20"/>
                <w:szCs w:val="20"/>
                <w:lang w:val="ru-RU"/>
              </w:rPr>
              <w:lastRenderedPageBreak/>
              <w:t xml:space="preserve">2020 </w:t>
            </w:r>
            <w:r w:rsidRPr="00B5133D">
              <w:rPr>
                <w:sz w:val="20"/>
                <w:szCs w:val="20"/>
                <w:lang w:val="kk-KZ"/>
              </w:rPr>
              <w:t>жыл мамыр-шілде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көзделген қаражат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rFonts w:eastAsia="Consolas"/>
                <w:sz w:val="20"/>
                <w:szCs w:val="20"/>
                <w:lang w:val="ru-RU"/>
              </w:rPr>
            </w:pPr>
            <w:r w:rsidRPr="00B5133D">
              <w:rPr>
                <w:rFonts w:eastAsia="Consolas"/>
                <w:sz w:val="20"/>
                <w:szCs w:val="20"/>
                <w:lang w:val="ru-RU"/>
              </w:rPr>
              <w:t>ЖБ</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ұлттық бірегейлікті сақтау</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vAlign w:val="center"/>
          </w:tcPr>
          <w:p w:rsidR="008E718C" w:rsidRPr="00B5133D" w:rsidRDefault="008E718C" w:rsidP="008E718C">
            <w:pPr>
              <w:spacing w:after="0" w:line="240" w:lineRule="auto"/>
              <w:ind w:right="35"/>
              <w:jc w:val="both"/>
              <w:rPr>
                <w:sz w:val="20"/>
                <w:szCs w:val="20"/>
                <w:lang w:val="ru-RU"/>
              </w:rPr>
            </w:pPr>
            <w:r w:rsidRPr="00B5133D">
              <w:rPr>
                <w:sz w:val="20"/>
                <w:szCs w:val="20"/>
                <w:lang w:val="ru-RU"/>
              </w:rPr>
              <w:t>«Қазақ даласы - ежелгі металлургияның отаны» халықаралық ғылыми-тәжірибелік конференциясын ұйымдастыру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sz w:val="20"/>
                <w:szCs w:val="20"/>
                <w:lang w:val="ru-RU"/>
              </w:rPr>
            </w:pPr>
            <w:r w:rsidRPr="00B5133D">
              <w:rPr>
                <w:sz w:val="20"/>
                <w:szCs w:val="20"/>
                <w:lang w:val="ru-RU"/>
              </w:rPr>
              <w:t>Шығыс Қазақстан, Қарағанды, Солтүстік Қазақстан облыстары</w:t>
            </w: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center"/>
              <w:rPr>
                <w:spacing w:val="2"/>
                <w:sz w:val="20"/>
                <w:szCs w:val="20"/>
                <w:lang w:val="ru-RU"/>
              </w:rPr>
            </w:pPr>
            <w:r w:rsidRPr="00B5133D">
              <w:rPr>
                <w:spacing w:val="2"/>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көзделген қаражат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rFonts w:eastAsia="Consolas"/>
                <w:sz w:val="20"/>
                <w:szCs w:val="20"/>
                <w:lang w:val="ru-RU"/>
              </w:rPr>
            </w:pPr>
            <w:r w:rsidRPr="00B5133D">
              <w:rPr>
                <w:rFonts w:eastAsia="Consolas"/>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Ұлы даланың жеті қыры</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ru-RU"/>
              </w:rPr>
            </w:pPr>
          </w:p>
        </w:tc>
        <w:tc>
          <w:tcPr>
            <w:tcW w:w="3402" w:type="dxa"/>
            <w:tcMar>
              <w:top w:w="15" w:type="dxa"/>
              <w:left w:w="15" w:type="dxa"/>
              <w:bottom w:w="15" w:type="dxa"/>
              <w:right w:w="15" w:type="dxa"/>
            </w:tcMar>
            <w:vAlign w:val="center"/>
          </w:tcPr>
          <w:p w:rsidR="008E718C" w:rsidRPr="00B5133D" w:rsidRDefault="008E718C" w:rsidP="008E718C">
            <w:pPr>
              <w:spacing w:after="0" w:line="240" w:lineRule="auto"/>
              <w:ind w:right="35"/>
              <w:jc w:val="both"/>
              <w:rPr>
                <w:sz w:val="20"/>
                <w:szCs w:val="20"/>
                <w:lang w:val="kk-KZ"/>
              </w:rPr>
            </w:pPr>
            <w:r w:rsidRPr="00B5133D">
              <w:rPr>
                <w:sz w:val="20"/>
                <w:szCs w:val="20"/>
                <w:lang w:val="kk-KZ"/>
              </w:rPr>
              <w:t>«Қазақстан – түркі әлемінің бесігі» атты түркі халықтарының мәдениет күндерін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kk-KZ"/>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jc w:val="center"/>
              <w:rPr>
                <w:sz w:val="20"/>
                <w:szCs w:val="20"/>
                <w:lang w:val="kk-KZ"/>
              </w:rPr>
            </w:pPr>
            <w:r w:rsidRPr="00B5133D">
              <w:rPr>
                <w:sz w:val="20"/>
                <w:szCs w:val="20"/>
                <w:lang w:val="kk-KZ"/>
              </w:rPr>
              <w:t>Түркістан облысы</w:t>
            </w:r>
            <w:r w:rsidRPr="00B5133D">
              <w:rPr>
                <w:rFonts w:cs="Consolas"/>
                <w:sz w:val="20"/>
                <w:szCs w:val="20"/>
                <w:lang w:val="kk-KZ" w:eastAsia="ru-RU"/>
              </w:rPr>
              <w:t xml:space="preserve">, </w:t>
            </w:r>
            <w:r w:rsidRPr="00B5133D">
              <w:rPr>
                <w:sz w:val="20"/>
                <w:szCs w:val="20"/>
                <w:lang w:val="kk-KZ"/>
              </w:rPr>
              <w:t>МСМ, Шығыс Қазақстан облысы</w:t>
            </w: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center"/>
              <w:rPr>
                <w:spacing w:val="2"/>
                <w:sz w:val="20"/>
                <w:szCs w:val="20"/>
                <w:lang w:val="kk-KZ"/>
              </w:rPr>
            </w:pPr>
            <w:r w:rsidRPr="00B5133D">
              <w:rPr>
                <w:spacing w:val="2"/>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kk-KZ"/>
              </w:rPr>
            </w:pPr>
            <w:r w:rsidRPr="00B5133D">
              <w:rPr>
                <w:sz w:val="20"/>
                <w:szCs w:val="20"/>
                <w:lang w:val="ru-RU"/>
              </w:rPr>
              <w:t>көзделген қаражат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rFonts w:eastAsia="Consolas"/>
                <w:sz w:val="20"/>
                <w:szCs w:val="20"/>
                <w:lang w:val="kk-KZ"/>
              </w:rPr>
            </w:pPr>
            <w:r w:rsidRPr="00B5133D">
              <w:rPr>
                <w:rFonts w:eastAsia="Consolas"/>
                <w:sz w:val="20"/>
                <w:szCs w:val="20"/>
                <w:lang w:val="ru-RU"/>
              </w:rPr>
              <w:t>ЖБ</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kk-KZ"/>
              </w:rPr>
            </w:pPr>
            <w:r w:rsidRPr="00B5133D">
              <w:rPr>
                <w:sz w:val="20"/>
                <w:szCs w:val="20"/>
                <w:lang w:val="ru-RU"/>
              </w:rPr>
              <w:t>Ұлы даланың жеті қыры</w:t>
            </w:r>
          </w:p>
        </w:tc>
      </w:tr>
      <w:tr w:rsidR="008E718C" w:rsidRPr="00A6302E" w:rsidTr="00207915">
        <w:trPr>
          <w:trHeight w:val="30"/>
        </w:trPr>
        <w:tc>
          <w:tcPr>
            <w:tcW w:w="426" w:type="dxa"/>
            <w:tcMar>
              <w:top w:w="15" w:type="dxa"/>
              <w:left w:w="15" w:type="dxa"/>
              <w:bottom w:w="15" w:type="dxa"/>
              <w:right w:w="15" w:type="dxa"/>
            </w:tcMar>
            <w:vAlign w:val="center"/>
          </w:tcPr>
          <w:p w:rsidR="008E718C" w:rsidRPr="00B5133D" w:rsidRDefault="008E718C" w:rsidP="008E718C">
            <w:pPr>
              <w:spacing w:after="0" w:line="240" w:lineRule="auto"/>
              <w:ind w:left="34"/>
              <w:jc w:val="both"/>
              <w:rPr>
                <w:sz w:val="20"/>
                <w:szCs w:val="20"/>
                <w:lang w:val="kk-KZ"/>
              </w:rPr>
            </w:pPr>
          </w:p>
        </w:tc>
        <w:tc>
          <w:tcPr>
            <w:tcW w:w="15167" w:type="dxa"/>
            <w:gridSpan w:val="7"/>
            <w:tcMar>
              <w:top w:w="15" w:type="dxa"/>
              <w:left w:w="15" w:type="dxa"/>
              <w:bottom w:w="15" w:type="dxa"/>
              <w:right w:w="15" w:type="dxa"/>
            </w:tcMar>
          </w:tcPr>
          <w:p w:rsidR="008E718C" w:rsidRPr="00B5133D" w:rsidRDefault="008E718C" w:rsidP="008E718C">
            <w:pPr>
              <w:spacing w:after="0" w:line="240" w:lineRule="auto"/>
              <w:jc w:val="center"/>
              <w:rPr>
                <w:b/>
                <w:sz w:val="20"/>
                <w:szCs w:val="20"/>
                <w:lang w:val="kk-KZ"/>
              </w:rPr>
            </w:pPr>
            <w:r w:rsidRPr="00B5133D">
              <w:rPr>
                <w:b/>
                <w:sz w:val="20"/>
                <w:szCs w:val="20"/>
                <w:lang w:val="kk-KZ"/>
              </w:rPr>
              <w:t>3 бағыт: МЕМЛЕКЕТТІҢ, АЗАМАТТЫҚ ҚОҒАМНЫҢ, ЖЕРГІЛІКТІ ҚОҒАМДАСТЫҚТАРДЫҢ ДАМУЫ</w:t>
            </w:r>
          </w:p>
          <w:p w:rsidR="008E718C" w:rsidRPr="00B5133D" w:rsidRDefault="008E718C" w:rsidP="008E718C">
            <w:pPr>
              <w:spacing w:after="0" w:line="240" w:lineRule="auto"/>
              <w:jc w:val="center"/>
              <w:textAlignment w:val="baseline"/>
              <w:rPr>
                <w:sz w:val="20"/>
                <w:szCs w:val="20"/>
                <w:lang w:val="kk-KZ"/>
              </w:rPr>
            </w:pPr>
            <w:r w:rsidRPr="00B5133D">
              <w:rPr>
                <w:b/>
                <w:sz w:val="20"/>
                <w:szCs w:val="20"/>
                <w:lang w:val="kk-KZ"/>
              </w:rPr>
              <w:t>(мемлекеттің революциялық емес, эволюциялық дамуы)</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«Табиғатты аяла» жас өлкетанушылардың, экологтар мен натуралистердің жыл сайынғы республикалық форумын өткізу</w:t>
            </w:r>
          </w:p>
          <w:p w:rsidR="008E718C" w:rsidRPr="00B5133D" w:rsidRDefault="008E718C" w:rsidP="008E718C">
            <w:pPr>
              <w:spacing w:after="0" w:line="240" w:lineRule="auto"/>
              <w:ind w:right="35"/>
              <w:jc w:val="both"/>
              <w:rPr>
                <w:sz w:val="20"/>
                <w:szCs w:val="20"/>
                <w:lang w:val="kk-KZ"/>
              </w:rPr>
            </w:pPr>
          </w:p>
          <w:p w:rsidR="008E718C" w:rsidRPr="00B5133D" w:rsidRDefault="008E718C" w:rsidP="008E718C">
            <w:pPr>
              <w:spacing w:after="0" w:line="240" w:lineRule="auto"/>
              <w:ind w:right="35"/>
              <w:jc w:val="both"/>
              <w:rPr>
                <w:sz w:val="20"/>
                <w:szCs w:val="20"/>
                <w:lang w:val="kk-KZ"/>
              </w:rPr>
            </w:pP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БҒМ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shd w:val="clear" w:color="auto" w:fill="FFFFFF"/>
                <w:lang w:val="ru-RU"/>
              </w:rPr>
              <w:t>2020 жыл маусым</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099 «Сапалы мектеп білімінің қолжетімділігін қамтамасыз ету»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bCs/>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«Туған жер»</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 xml:space="preserve"> «Менің кіші Отаным» жас тарихшылардың республикалық интеллектуалдық конкурсын ұйымдастыру</w:t>
            </w:r>
          </w:p>
          <w:p w:rsidR="008E718C" w:rsidRPr="00B5133D" w:rsidRDefault="008E718C" w:rsidP="008E718C">
            <w:pPr>
              <w:spacing w:after="0" w:line="240" w:lineRule="auto"/>
              <w:ind w:right="35"/>
              <w:jc w:val="both"/>
              <w:rPr>
                <w:sz w:val="20"/>
                <w:szCs w:val="20"/>
                <w:lang w:val="kk-KZ"/>
              </w:rPr>
            </w:pP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right="-108"/>
              <w:jc w:val="center"/>
              <w:rPr>
                <w:sz w:val="20"/>
                <w:szCs w:val="20"/>
                <w:lang w:val="ru-RU"/>
              </w:rPr>
            </w:pPr>
            <w:r w:rsidRPr="00B5133D">
              <w:rPr>
                <w:sz w:val="20"/>
                <w:szCs w:val="20"/>
                <w:lang w:val="ru-RU"/>
              </w:rPr>
              <w:t xml:space="preserve">БҒМ, </w:t>
            </w:r>
          </w:p>
          <w:p w:rsidR="008E718C" w:rsidRPr="00B5133D" w:rsidRDefault="008E718C" w:rsidP="008E718C">
            <w:pPr>
              <w:spacing w:after="0" w:line="240" w:lineRule="auto"/>
              <w:ind w:left="-108"/>
              <w:jc w:val="center"/>
              <w:rPr>
                <w:rFonts w:cs="Consolas"/>
                <w:sz w:val="20"/>
                <w:szCs w:val="20"/>
                <w:lang w:val="kk-KZ" w:eastAsia="ru-RU"/>
              </w:rPr>
            </w:pPr>
            <w:r w:rsidRPr="00B5133D">
              <w:rPr>
                <w:rFonts w:cs="Consolas"/>
                <w:sz w:val="20"/>
                <w:szCs w:val="20"/>
                <w:lang w:val="kk-KZ" w:eastAsia="ru-RU"/>
              </w:rPr>
              <w:t>облыстардың,</w:t>
            </w:r>
          </w:p>
          <w:p w:rsidR="008E718C" w:rsidRPr="00B5133D" w:rsidRDefault="008E718C" w:rsidP="008E718C">
            <w:pPr>
              <w:spacing w:after="0" w:line="240" w:lineRule="auto"/>
              <w:jc w:val="center"/>
              <w:rPr>
                <w:sz w:val="20"/>
                <w:szCs w:val="20"/>
                <w:lang w:val="ru-RU"/>
              </w:rPr>
            </w:pPr>
            <w:r w:rsidRPr="00B5133D">
              <w:rPr>
                <w:rFonts w:cs="Consolas"/>
                <w:sz w:val="20"/>
                <w:szCs w:val="20"/>
                <w:lang w:val="kk-KZ" w:eastAsia="ru-RU"/>
              </w:rPr>
              <w:t>Нұр-Сұлтан, Алматы және Шымкент қалаларының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shd w:val="clear" w:color="auto" w:fill="FFFFFF"/>
                <w:lang w:val="ru-RU"/>
              </w:rPr>
            </w:pPr>
            <w:r w:rsidRPr="00B5133D">
              <w:rPr>
                <w:sz w:val="20"/>
                <w:szCs w:val="20"/>
                <w:shd w:val="clear" w:color="auto" w:fill="FFFFFF"/>
                <w:lang w:val="ru-RU"/>
              </w:rPr>
              <w:t>2020 жыл</w:t>
            </w:r>
          </w:p>
          <w:p w:rsidR="008E718C" w:rsidRPr="00B5133D" w:rsidRDefault="008E718C" w:rsidP="008E718C">
            <w:pPr>
              <w:spacing w:after="0" w:line="240" w:lineRule="auto"/>
              <w:jc w:val="center"/>
              <w:rPr>
                <w:sz w:val="20"/>
                <w:szCs w:val="20"/>
                <w:shd w:val="clear" w:color="auto" w:fill="FFFFFF"/>
                <w:lang w:val="ru-RU"/>
              </w:rPr>
            </w:pPr>
            <w:r w:rsidRPr="00B5133D">
              <w:rPr>
                <w:sz w:val="20"/>
                <w:szCs w:val="20"/>
                <w:shd w:val="clear" w:color="auto" w:fill="FFFFFF"/>
                <w:lang w:val="ru-RU"/>
              </w:rPr>
              <w:t>маусым</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099 «Сапалы мектеп білімінің қолжетімділігін қамтамасыз ету»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«Туған жер»</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«Менің отаным – Қазақстан» туристік экспедициялық жасақтардың республикалық слетін өткізу</w:t>
            </w:r>
          </w:p>
          <w:p w:rsidR="008E718C" w:rsidRPr="00B5133D" w:rsidRDefault="008E718C" w:rsidP="008E718C">
            <w:pPr>
              <w:spacing w:after="0" w:line="240" w:lineRule="auto"/>
              <w:ind w:right="35"/>
              <w:jc w:val="both"/>
              <w:rPr>
                <w:sz w:val="20"/>
                <w:szCs w:val="20"/>
                <w:lang w:val="kk-KZ"/>
              </w:rPr>
            </w:pP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right="-108"/>
              <w:jc w:val="center"/>
              <w:rPr>
                <w:sz w:val="20"/>
                <w:szCs w:val="20"/>
                <w:lang w:val="ru-RU"/>
              </w:rPr>
            </w:pPr>
            <w:r w:rsidRPr="00B5133D">
              <w:rPr>
                <w:sz w:val="20"/>
                <w:szCs w:val="20"/>
                <w:lang w:val="ru-RU"/>
              </w:rPr>
              <w:t>БҒМ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 xml:space="preserve">2020 жыл қыркүйек </w:t>
            </w:r>
          </w:p>
          <w:p w:rsidR="008E718C" w:rsidRPr="00B5133D" w:rsidRDefault="008E718C" w:rsidP="008E718C">
            <w:pPr>
              <w:spacing w:after="0" w:line="240" w:lineRule="auto"/>
              <w:jc w:val="center"/>
              <w:rPr>
                <w:sz w:val="20"/>
                <w:szCs w:val="20"/>
                <w:shd w:val="clear" w:color="auto" w:fill="FFFFFF"/>
                <w:lang w:val="ru-RU"/>
              </w:rPr>
            </w:pP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099 «Сапалы мектеп білімінің қолжетімділігін қамтамасыз ету»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bCs/>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«Туған жер»</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743DEB">
            <w:pPr>
              <w:spacing w:after="0" w:line="240" w:lineRule="auto"/>
              <w:ind w:right="35"/>
              <w:jc w:val="both"/>
              <w:rPr>
                <w:sz w:val="20"/>
                <w:szCs w:val="20"/>
                <w:lang w:val="kk-KZ"/>
              </w:rPr>
            </w:pPr>
            <w:r w:rsidRPr="00B5133D">
              <w:rPr>
                <w:sz w:val="20"/>
                <w:szCs w:val="20"/>
                <w:lang w:val="kk-KZ"/>
              </w:rPr>
              <w:t>«Шеберлер қаласы: ата-бабаларымыздың мұрасын сақтаймыз және көбейтеміз» атты өлкетану сәндік-қолданбалы шығармашылығының республикалық көрмесін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ind w:left="-108" w:right="-108"/>
              <w:jc w:val="center"/>
              <w:rPr>
                <w:sz w:val="20"/>
                <w:szCs w:val="20"/>
                <w:lang w:val="ru-RU"/>
              </w:rPr>
            </w:pPr>
            <w:r w:rsidRPr="00B5133D">
              <w:rPr>
                <w:sz w:val="20"/>
                <w:szCs w:val="20"/>
                <w:lang w:val="ru-RU"/>
              </w:rPr>
              <w:t>БҒМ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shd w:val="clear" w:color="auto" w:fill="FFFFFF"/>
                <w:lang w:val="ru-RU"/>
              </w:rPr>
            </w:pPr>
            <w:r w:rsidRPr="00B5133D">
              <w:rPr>
                <w:sz w:val="20"/>
                <w:szCs w:val="20"/>
                <w:shd w:val="clear" w:color="auto" w:fill="FFFFFF"/>
                <w:lang w:val="ru-RU"/>
              </w:rPr>
              <w:t>2020 жыл</w:t>
            </w:r>
          </w:p>
          <w:p w:rsidR="008E718C" w:rsidRPr="00B5133D" w:rsidRDefault="008E718C" w:rsidP="008E718C">
            <w:pPr>
              <w:spacing w:after="0" w:line="240" w:lineRule="auto"/>
              <w:jc w:val="center"/>
              <w:rPr>
                <w:sz w:val="20"/>
                <w:szCs w:val="20"/>
                <w:lang w:val="ru-RU"/>
              </w:rPr>
            </w:pPr>
            <w:r w:rsidRPr="00B5133D">
              <w:rPr>
                <w:sz w:val="20"/>
                <w:szCs w:val="20"/>
                <w:shd w:val="clear" w:color="auto" w:fill="FFFFFF"/>
                <w:lang w:val="ru-RU"/>
              </w:rPr>
              <w:t xml:space="preserve">қараша </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099 «Сапалы мектеп білімінің қолжетімділігін қамтамасыз ету»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bCs/>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«Туған жер»</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ru-RU"/>
              </w:rPr>
            </w:pPr>
            <w:r w:rsidRPr="00B5133D">
              <w:rPr>
                <w:sz w:val="20"/>
                <w:szCs w:val="20"/>
                <w:lang w:val="ru-RU"/>
              </w:rPr>
              <w:t xml:space="preserve"> «Қазіргі заман қаһарманы» республикалық акциясын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w:t>
            </w:r>
          </w:p>
          <w:p w:rsidR="008E718C" w:rsidRPr="00B5133D" w:rsidRDefault="008E718C" w:rsidP="008E718C">
            <w:pPr>
              <w:spacing w:after="0" w:line="240" w:lineRule="auto"/>
              <w:jc w:val="center"/>
              <w:rPr>
                <w:sz w:val="20"/>
                <w:szCs w:val="20"/>
                <w:lang w:val="ru-RU"/>
              </w:rPr>
            </w:pPr>
            <w:r w:rsidRPr="00B5133D">
              <w:rPr>
                <w:spacing w:val="2"/>
                <w:sz w:val="20"/>
                <w:szCs w:val="20"/>
                <w:lang w:val="ru-RU"/>
              </w:rP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ІІМ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shd w:val="clear" w:color="auto" w:fill="FFFFFF"/>
                <w:lang w:val="ru-RU"/>
              </w:rPr>
            </w:pPr>
            <w:r w:rsidRPr="00B5133D">
              <w:rPr>
                <w:sz w:val="20"/>
                <w:szCs w:val="20"/>
                <w:shd w:val="clear" w:color="auto" w:fill="FFFFFF"/>
                <w:lang w:val="ru-RU"/>
              </w:rPr>
              <w:t>2020 жыл</w:t>
            </w:r>
          </w:p>
          <w:p w:rsidR="008E718C" w:rsidRPr="00B5133D" w:rsidRDefault="008E718C" w:rsidP="008E718C">
            <w:pPr>
              <w:spacing w:after="0" w:line="240" w:lineRule="auto"/>
              <w:jc w:val="center"/>
              <w:rPr>
                <w:sz w:val="20"/>
                <w:szCs w:val="20"/>
                <w:lang w:val="ru-RU"/>
              </w:rPr>
            </w:pPr>
            <w:r w:rsidRPr="00B5133D">
              <w:rPr>
                <w:sz w:val="20"/>
                <w:szCs w:val="20"/>
                <w:shd w:val="clear" w:color="auto" w:fill="FFFFFF"/>
                <w:lang w:val="ru-RU"/>
              </w:rPr>
              <w:t>қараша</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көзделген қаражат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bCs/>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бәсекеге қабілеттілік</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bCs/>
                <w:sz w:val="20"/>
                <w:szCs w:val="20"/>
                <w:lang w:val="kk-KZ"/>
              </w:rPr>
            </w:pPr>
            <w:r w:rsidRPr="00B5133D">
              <w:rPr>
                <w:bCs/>
                <w:sz w:val="20"/>
                <w:szCs w:val="20"/>
                <w:lang w:val="kk-KZ"/>
              </w:rPr>
              <w:t>«Үздік ауыл әкімі» республикалық конкурсын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bCs/>
                <w:sz w:val="20"/>
                <w:szCs w:val="20"/>
                <w:lang w:val="ru-RU"/>
              </w:rPr>
              <w:t>А</w:t>
            </w:r>
            <w:r w:rsidRPr="00B5133D">
              <w:rPr>
                <w:bCs/>
                <w:sz w:val="20"/>
                <w:szCs w:val="20"/>
                <w:lang w:val="kk-KZ"/>
              </w:rPr>
              <w:t>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МҚІА, ҰЭМ, АШМ,</w:t>
            </w:r>
          </w:p>
          <w:p w:rsidR="008E718C" w:rsidRPr="00B5133D" w:rsidRDefault="008E718C" w:rsidP="008E718C">
            <w:pPr>
              <w:spacing w:after="0" w:line="240" w:lineRule="auto"/>
              <w:jc w:val="center"/>
              <w:rPr>
                <w:sz w:val="20"/>
                <w:szCs w:val="20"/>
                <w:lang w:val="ru-RU"/>
              </w:rPr>
            </w:pPr>
            <w:r w:rsidRPr="00B5133D">
              <w:rPr>
                <w:sz w:val="20"/>
                <w:szCs w:val="20"/>
                <w:lang w:val="ru-RU"/>
              </w:rPr>
              <w:t xml:space="preserve"> Нұр-Сұлтан, Алматы, Шымкент қалалары және облыстардың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2020 жылғы қыркүйек</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бәсекеге қабілеттілік</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Ұрпақтан-ұрпаққа берілетін отбасылық құндылықтарды жастар арасында насихаттау бойынша іс-шаралар кешенін өткізу (отбасы күні, қарт адамдар күні және т.б.).</w:t>
            </w:r>
          </w:p>
        </w:tc>
        <w:tc>
          <w:tcPr>
            <w:tcW w:w="1134" w:type="dxa"/>
            <w:tcMar>
              <w:top w:w="15" w:type="dxa"/>
              <w:left w:w="15" w:type="dxa"/>
              <w:bottom w:w="15" w:type="dxa"/>
              <w:right w:w="15" w:type="dxa"/>
            </w:tcMar>
          </w:tcPr>
          <w:p w:rsidR="008E718C" w:rsidRPr="00B5133D" w:rsidRDefault="008E718C" w:rsidP="008E718C">
            <w:pPr>
              <w:spacing w:after="0" w:line="240" w:lineRule="auto"/>
              <w:ind w:left="127" w:right="77"/>
              <w:jc w:val="center"/>
              <w:rPr>
                <w:bCs/>
                <w:sz w:val="20"/>
                <w:szCs w:val="20"/>
                <w:lang w:val="ru-RU"/>
              </w:rPr>
            </w:pPr>
            <w:r w:rsidRPr="00B5133D">
              <w:rPr>
                <w:bCs/>
                <w:sz w:val="20"/>
                <w:szCs w:val="20"/>
                <w:lang w:val="ru-RU"/>
              </w:rPr>
              <w:t>ПӘ</w:t>
            </w:r>
            <w:r w:rsidRPr="00B5133D">
              <w:rPr>
                <w:bCs/>
                <w:sz w:val="20"/>
                <w:szCs w:val="20"/>
                <w:lang w:val="kk-KZ"/>
              </w:rPr>
              <w:t>-ге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 МСМ, БҒМ, Нұр-Сұлтан, Алматы, Шымкент қалалары және облыстардың әкімдіктері, ҚР Президенті жанындағы Әйелдер істері және отбасылық-демографиялық саясат жөніндегі Ұлттық комиссия</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«Туған жер»</w:t>
            </w:r>
          </w:p>
        </w:tc>
      </w:tr>
      <w:tr w:rsidR="008E718C" w:rsidRPr="00A6302E" w:rsidTr="00D53C1B">
        <w:trPr>
          <w:trHeight w:val="1256"/>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743DEB">
            <w:pPr>
              <w:spacing w:after="0" w:line="240" w:lineRule="auto"/>
              <w:ind w:right="35"/>
              <w:jc w:val="both"/>
              <w:rPr>
                <w:sz w:val="20"/>
                <w:szCs w:val="20"/>
                <w:lang w:val="kk-KZ"/>
              </w:rPr>
            </w:pPr>
            <w:r w:rsidRPr="00B5133D">
              <w:rPr>
                <w:sz w:val="20"/>
                <w:szCs w:val="20"/>
                <w:lang w:val="kk-KZ"/>
              </w:rPr>
              <w:t xml:space="preserve"> «Елім менің», «Тәуелсіздік</w:t>
            </w:r>
            <w:r w:rsidR="00743DEB" w:rsidRPr="00B5133D">
              <w:rPr>
                <w:sz w:val="20"/>
                <w:szCs w:val="20"/>
                <w:lang w:val="kk-KZ"/>
              </w:rPr>
              <w:t xml:space="preserve"> толғауы» патриоттық әндердің</w:t>
            </w:r>
            <w:r w:rsidRPr="00B5133D">
              <w:rPr>
                <w:sz w:val="20"/>
                <w:szCs w:val="20"/>
                <w:lang w:val="kk-KZ"/>
              </w:rPr>
              <w:t xml:space="preserve"> республикалық конкурстарын өткізу</w:t>
            </w:r>
          </w:p>
        </w:tc>
        <w:tc>
          <w:tcPr>
            <w:tcW w:w="1134" w:type="dxa"/>
            <w:tcMar>
              <w:top w:w="15" w:type="dxa"/>
              <w:left w:w="15" w:type="dxa"/>
              <w:bottom w:w="15" w:type="dxa"/>
              <w:right w:w="15" w:type="dxa"/>
            </w:tcMar>
          </w:tcPr>
          <w:p w:rsidR="008E718C" w:rsidRPr="00B5133D" w:rsidRDefault="008E718C" w:rsidP="008E718C">
            <w:pPr>
              <w:spacing w:after="0" w:line="240" w:lineRule="auto"/>
              <w:ind w:right="177"/>
              <w:jc w:val="center"/>
              <w:rPr>
                <w:bCs/>
                <w:sz w:val="20"/>
                <w:szCs w:val="20"/>
                <w:lang w:val="ru-RU"/>
              </w:rPr>
            </w:pPr>
            <w:r w:rsidRPr="00B5133D">
              <w:rPr>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МСМ</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мемлекеттің революциялық емес, эволюциялық дамуы</w:t>
            </w:r>
          </w:p>
        </w:tc>
      </w:tr>
      <w:tr w:rsidR="008E718C" w:rsidRPr="00A6302E" w:rsidTr="00207915">
        <w:trPr>
          <w:trHeight w:val="30"/>
        </w:trPr>
        <w:tc>
          <w:tcPr>
            <w:tcW w:w="426" w:type="dxa"/>
            <w:tcMar>
              <w:top w:w="15" w:type="dxa"/>
              <w:left w:w="15" w:type="dxa"/>
              <w:bottom w:w="15" w:type="dxa"/>
              <w:right w:w="15" w:type="dxa"/>
            </w:tcMar>
            <w:vAlign w:val="center"/>
          </w:tcPr>
          <w:p w:rsidR="008E718C" w:rsidRPr="00B5133D" w:rsidRDefault="008E718C" w:rsidP="008E718C">
            <w:pPr>
              <w:spacing w:after="0" w:line="240" w:lineRule="auto"/>
              <w:ind w:left="34"/>
              <w:jc w:val="both"/>
              <w:rPr>
                <w:sz w:val="20"/>
                <w:szCs w:val="20"/>
                <w:lang w:val="kk-KZ"/>
              </w:rPr>
            </w:pPr>
          </w:p>
        </w:tc>
        <w:tc>
          <w:tcPr>
            <w:tcW w:w="15167" w:type="dxa"/>
            <w:gridSpan w:val="7"/>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kk-KZ"/>
              </w:rPr>
            </w:pPr>
            <w:r w:rsidRPr="00B5133D">
              <w:rPr>
                <w:b/>
                <w:sz w:val="20"/>
                <w:szCs w:val="20"/>
                <w:lang w:val="kk-KZ"/>
              </w:rPr>
              <w:t>ІІ. Бағдарламаны ғылыми-әдістемелік және сараптамалық сүйемелдеу</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«Рухани жаңғыру» бағдарламасы Тәуелсіз Қазақстанның рухани жаңғыруының негізі ретінде халықаралық ғылыми-тәжірибелік конференциясын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конференция</w:t>
            </w:r>
          </w:p>
        </w:tc>
        <w:tc>
          <w:tcPr>
            <w:tcW w:w="2693" w:type="dxa"/>
            <w:tcMar>
              <w:top w:w="15" w:type="dxa"/>
              <w:left w:w="15" w:type="dxa"/>
              <w:bottom w:w="15" w:type="dxa"/>
              <w:right w:w="15" w:type="dxa"/>
            </w:tcMar>
          </w:tcPr>
          <w:p w:rsidR="008E718C" w:rsidRPr="00B5133D" w:rsidRDefault="008E718C" w:rsidP="008E718C">
            <w:pPr>
              <w:spacing w:after="0" w:line="240" w:lineRule="auto"/>
              <w:jc w:val="center"/>
              <w:textAlignment w:val="baseline"/>
              <w:rPr>
                <w:spacing w:val="2"/>
                <w:sz w:val="20"/>
                <w:szCs w:val="20"/>
                <w:lang w:val="ru-RU"/>
              </w:rPr>
            </w:pPr>
            <w:r w:rsidRPr="00B5133D">
              <w:rPr>
                <w:sz w:val="20"/>
                <w:szCs w:val="20"/>
                <w:lang w:val="ru-RU"/>
              </w:rPr>
              <w:t>АҚДМ</w:t>
            </w:r>
          </w:p>
        </w:tc>
        <w:tc>
          <w:tcPr>
            <w:tcW w:w="1134" w:type="dxa"/>
            <w:tcMar>
              <w:top w:w="15" w:type="dxa"/>
              <w:left w:w="15" w:type="dxa"/>
              <w:bottom w:w="15" w:type="dxa"/>
              <w:right w:w="15" w:type="dxa"/>
            </w:tcMar>
          </w:tcPr>
          <w:p w:rsidR="008E718C" w:rsidRPr="00B5133D" w:rsidRDefault="008E718C" w:rsidP="008E718C">
            <w:pPr>
              <w:spacing w:after="0" w:line="240" w:lineRule="auto"/>
              <w:ind w:left="-15"/>
              <w:jc w:val="center"/>
              <w:textAlignment w:val="baseline"/>
              <w:rPr>
                <w:spacing w:val="2"/>
                <w:sz w:val="20"/>
                <w:szCs w:val="20"/>
                <w:lang w:val="kk-KZ"/>
              </w:rPr>
            </w:pPr>
            <w:r w:rsidRPr="00B5133D">
              <w:rPr>
                <w:sz w:val="20"/>
                <w:szCs w:val="20"/>
                <w:lang w:val="kk-KZ"/>
              </w:rPr>
              <w:t>2020 жылғы сәуір</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textAlignment w:val="baseline"/>
              <w:rPr>
                <w:spacing w:val="2"/>
                <w:sz w:val="20"/>
                <w:szCs w:val="20"/>
                <w:lang w:val="kk-KZ"/>
              </w:rPr>
            </w:pPr>
            <w:r w:rsidRPr="00B5133D">
              <w:rPr>
                <w:spacing w:val="2"/>
                <w:sz w:val="20"/>
                <w:szCs w:val="20"/>
                <w:lang w:val="kk-KZ"/>
              </w:rPr>
              <w:t>001 «Ақпарат және қоғамдық даму саласындағы мемлекеттік саясатты қалыптастыру»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мемлекеттің революциялық емес, эволюциялық дамуы</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jc w:val="both"/>
              <w:rPr>
                <w:bCs/>
                <w:sz w:val="20"/>
                <w:szCs w:val="20"/>
                <w:lang w:val="kk-KZ"/>
              </w:rPr>
            </w:pPr>
            <w:r w:rsidRPr="00B5133D">
              <w:rPr>
                <w:bCs/>
                <w:sz w:val="20"/>
                <w:szCs w:val="20"/>
                <w:lang w:val="kk-KZ"/>
              </w:rPr>
              <w:t>«Рухани жаңғыру» бағдарламасын іске асыру қорытындылары бойынша талдамалық баяндама дайындау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kk-KZ"/>
              </w:rPr>
            </w:pPr>
            <w:r w:rsidRPr="00B5133D">
              <w:rPr>
                <w:sz w:val="20"/>
                <w:szCs w:val="20"/>
                <w:lang w:val="kk-KZ"/>
              </w:rPr>
              <w:t xml:space="preserve">ПӘ-ге </w:t>
            </w:r>
            <w:r w:rsidRPr="00B5133D">
              <w:rPr>
                <w:sz w:val="20"/>
                <w:szCs w:val="20"/>
                <w:lang w:val="kk-KZ"/>
              </w:rPr>
              <w:br/>
              <w:t xml:space="preserve">ақпарат </w:t>
            </w:r>
          </w:p>
        </w:tc>
        <w:tc>
          <w:tcPr>
            <w:tcW w:w="2693"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kk-KZ"/>
              </w:rPr>
            </w:pPr>
            <w:r w:rsidRPr="00B5133D">
              <w:rPr>
                <w:sz w:val="20"/>
                <w:szCs w:val="20"/>
                <w:lang w:val="kk-KZ"/>
              </w:rPr>
              <w:t>АҚДМ</w:t>
            </w: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both"/>
              <w:rPr>
                <w:sz w:val="20"/>
                <w:szCs w:val="20"/>
                <w:lang w:val="kk-KZ"/>
              </w:rPr>
            </w:pPr>
            <w:r w:rsidRPr="00B5133D">
              <w:rPr>
                <w:sz w:val="20"/>
                <w:szCs w:val="20"/>
                <w:lang w:val="kk-KZ"/>
              </w:rPr>
              <w:t>2020 жылғы желтоқсан</w:t>
            </w:r>
          </w:p>
        </w:tc>
        <w:tc>
          <w:tcPr>
            <w:tcW w:w="2835" w:type="dxa"/>
            <w:tcMar>
              <w:top w:w="15" w:type="dxa"/>
              <w:left w:w="15" w:type="dxa"/>
              <w:bottom w:w="15" w:type="dxa"/>
              <w:right w:w="15" w:type="dxa"/>
            </w:tcMar>
            <w:vAlign w:val="center"/>
          </w:tcPr>
          <w:p w:rsidR="008E718C" w:rsidRPr="00B5133D" w:rsidRDefault="008E718C" w:rsidP="008E718C">
            <w:pPr>
              <w:spacing w:after="0" w:line="240" w:lineRule="auto"/>
              <w:ind w:left="20"/>
              <w:jc w:val="center"/>
              <w:rPr>
                <w:sz w:val="20"/>
                <w:szCs w:val="20"/>
                <w:lang w:val="kk-KZ"/>
              </w:rPr>
            </w:pPr>
            <w:r w:rsidRPr="00B5133D">
              <w:rPr>
                <w:spacing w:val="2"/>
                <w:sz w:val="20"/>
                <w:szCs w:val="20"/>
                <w:lang w:val="kk-KZ"/>
              </w:rPr>
              <w:t>001 «Ақпарат және қоғамдық даму саласындағы мемлекеттік саясатты қалыптастыру»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мемлекеттің революциялық емес, эволюциялық дамуы</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jc w:val="both"/>
              <w:rPr>
                <w:bCs/>
                <w:sz w:val="20"/>
                <w:szCs w:val="20"/>
                <w:lang w:val="kk-KZ"/>
              </w:rPr>
            </w:pPr>
            <w:r w:rsidRPr="00B5133D">
              <w:rPr>
                <w:bCs/>
                <w:sz w:val="20"/>
                <w:szCs w:val="20"/>
                <w:lang w:val="kk-KZ"/>
              </w:rPr>
              <w:t>Қоғамдық сананы жаңғырту саласындағы форсайттық зерттеулерді ұйымдастыру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kk-KZ"/>
              </w:rPr>
            </w:pPr>
            <w:r w:rsidRPr="00B5133D">
              <w:rPr>
                <w:sz w:val="20"/>
                <w:szCs w:val="20"/>
                <w:lang w:val="kk-KZ"/>
              </w:rPr>
              <w:t xml:space="preserve">ПӘ-ге </w:t>
            </w:r>
            <w:r w:rsidRPr="00B5133D">
              <w:rPr>
                <w:sz w:val="20"/>
                <w:szCs w:val="20"/>
                <w:lang w:val="kk-KZ"/>
              </w:rPr>
              <w:br/>
              <w:t xml:space="preserve">ақпарат </w:t>
            </w:r>
          </w:p>
        </w:tc>
        <w:tc>
          <w:tcPr>
            <w:tcW w:w="2693"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kk-KZ"/>
              </w:rPr>
            </w:pPr>
            <w:r w:rsidRPr="00B5133D">
              <w:rPr>
                <w:sz w:val="20"/>
                <w:szCs w:val="20"/>
                <w:lang w:val="kk-KZ"/>
              </w:rPr>
              <w:t>АҚДМ</w:t>
            </w: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both"/>
              <w:rPr>
                <w:sz w:val="20"/>
                <w:szCs w:val="20"/>
                <w:lang w:val="kk-KZ"/>
              </w:rPr>
            </w:pPr>
            <w:r w:rsidRPr="00B5133D">
              <w:rPr>
                <w:sz w:val="20"/>
                <w:szCs w:val="20"/>
                <w:lang w:val="kk-KZ"/>
              </w:rPr>
              <w:t>жыл бойы</w:t>
            </w:r>
          </w:p>
        </w:tc>
        <w:tc>
          <w:tcPr>
            <w:tcW w:w="2835" w:type="dxa"/>
            <w:tcMar>
              <w:top w:w="15" w:type="dxa"/>
              <w:left w:w="15" w:type="dxa"/>
              <w:bottom w:w="15" w:type="dxa"/>
              <w:right w:w="15" w:type="dxa"/>
            </w:tcMar>
            <w:vAlign w:val="center"/>
          </w:tcPr>
          <w:p w:rsidR="008E718C" w:rsidRPr="00B5133D" w:rsidRDefault="008E718C" w:rsidP="008E718C">
            <w:pPr>
              <w:spacing w:after="0" w:line="240" w:lineRule="auto"/>
              <w:ind w:left="20"/>
              <w:jc w:val="center"/>
              <w:rPr>
                <w:sz w:val="20"/>
                <w:szCs w:val="20"/>
                <w:lang w:val="kk-KZ"/>
              </w:rPr>
            </w:pPr>
            <w:r w:rsidRPr="00B5133D">
              <w:rPr>
                <w:spacing w:val="2"/>
                <w:sz w:val="20"/>
                <w:szCs w:val="20"/>
                <w:lang w:val="kk-KZ"/>
              </w:rPr>
              <w:t>001 «Ақпарат және қоғамдық даму саласындағы мемлекеттік саясатты қалыптастыру» республикалық бюджеттік бағдарлама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мемлекеттің революциялық емес, эволюциялық дамуы</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jc w:val="both"/>
              <w:rPr>
                <w:bCs/>
                <w:sz w:val="20"/>
                <w:szCs w:val="20"/>
                <w:lang w:val="kk-KZ"/>
              </w:rPr>
            </w:pPr>
            <w:r w:rsidRPr="00B5133D">
              <w:rPr>
                <w:bCs/>
                <w:sz w:val="20"/>
                <w:szCs w:val="20"/>
                <w:lang w:val="kk-KZ"/>
              </w:rPr>
              <w:t>«Рухани жаңғыру» бағдарламасын іске асыру аясында монографияны дайындау және шығару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t xml:space="preserve">ПӘ-ге </w:t>
            </w:r>
            <w:r w:rsidRPr="00B5133D">
              <w:rPr>
                <w:sz w:val="20"/>
                <w:szCs w:val="20"/>
                <w:lang w:val="kk-KZ"/>
              </w:rPr>
              <w:br/>
              <w:t xml:space="preserve">ақпарат </w:t>
            </w:r>
          </w:p>
        </w:tc>
        <w:tc>
          <w:tcPr>
            <w:tcW w:w="2693"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kk-KZ"/>
              </w:rPr>
            </w:pPr>
            <w:r w:rsidRPr="00B5133D">
              <w:rPr>
                <w:sz w:val="20"/>
                <w:szCs w:val="20"/>
                <w:lang w:val="kk-KZ"/>
              </w:rPr>
              <w:t>АҚДМ</w:t>
            </w: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both"/>
              <w:rPr>
                <w:sz w:val="20"/>
                <w:szCs w:val="20"/>
                <w:lang w:val="kk-KZ"/>
              </w:rPr>
            </w:pPr>
            <w:r w:rsidRPr="00B5133D">
              <w:rPr>
                <w:sz w:val="20"/>
                <w:szCs w:val="20"/>
                <w:lang w:val="kk-KZ"/>
              </w:rPr>
              <w:t>жыл бойы</w:t>
            </w:r>
          </w:p>
        </w:tc>
        <w:tc>
          <w:tcPr>
            <w:tcW w:w="2835" w:type="dxa"/>
            <w:tcMar>
              <w:top w:w="15" w:type="dxa"/>
              <w:left w:w="15" w:type="dxa"/>
              <w:bottom w:w="15" w:type="dxa"/>
              <w:right w:w="15" w:type="dxa"/>
            </w:tcMar>
            <w:vAlign w:val="center"/>
          </w:tcPr>
          <w:p w:rsidR="008E718C" w:rsidRPr="00B5133D" w:rsidRDefault="008E718C" w:rsidP="008E718C">
            <w:pPr>
              <w:spacing w:after="0" w:line="240" w:lineRule="auto"/>
              <w:ind w:left="20"/>
              <w:jc w:val="center"/>
              <w:rPr>
                <w:spacing w:val="2"/>
                <w:sz w:val="20"/>
                <w:szCs w:val="20"/>
                <w:lang w:val="kk-KZ"/>
              </w:rPr>
            </w:pPr>
            <w:r w:rsidRPr="00B5133D">
              <w:rPr>
                <w:spacing w:val="2"/>
                <w:sz w:val="20"/>
                <w:szCs w:val="20"/>
                <w:lang w:val="kk-KZ"/>
              </w:rPr>
              <w:t>001 «Ақпарат және қоғамдық даму саласындағы мемлекеттік саясатты қалыптастыру» республикалық бюджеттік бағдарламасы шеңберінде</w:t>
            </w:r>
            <w:r w:rsidRPr="00B5133D" w:rsidDel="00944E9D">
              <w:rPr>
                <w:spacing w:val="2"/>
                <w:sz w:val="20"/>
                <w:szCs w:val="20"/>
                <w:lang w:val="kk-KZ"/>
              </w:rPr>
              <w:t xml:space="preserve"> </w:t>
            </w:r>
            <w:r w:rsidRPr="00B5133D">
              <w:rPr>
                <w:spacing w:val="2"/>
                <w:sz w:val="20"/>
                <w:szCs w:val="20"/>
                <w:lang w:val="kk-KZ"/>
              </w:rPr>
              <w:t>.</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мемлекеттің революциялық емес, эволюциялық дамуы</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jc w:val="both"/>
              <w:rPr>
                <w:bCs/>
                <w:sz w:val="20"/>
                <w:szCs w:val="20"/>
                <w:lang w:val="ru-RU"/>
              </w:rPr>
            </w:pPr>
            <w:r w:rsidRPr="00B5133D">
              <w:rPr>
                <w:bCs/>
                <w:sz w:val="20"/>
                <w:szCs w:val="20"/>
                <w:lang w:val="ru-RU"/>
              </w:rPr>
              <w:t xml:space="preserve"> «Рухани жаңғыру» бағдарламасын </w:t>
            </w:r>
          </w:p>
          <w:p w:rsidR="008E718C" w:rsidRPr="00B5133D" w:rsidRDefault="008E718C" w:rsidP="008E718C">
            <w:pPr>
              <w:spacing w:after="0" w:line="240" w:lineRule="auto"/>
              <w:jc w:val="both"/>
              <w:rPr>
                <w:bCs/>
                <w:sz w:val="20"/>
                <w:szCs w:val="20"/>
                <w:lang w:val="ru-RU"/>
              </w:rPr>
            </w:pPr>
            <w:r w:rsidRPr="00B5133D">
              <w:rPr>
                <w:bCs/>
                <w:sz w:val="20"/>
                <w:szCs w:val="20"/>
                <w:lang w:val="ru-RU"/>
              </w:rPr>
              <w:t xml:space="preserve">әдістемелік қолдау бойынша кешенді іс-шаралар өткізу: </w:t>
            </w:r>
          </w:p>
          <w:p w:rsidR="008E718C" w:rsidRPr="00B5133D" w:rsidRDefault="008E718C" w:rsidP="008E718C">
            <w:pPr>
              <w:spacing w:after="0" w:line="240" w:lineRule="auto"/>
              <w:jc w:val="both"/>
              <w:rPr>
                <w:bCs/>
                <w:sz w:val="20"/>
                <w:szCs w:val="20"/>
                <w:lang w:val="ru-RU"/>
              </w:rPr>
            </w:pPr>
            <w:r w:rsidRPr="00B5133D">
              <w:rPr>
                <w:bCs/>
                <w:sz w:val="20"/>
                <w:szCs w:val="20"/>
                <w:lang w:val="ru-RU"/>
              </w:rPr>
              <w:t>- «Рухани жаңғыру</w:t>
            </w:r>
            <w:r w:rsidRPr="00B5133D">
              <w:rPr>
                <w:bCs/>
                <w:sz w:val="20"/>
                <w:szCs w:val="20"/>
                <w:lang w:val="kk-KZ"/>
              </w:rPr>
              <w:t>»</w:t>
            </w:r>
            <w:r w:rsidRPr="00B5133D">
              <w:rPr>
                <w:bCs/>
                <w:sz w:val="20"/>
                <w:szCs w:val="20"/>
                <w:lang w:val="ru-RU"/>
              </w:rPr>
              <w:t xml:space="preserve"> бағдарламасын іске асыру тиімділігін арттыру бойынша оқыту бағдарламаларын </w:t>
            </w:r>
            <w:r w:rsidRPr="00B5133D">
              <w:rPr>
                <w:bCs/>
                <w:sz w:val="20"/>
                <w:szCs w:val="20"/>
                <w:lang w:val="ru-RU"/>
              </w:rPr>
              <w:lastRenderedPageBreak/>
              <w:t>әзірлеу, онлайн және офлайн курстарын өткізу;</w:t>
            </w:r>
          </w:p>
          <w:p w:rsidR="008E718C" w:rsidRPr="00B5133D" w:rsidRDefault="008E718C" w:rsidP="008E718C">
            <w:pPr>
              <w:spacing w:after="0" w:line="240" w:lineRule="auto"/>
              <w:jc w:val="both"/>
              <w:rPr>
                <w:bCs/>
                <w:sz w:val="20"/>
                <w:szCs w:val="20"/>
                <w:lang w:val="ru-RU"/>
              </w:rPr>
            </w:pPr>
            <w:r w:rsidRPr="00B5133D">
              <w:rPr>
                <w:bCs/>
                <w:sz w:val="20"/>
                <w:szCs w:val="20"/>
                <w:lang w:val="ru-RU"/>
              </w:rPr>
              <w:t xml:space="preserve">- </w:t>
            </w:r>
            <w:r w:rsidRPr="00B5133D">
              <w:rPr>
                <w:sz w:val="20"/>
                <w:szCs w:val="20"/>
                <w:lang w:val="ru-RU"/>
              </w:rPr>
              <w:t>бағдарламаның негізгі бағыттары және арнайы жобалар бойынша технологиялық пакеттерді әзірлеу;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lastRenderedPageBreak/>
              <w:t xml:space="preserve">ПӘ-ге </w:t>
            </w:r>
            <w:r w:rsidRPr="00B5133D">
              <w:rPr>
                <w:sz w:val="20"/>
                <w:szCs w:val="20"/>
                <w:lang w:val="ru-RU"/>
              </w:rPr>
              <w:br/>
              <w:t xml:space="preserve">ақпарат </w:t>
            </w:r>
          </w:p>
        </w:tc>
        <w:tc>
          <w:tcPr>
            <w:tcW w:w="2693"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АҚДМ</w:t>
            </w: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both"/>
              <w:rPr>
                <w:sz w:val="20"/>
                <w:szCs w:val="20"/>
                <w:lang w:val="ru-RU"/>
              </w:rPr>
            </w:pPr>
            <w:r w:rsidRPr="00B5133D">
              <w:rPr>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pacing w:val="2"/>
                <w:sz w:val="20"/>
                <w:szCs w:val="20"/>
                <w:lang w:val="kk-KZ"/>
              </w:rPr>
              <w:t>001 «Ақпарат және қоғамдық даму саласындағы мемлекеттік саясатты қалыптастыру»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білімнің салтанат құруы</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vAlign w:val="center"/>
          </w:tcPr>
          <w:p w:rsidR="008E718C" w:rsidRPr="00B5133D" w:rsidRDefault="008E718C" w:rsidP="008E718C">
            <w:pPr>
              <w:spacing w:after="0" w:line="240" w:lineRule="auto"/>
              <w:jc w:val="both"/>
              <w:rPr>
                <w:bCs/>
                <w:sz w:val="20"/>
                <w:szCs w:val="20"/>
                <w:lang w:val="kk-KZ"/>
              </w:rPr>
            </w:pPr>
            <w:r w:rsidRPr="00B5133D">
              <w:rPr>
                <w:sz w:val="20"/>
                <w:szCs w:val="20"/>
                <w:lang w:val="kk-KZ"/>
              </w:rPr>
              <w:t xml:space="preserve">Бірыңғай тақырыптар бойынша (тақырыптар тұлғалық даму, мемлекет пен қоғамның дамуына, ұлттық бірегейлікті сақтауға негізделуі және АҚДМ-мен келісілуі тиіс) ай сайынғы сыныа сағаттары, дәрістік сабақтар, ата-аналар жиналыстары және қамқоршылық кеңестері форматында білім беру мекемелерінде (мектептер, ТжКБ ұйымдар және жоғары оқу орындары) «Рухани жаңғыру» бағдарламасының,  «Құндылықтарға негізделген білім беру» жобасының, Республикасында білім беруді және ғылымды дамытудың 2020 - 2025 жылдарға арналған мемлекеттік бағдарламасы жобасының қағидалары мен бағыттарын талқылау жөніндегі іс-шараларды өткізу. </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БҒМ,</w:t>
            </w:r>
          </w:p>
          <w:p w:rsidR="008E718C" w:rsidRPr="00B5133D" w:rsidRDefault="008E718C" w:rsidP="008E718C">
            <w:pPr>
              <w:spacing w:after="0" w:line="240" w:lineRule="auto"/>
              <w:jc w:val="center"/>
              <w:rPr>
                <w:sz w:val="20"/>
                <w:szCs w:val="20"/>
                <w:lang w:val="ru-RU"/>
              </w:rPr>
            </w:pPr>
            <w:r w:rsidRPr="00B5133D">
              <w:rPr>
                <w:sz w:val="20"/>
                <w:szCs w:val="20"/>
                <w:lang w:val="ru-RU"/>
              </w:rPr>
              <w:t xml:space="preserve"> Нұр-Сұлтан, Алматы, Шымкент қалалары және облыстардың әкімдіктері, </w:t>
            </w:r>
          </w:p>
          <w:p w:rsidR="008E718C" w:rsidRPr="00B5133D" w:rsidRDefault="008E718C" w:rsidP="008E718C">
            <w:pPr>
              <w:spacing w:after="0" w:line="240" w:lineRule="auto"/>
              <w:ind w:left="20"/>
              <w:jc w:val="center"/>
              <w:rPr>
                <w:sz w:val="20"/>
                <w:szCs w:val="20"/>
                <w:lang w:val="ru-RU"/>
              </w:rPr>
            </w:pP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ай сайын</w:t>
            </w:r>
          </w:p>
        </w:tc>
        <w:tc>
          <w:tcPr>
            <w:tcW w:w="2835"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pacing w:val="2"/>
                <w:sz w:val="20"/>
                <w:szCs w:val="20"/>
                <w:lang w:val="kk-KZ"/>
              </w:rPr>
              <w:t>талап етілмейді</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сананың ашықтығы</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vAlign w:val="center"/>
          </w:tcPr>
          <w:p w:rsidR="008E718C" w:rsidRPr="00B5133D" w:rsidRDefault="008E718C" w:rsidP="008E718C">
            <w:pPr>
              <w:spacing w:after="0" w:line="240" w:lineRule="auto"/>
              <w:jc w:val="both"/>
              <w:rPr>
                <w:sz w:val="20"/>
                <w:szCs w:val="20"/>
                <w:lang w:val="kk-KZ"/>
              </w:rPr>
            </w:pPr>
            <w:r w:rsidRPr="00B5133D">
              <w:rPr>
                <w:sz w:val="20"/>
                <w:szCs w:val="20"/>
                <w:lang w:val="kk-KZ"/>
              </w:rPr>
              <w:t xml:space="preserve">Бірыңғай тақырыптар бойынша (тақырыптар тұлғалық даму, мемлекет пен қоғамның дамуына, ұлттық бірегейлікті сақтауға негізделуі және АҚДМ-мен келісілуі тиіс) ай сайынғы негізде жұмыс кеңестері, еңбек ұжымдарында кездесулер форматында «Рухани жаңғыру» бағдарламасының қағидаттары мен бағыттарын талқылау жөніндегі іс-шаралар өткізу </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Е</w:t>
            </w:r>
            <w:r w:rsidR="00B03BC1">
              <w:rPr>
                <w:sz w:val="20"/>
                <w:szCs w:val="20"/>
                <w:lang w:val="ru-RU"/>
              </w:rPr>
              <w:t>ХӘҚМ</w:t>
            </w:r>
            <w:r w:rsidRPr="00B5133D">
              <w:rPr>
                <w:sz w:val="20"/>
                <w:szCs w:val="20"/>
                <w:lang w:val="ru-RU"/>
              </w:rPr>
              <w:t>,</w:t>
            </w:r>
          </w:p>
          <w:p w:rsidR="008E718C" w:rsidRPr="00B5133D" w:rsidRDefault="008E718C" w:rsidP="008E718C">
            <w:pPr>
              <w:spacing w:after="0" w:line="240" w:lineRule="auto"/>
              <w:jc w:val="center"/>
              <w:rPr>
                <w:sz w:val="20"/>
                <w:szCs w:val="20"/>
                <w:lang w:val="ru-RU"/>
              </w:rPr>
            </w:pPr>
            <w:r w:rsidRPr="00B5133D">
              <w:rPr>
                <w:sz w:val="20"/>
                <w:szCs w:val="20"/>
                <w:lang w:val="ru-RU"/>
              </w:rPr>
              <w:t xml:space="preserve"> Нұр-Сұлтан, Алматы, Шымкент қалалары және облыстардың әкімдіктері, </w:t>
            </w:r>
          </w:p>
          <w:p w:rsidR="008E718C" w:rsidRPr="00B5133D" w:rsidRDefault="008E718C" w:rsidP="008E718C">
            <w:pPr>
              <w:spacing w:after="0" w:line="240" w:lineRule="auto"/>
              <w:ind w:left="20"/>
              <w:jc w:val="center"/>
              <w:rPr>
                <w:sz w:val="20"/>
                <w:szCs w:val="20"/>
                <w:lang w:val="ru-RU"/>
              </w:rPr>
            </w:pP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ай сайын</w:t>
            </w:r>
          </w:p>
        </w:tc>
        <w:tc>
          <w:tcPr>
            <w:tcW w:w="2835"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pacing w:val="2"/>
                <w:sz w:val="20"/>
                <w:szCs w:val="20"/>
                <w:lang w:val="ru-RU"/>
              </w:rPr>
              <w:t>талап етілмейді</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bCs/>
                <w:sz w:val="20"/>
                <w:szCs w:val="20"/>
                <w:lang w:val="ru-RU"/>
              </w:rPr>
            </w:pPr>
            <w:r w:rsidRPr="00B5133D">
              <w:rPr>
                <w:sz w:val="20"/>
                <w:szCs w:val="20"/>
                <w:lang w:val="ru-RU"/>
              </w:rPr>
              <w:t>-</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сананың ашықтығы</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vAlign w:val="center"/>
          </w:tcPr>
          <w:p w:rsidR="008E718C" w:rsidRPr="00B5133D" w:rsidRDefault="008E718C" w:rsidP="008E718C">
            <w:pPr>
              <w:spacing w:after="0" w:line="240" w:lineRule="auto"/>
              <w:jc w:val="both"/>
              <w:rPr>
                <w:sz w:val="20"/>
                <w:szCs w:val="20"/>
                <w:lang w:val="kk-KZ"/>
              </w:rPr>
            </w:pPr>
            <w:r w:rsidRPr="00B5133D">
              <w:rPr>
                <w:sz w:val="20"/>
                <w:szCs w:val="20"/>
                <w:lang w:val="kk-KZ"/>
              </w:rPr>
              <w:t xml:space="preserve">Бірыңғай тақырыптар бойынша (тақырыптар тұлғалық даму, мемлекет пен қоғамның дамуына, ұлттық бірегейлікті сақтауға негізделуі және АҚДМ-мен келісілуі тиіс) ай сайынғы негізде денсаулық сақтау ұйымдарында жұмыс кеңестері, кездесулер форматында «Рухани жаңғыру» </w:t>
            </w:r>
            <w:r w:rsidRPr="00B5133D">
              <w:rPr>
                <w:sz w:val="20"/>
                <w:szCs w:val="20"/>
                <w:lang w:val="kk-KZ"/>
              </w:rPr>
              <w:lastRenderedPageBreak/>
              <w:t xml:space="preserve">бағдарламасының қағидаттары мен бағыттарын талқылау бойынша жөніндегі іс-шаралар өткізу </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lastRenderedPageBreak/>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ДСМ,</w:t>
            </w:r>
          </w:p>
          <w:p w:rsidR="008E718C" w:rsidRPr="00B5133D" w:rsidRDefault="008E718C" w:rsidP="008E718C">
            <w:pPr>
              <w:spacing w:after="0" w:line="240" w:lineRule="auto"/>
              <w:jc w:val="center"/>
              <w:rPr>
                <w:sz w:val="20"/>
                <w:szCs w:val="20"/>
                <w:lang w:val="ru-RU"/>
              </w:rPr>
            </w:pPr>
            <w:r w:rsidRPr="00B5133D">
              <w:rPr>
                <w:sz w:val="20"/>
                <w:szCs w:val="20"/>
                <w:lang w:val="ru-RU"/>
              </w:rPr>
              <w:t xml:space="preserve"> Нұр-Сұлтан, Алматы, Шымкент қалалары және облыстардың әкімдіктері, </w:t>
            </w:r>
          </w:p>
          <w:p w:rsidR="008E718C" w:rsidRPr="00B5133D" w:rsidRDefault="008E718C" w:rsidP="008E718C">
            <w:pPr>
              <w:spacing w:after="0" w:line="240" w:lineRule="auto"/>
              <w:ind w:left="20"/>
              <w:jc w:val="center"/>
              <w:rPr>
                <w:sz w:val="20"/>
                <w:szCs w:val="20"/>
                <w:lang w:val="ru-RU"/>
              </w:rPr>
            </w:pP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ай сайын</w:t>
            </w:r>
          </w:p>
        </w:tc>
        <w:tc>
          <w:tcPr>
            <w:tcW w:w="2835" w:type="dxa"/>
            <w:tcMar>
              <w:top w:w="15" w:type="dxa"/>
              <w:left w:w="15" w:type="dxa"/>
              <w:bottom w:w="15" w:type="dxa"/>
              <w:right w:w="15" w:type="dxa"/>
            </w:tcMar>
          </w:tcPr>
          <w:p w:rsidR="008E718C" w:rsidRPr="00B5133D" w:rsidRDefault="008E718C" w:rsidP="008E718C">
            <w:pPr>
              <w:spacing w:after="0" w:line="240" w:lineRule="auto"/>
              <w:ind w:left="20"/>
              <w:jc w:val="center"/>
              <w:rPr>
                <w:spacing w:val="2"/>
                <w:sz w:val="20"/>
                <w:szCs w:val="20"/>
                <w:lang w:val="ru-RU"/>
              </w:rPr>
            </w:pPr>
            <w:r w:rsidRPr="00B5133D">
              <w:rPr>
                <w:spacing w:val="2"/>
                <w:sz w:val="20"/>
                <w:szCs w:val="20"/>
                <w:lang w:val="ru-RU"/>
              </w:rPr>
              <w:t>талап етілмейді</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сананың ашықтығы</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vAlign w:val="center"/>
          </w:tcPr>
          <w:p w:rsidR="008E718C" w:rsidRPr="00B5133D" w:rsidRDefault="008E718C" w:rsidP="008E718C">
            <w:pPr>
              <w:spacing w:after="0" w:line="240" w:lineRule="auto"/>
              <w:jc w:val="both"/>
              <w:rPr>
                <w:sz w:val="20"/>
                <w:szCs w:val="20"/>
                <w:lang w:val="kk-KZ"/>
              </w:rPr>
            </w:pPr>
            <w:r w:rsidRPr="00B5133D">
              <w:rPr>
                <w:sz w:val="20"/>
                <w:szCs w:val="20"/>
                <w:lang w:val="kk-KZ"/>
              </w:rPr>
              <w:t xml:space="preserve">Бірыңғай тақырыптар бойынша (тақырыптар тұлғалық даму, мемлекет пен қоғамның дамуына, ұлттық бірегейлікті сақтауға негізделуі және АҚДМ-мен келісілуі тиіс)ай сайынғы негізде мәдениет және спорт ұйымдарында жұмыс кеңестері, кездесулер форматында «Рухани жаңғыру» бағдарламасының қағидаттары мен бағыттарын талқылау жөніндегі іс-шаралар өткізу </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 xml:space="preserve">ПӘ-ге </w:t>
            </w:r>
            <w:r w:rsidRPr="00B5133D">
              <w:rPr>
                <w:sz w:val="20"/>
                <w:szCs w:val="20"/>
                <w:lang w:val="ru-RU"/>
              </w:rPr>
              <w:b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 xml:space="preserve">МСМ, АҚДМ, </w:t>
            </w:r>
          </w:p>
          <w:p w:rsidR="008E718C" w:rsidRPr="00B5133D" w:rsidRDefault="008E718C" w:rsidP="008E718C">
            <w:pPr>
              <w:spacing w:after="0" w:line="240" w:lineRule="auto"/>
              <w:jc w:val="center"/>
              <w:rPr>
                <w:sz w:val="20"/>
                <w:szCs w:val="20"/>
                <w:lang w:val="ru-RU"/>
              </w:rPr>
            </w:pPr>
            <w:r w:rsidRPr="00B5133D">
              <w:rPr>
                <w:sz w:val="20"/>
                <w:szCs w:val="20"/>
                <w:lang w:val="ru-RU"/>
              </w:rPr>
              <w:t xml:space="preserve"> Нұр-Сұлтан, Алматы, Шымкент қалалары және облыстардың әкімдіктері, </w:t>
            </w:r>
          </w:p>
          <w:p w:rsidR="008E718C" w:rsidRPr="00B5133D" w:rsidRDefault="008E718C" w:rsidP="008E718C">
            <w:pPr>
              <w:spacing w:after="0" w:line="240" w:lineRule="auto"/>
              <w:ind w:left="20"/>
              <w:jc w:val="center"/>
              <w:rPr>
                <w:sz w:val="20"/>
                <w:szCs w:val="20"/>
                <w:lang w:val="ru-RU"/>
              </w:rPr>
            </w:pPr>
          </w:p>
        </w:tc>
        <w:tc>
          <w:tcPr>
            <w:tcW w:w="1134"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ай сайын</w:t>
            </w:r>
          </w:p>
        </w:tc>
        <w:tc>
          <w:tcPr>
            <w:tcW w:w="2835" w:type="dxa"/>
            <w:tcMar>
              <w:top w:w="15" w:type="dxa"/>
              <w:left w:w="15" w:type="dxa"/>
              <w:bottom w:w="15" w:type="dxa"/>
              <w:right w:w="15" w:type="dxa"/>
            </w:tcMar>
          </w:tcPr>
          <w:p w:rsidR="008E718C" w:rsidRPr="00B5133D" w:rsidRDefault="008E718C" w:rsidP="008E718C">
            <w:pPr>
              <w:spacing w:after="0" w:line="240" w:lineRule="auto"/>
              <w:ind w:left="20"/>
              <w:jc w:val="center"/>
              <w:rPr>
                <w:spacing w:val="2"/>
                <w:sz w:val="20"/>
                <w:szCs w:val="20"/>
                <w:lang w:val="ru-RU"/>
              </w:rPr>
            </w:pPr>
            <w:r w:rsidRPr="00B5133D">
              <w:rPr>
                <w:spacing w:val="2"/>
                <w:sz w:val="20"/>
                <w:szCs w:val="20"/>
                <w:lang w:val="ru-RU"/>
              </w:rPr>
              <w:t>талап етілмейді</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сананың ашықтығы</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vAlign w:val="center"/>
          </w:tcPr>
          <w:p w:rsidR="008E718C" w:rsidRPr="00B5133D" w:rsidRDefault="008E718C" w:rsidP="008E718C">
            <w:pPr>
              <w:spacing w:after="0" w:line="240" w:lineRule="auto"/>
              <w:jc w:val="both"/>
              <w:rPr>
                <w:sz w:val="20"/>
                <w:szCs w:val="20"/>
                <w:lang w:val="kk-KZ"/>
              </w:rPr>
            </w:pPr>
            <w:r w:rsidRPr="00B5133D">
              <w:rPr>
                <w:sz w:val="20"/>
                <w:szCs w:val="20"/>
                <w:lang w:val="kk-KZ"/>
              </w:rPr>
              <w:t xml:space="preserve">Елбасы Н. Назарбаевтың «Болашаққа бағдар: Рухани жаңғыру» және «Ұлы даланың 7 қыры» бағдарламалық мақалаларында белгіленген идеологиялық міндеттерді орталық мемлекеттік органдардың стратегиялық жоспарларына және жергілікті атқарушы органдардың аумақтарын дамыту бағдарламаларына біріктіру жөніндегі ұсынымдарды зерделеу және әзірлеу </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 xml:space="preserve">ПӘ-ге </w:t>
            </w:r>
            <w:r w:rsidRPr="00B5133D">
              <w:rPr>
                <w:sz w:val="20"/>
                <w:szCs w:val="20"/>
                <w:lang w:val="ru-RU"/>
              </w:rPr>
              <w:b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 ҰЭМ,</w:t>
            </w:r>
          </w:p>
          <w:p w:rsidR="008E718C" w:rsidRPr="00B5133D" w:rsidRDefault="008E718C" w:rsidP="008E718C">
            <w:pPr>
              <w:spacing w:after="0" w:line="240" w:lineRule="auto"/>
              <w:jc w:val="center"/>
              <w:rPr>
                <w:sz w:val="20"/>
                <w:szCs w:val="20"/>
                <w:lang w:val="ru-RU"/>
              </w:rPr>
            </w:pPr>
            <w:r w:rsidRPr="00B5133D">
              <w:rPr>
                <w:sz w:val="20"/>
                <w:szCs w:val="20"/>
                <w:lang w:val="ru-RU"/>
              </w:rPr>
              <w:t xml:space="preserve"> Нұр-Сұлтан, Алматы, Шымкент қалалары және облыстардың әкімдіктері, </w:t>
            </w:r>
          </w:p>
          <w:p w:rsidR="008E718C" w:rsidRPr="00B5133D" w:rsidRDefault="008E718C" w:rsidP="008E718C">
            <w:pPr>
              <w:spacing w:after="0" w:line="240" w:lineRule="auto"/>
              <w:ind w:left="20"/>
              <w:jc w:val="center"/>
              <w:rPr>
                <w:sz w:val="20"/>
                <w:szCs w:val="20"/>
                <w:lang w:val="ru-RU"/>
              </w:rPr>
            </w:pPr>
          </w:p>
        </w:tc>
        <w:tc>
          <w:tcPr>
            <w:tcW w:w="1134" w:type="dxa"/>
            <w:tcMar>
              <w:top w:w="15" w:type="dxa"/>
              <w:left w:w="15" w:type="dxa"/>
              <w:bottom w:w="15" w:type="dxa"/>
              <w:right w:w="15" w:type="dxa"/>
            </w:tcMar>
          </w:tcPr>
          <w:p w:rsidR="008E718C" w:rsidRPr="00B5133D" w:rsidRDefault="00B5133D" w:rsidP="0034344E">
            <w:pPr>
              <w:spacing w:after="0" w:line="240" w:lineRule="auto"/>
              <w:ind w:left="20"/>
              <w:jc w:val="center"/>
              <w:rPr>
                <w:sz w:val="20"/>
                <w:szCs w:val="20"/>
                <w:lang w:val="ru-RU"/>
              </w:rPr>
            </w:pPr>
            <w:r w:rsidRPr="00B5133D">
              <w:rPr>
                <w:sz w:val="20"/>
                <w:szCs w:val="20"/>
                <w:lang w:val="ru-RU"/>
              </w:rPr>
              <w:t xml:space="preserve">жыл </w:t>
            </w:r>
            <w:r w:rsidR="0034344E">
              <w:rPr>
                <w:sz w:val="20"/>
                <w:szCs w:val="20"/>
                <w:lang w:val="ru-RU"/>
              </w:rPr>
              <w:t>бойы</w:t>
            </w:r>
          </w:p>
        </w:tc>
        <w:tc>
          <w:tcPr>
            <w:tcW w:w="2835" w:type="dxa"/>
            <w:tcMar>
              <w:top w:w="15" w:type="dxa"/>
              <w:left w:w="15" w:type="dxa"/>
              <w:bottom w:w="15" w:type="dxa"/>
              <w:right w:w="15" w:type="dxa"/>
            </w:tcMar>
          </w:tcPr>
          <w:p w:rsidR="008E718C" w:rsidRPr="00B5133D" w:rsidRDefault="008E718C" w:rsidP="008E718C">
            <w:pPr>
              <w:spacing w:after="0" w:line="240" w:lineRule="auto"/>
              <w:ind w:left="20"/>
              <w:jc w:val="center"/>
              <w:rPr>
                <w:spacing w:val="2"/>
                <w:sz w:val="20"/>
                <w:szCs w:val="20"/>
                <w:lang w:val="ru-RU"/>
              </w:rPr>
            </w:pPr>
            <w:r w:rsidRPr="00B5133D">
              <w:rPr>
                <w:spacing w:val="2"/>
                <w:sz w:val="20"/>
                <w:szCs w:val="20"/>
                <w:lang w:val="ru-RU"/>
              </w:rPr>
              <w:t>талап етілмейді</w:t>
            </w:r>
            <w:r w:rsidR="00593D74">
              <w:rPr>
                <w:spacing w:val="2"/>
                <w:sz w:val="20"/>
                <w:szCs w:val="20"/>
                <w:lang w:val="ru-RU"/>
              </w:rPr>
              <w:t xml:space="preserve"> </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ind w:left="20"/>
              <w:jc w:val="center"/>
              <w:rPr>
                <w:sz w:val="20"/>
                <w:szCs w:val="20"/>
                <w:lang w:val="ru-RU"/>
              </w:rPr>
            </w:pPr>
            <w:r w:rsidRPr="00B5133D">
              <w:rPr>
                <w:sz w:val="20"/>
                <w:szCs w:val="20"/>
                <w:lang w:val="ru-RU"/>
              </w:rPr>
              <w:t>мемлекеттің революциялық дамуы емес, эволюциялық</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vAlign w:val="center"/>
          </w:tcPr>
          <w:p w:rsidR="008E718C" w:rsidRPr="00B5133D" w:rsidRDefault="008E718C" w:rsidP="008E718C">
            <w:pPr>
              <w:spacing w:after="0" w:line="240" w:lineRule="auto"/>
              <w:jc w:val="both"/>
              <w:rPr>
                <w:sz w:val="20"/>
                <w:szCs w:val="20"/>
                <w:lang w:val="kk-KZ"/>
              </w:rPr>
            </w:pPr>
            <w:r w:rsidRPr="00B5133D">
              <w:rPr>
                <w:sz w:val="20"/>
                <w:szCs w:val="20"/>
                <w:lang w:val="kk-KZ"/>
              </w:rPr>
              <w:t>«Рухани жаңғыру» бағдарламасы шеңберінде процестерді автоматтандыру және ақпаратты өңдеу бойынша ақпараттық жүйені әзірлеу»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t xml:space="preserve">ПӘ-ге </w:t>
            </w:r>
            <w:r w:rsidRPr="00B5133D">
              <w:rPr>
                <w:sz w:val="20"/>
                <w:szCs w:val="20"/>
                <w:lang w:val="kk-KZ"/>
              </w:rPr>
              <w:br/>
              <w:t>ақпарат</w:t>
            </w:r>
          </w:p>
        </w:tc>
        <w:tc>
          <w:tcPr>
            <w:tcW w:w="2693" w:type="dxa"/>
            <w:tcMar>
              <w:top w:w="15" w:type="dxa"/>
              <w:left w:w="15" w:type="dxa"/>
              <w:bottom w:w="15" w:type="dxa"/>
              <w:right w:w="15" w:type="dxa"/>
            </w:tcMar>
          </w:tcPr>
          <w:p w:rsidR="008E718C" w:rsidRPr="00B5133D" w:rsidRDefault="00593D74" w:rsidP="008E718C">
            <w:pPr>
              <w:spacing w:after="0" w:line="240" w:lineRule="auto"/>
              <w:ind w:left="20"/>
              <w:jc w:val="center"/>
              <w:rPr>
                <w:sz w:val="20"/>
                <w:szCs w:val="20"/>
                <w:lang w:val="kk-KZ"/>
              </w:rPr>
            </w:pPr>
            <w:r>
              <w:rPr>
                <w:sz w:val="20"/>
                <w:szCs w:val="20"/>
                <w:lang w:val="kk-KZ"/>
              </w:rPr>
              <w:t>ЦДИАӨМ, АҚДМ</w:t>
            </w:r>
          </w:p>
        </w:tc>
        <w:tc>
          <w:tcPr>
            <w:tcW w:w="1134" w:type="dxa"/>
            <w:tcMar>
              <w:top w:w="15" w:type="dxa"/>
              <w:left w:w="15" w:type="dxa"/>
              <w:bottom w:w="15" w:type="dxa"/>
              <w:right w:w="15" w:type="dxa"/>
            </w:tcMar>
          </w:tcPr>
          <w:p w:rsidR="008E718C" w:rsidRPr="00B5133D" w:rsidRDefault="00593D74" w:rsidP="00593D74">
            <w:pPr>
              <w:spacing w:after="0" w:line="240" w:lineRule="auto"/>
              <w:ind w:left="20"/>
              <w:jc w:val="center"/>
              <w:rPr>
                <w:sz w:val="20"/>
                <w:szCs w:val="20"/>
                <w:lang w:val="kk-KZ"/>
              </w:rPr>
            </w:pPr>
            <w:r>
              <w:rPr>
                <w:sz w:val="20"/>
                <w:szCs w:val="20"/>
                <w:lang w:val="kk-KZ"/>
              </w:rPr>
              <w:t>2020 жылғы қыркүйек</w:t>
            </w:r>
          </w:p>
        </w:tc>
        <w:tc>
          <w:tcPr>
            <w:tcW w:w="2835" w:type="dxa"/>
            <w:tcMar>
              <w:top w:w="15" w:type="dxa"/>
              <w:left w:w="15" w:type="dxa"/>
              <w:bottom w:w="15" w:type="dxa"/>
              <w:right w:w="15" w:type="dxa"/>
            </w:tcMar>
          </w:tcPr>
          <w:p w:rsidR="008E718C" w:rsidRPr="00B5133D" w:rsidRDefault="008E718C" w:rsidP="008E718C">
            <w:pPr>
              <w:spacing w:after="0" w:line="240" w:lineRule="auto"/>
              <w:ind w:left="20"/>
              <w:jc w:val="center"/>
              <w:rPr>
                <w:spacing w:val="2"/>
                <w:sz w:val="20"/>
                <w:szCs w:val="20"/>
                <w:lang w:val="kk-KZ"/>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t>РБ</w:t>
            </w:r>
          </w:p>
        </w:tc>
        <w:tc>
          <w:tcPr>
            <w:tcW w:w="2409" w:type="dxa"/>
            <w:tcMar>
              <w:top w:w="15" w:type="dxa"/>
              <w:left w:w="15" w:type="dxa"/>
              <w:bottom w:w="15" w:type="dxa"/>
              <w:right w:w="15" w:type="dxa"/>
            </w:tcMar>
          </w:tcPr>
          <w:p w:rsidR="008E718C" w:rsidRPr="00B5133D" w:rsidRDefault="00593D74" w:rsidP="008E718C">
            <w:pPr>
              <w:spacing w:after="0" w:line="240" w:lineRule="auto"/>
              <w:ind w:left="20"/>
              <w:jc w:val="center"/>
              <w:rPr>
                <w:sz w:val="20"/>
                <w:szCs w:val="20"/>
                <w:lang w:val="kk-KZ"/>
              </w:rPr>
            </w:pPr>
            <w:r w:rsidRPr="00B5133D">
              <w:rPr>
                <w:sz w:val="20"/>
                <w:szCs w:val="20"/>
                <w:lang w:val="kk-KZ"/>
              </w:rPr>
              <w:t>сананың ашықтығы</w:t>
            </w:r>
          </w:p>
        </w:tc>
      </w:tr>
      <w:tr w:rsidR="008E718C" w:rsidRPr="00B5133D" w:rsidTr="00207915">
        <w:trPr>
          <w:trHeight w:val="30"/>
        </w:trPr>
        <w:tc>
          <w:tcPr>
            <w:tcW w:w="426" w:type="dxa"/>
            <w:tcMar>
              <w:top w:w="15" w:type="dxa"/>
              <w:left w:w="15" w:type="dxa"/>
              <w:bottom w:w="15" w:type="dxa"/>
              <w:right w:w="15" w:type="dxa"/>
            </w:tcMar>
            <w:vAlign w:val="center"/>
          </w:tcPr>
          <w:p w:rsidR="008E718C" w:rsidRPr="00B5133D" w:rsidRDefault="008E718C" w:rsidP="008E718C">
            <w:pPr>
              <w:spacing w:after="0" w:line="240" w:lineRule="auto"/>
              <w:ind w:left="34"/>
              <w:jc w:val="both"/>
              <w:rPr>
                <w:sz w:val="20"/>
                <w:szCs w:val="20"/>
                <w:lang w:val="kk-KZ"/>
              </w:rPr>
            </w:pPr>
          </w:p>
        </w:tc>
        <w:tc>
          <w:tcPr>
            <w:tcW w:w="15167" w:type="dxa"/>
            <w:gridSpan w:val="7"/>
            <w:tcMar>
              <w:top w:w="15" w:type="dxa"/>
              <w:left w:w="15" w:type="dxa"/>
              <w:bottom w:w="15" w:type="dxa"/>
              <w:right w:w="15" w:type="dxa"/>
            </w:tcMar>
          </w:tcPr>
          <w:p w:rsidR="008E718C" w:rsidRPr="00B5133D" w:rsidRDefault="008E718C" w:rsidP="008E718C">
            <w:pPr>
              <w:spacing w:after="0" w:line="240" w:lineRule="auto"/>
              <w:jc w:val="center"/>
              <w:textAlignment w:val="baseline"/>
              <w:rPr>
                <w:sz w:val="20"/>
                <w:szCs w:val="20"/>
                <w:lang w:val="kk-KZ"/>
              </w:rPr>
            </w:pPr>
            <w:r w:rsidRPr="00B5133D">
              <w:rPr>
                <w:b/>
                <w:sz w:val="20"/>
                <w:szCs w:val="20"/>
                <w:lang w:val="kk-KZ"/>
              </w:rPr>
              <w:t>ІII. Бағдарламаны ақпараттық қолдау</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Волонтерлердің қатысуымен өңірлік деңгейде «Рухани жаңғыру» ақпараттық-түсіндіру акциясын өткізу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 xml:space="preserve">ПӘ-ге </w:t>
            </w:r>
            <w:r w:rsidRPr="00B5133D">
              <w:rPr>
                <w:sz w:val="20"/>
                <w:szCs w:val="20"/>
                <w:lang w:val="ru-RU"/>
              </w:rPr>
              <w:b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w:t>
            </w:r>
          </w:p>
          <w:p w:rsidR="008E718C" w:rsidRPr="00B5133D" w:rsidRDefault="008E718C" w:rsidP="008E718C">
            <w:pPr>
              <w:spacing w:after="0" w:line="240" w:lineRule="auto"/>
              <w:jc w:val="center"/>
              <w:rPr>
                <w:sz w:val="20"/>
                <w:szCs w:val="20"/>
                <w:lang w:val="ru-RU"/>
              </w:rPr>
            </w:pPr>
            <w:r w:rsidRPr="00B5133D">
              <w:rPr>
                <w:sz w:val="20"/>
                <w:szCs w:val="20"/>
                <w:lang w:val="ru-RU"/>
              </w:rPr>
              <w:t xml:space="preserve">облыстардың, </w:t>
            </w:r>
          </w:p>
          <w:p w:rsidR="008E718C" w:rsidRPr="00B5133D" w:rsidRDefault="008E718C" w:rsidP="008E718C">
            <w:pPr>
              <w:spacing w:after="0" w:line="240" w:lineRule="auto"/>
              <w:jc w:val="center"/>
              <w:rPr>
                <w:sz w:val="20"/>
                <w:szCs w:val="20"/>
                <w:lang w:val="ru-RU"/>
              </w:rPr>
            </w:pPr>
            <w:r w:rsidRPr="00B5133D">
              <w:rPr>
                <w:sz w:val="20"/>
                <w:szCs w:val="20"/>
                <w:lang w:val="ru-RU"/>
              </w:rPr>
              <w:t>Нұр-Сұлтан, Алматы, Шымкент қалаларының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jc w:val="center"/>
              <w:rPr>
                <w:sz w:val="20"/>
                <w:szCs w:val="20"/>
                <w:lang w:val="ru-RU"/>
              </w:rPr>
            </w:pPr>
            <w:r w:rsidRPr="00B5133D">
              <w:rPr>
                <w:sz w:val="20"/>
                <w:szCs w:val="20"/>
                <w:lang w:val="ru-RU"/>
              </w:rPr>
              <w:t>талап етілмейді</w:t>
            </w:r>
          </w:p>
        </w:tc>
        <w:tc>
          <w:tcPr>
            <w:tcW w:w="1560"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w:t>
            </w:r>
          </w:p>
        </w:tc>
        <w:tc>
          <w:tcPr>
            <w:tcW w:w="2409"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мемлекеттің революциялық дамуы емес, эволюциялық</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 xml:space="preserve">Әлеуметтік желілерде, білім беру   ұйымдарында тарату үшін қоғамдық дамудың өзекті мәселелері және «Рухани жаңғыру» бағдарламасының негізгі бағыттары бойынша видеобағдарламалар, роликтер, </w:t>
            </w:r>
            <w:r w:rsidRPr="00B5133D">
              <w:rPr>
                <w:sz w:val="20"/>
                <w:szCs w:val="20"/>
                <w:lang w:val="kk-KZ"/>
              </w:rPr>
              <w:lastRenderedPageBreak/>
              <w:t xml:space="preserve">вайндер циклін ruh.kz сайтында шығару: шығару: </w:t>
            </w:r>
          </w:p>
          <w:p w:rsidR="008E718C" w:rsidRPr="00B5133D" w:rsidRDefault="008E718C" w:rsidP="008E718C">
            <w:pPr>
              <w:spacing w:after="0" w:line="240" w:lineRule="auto"/>
              <w:ind w:right="35"/>
              <w:jc w:val="both"/>
              <w:rPr>
                <w:sz w:val="20"/>
                <w:szCs w:val="20"/>
                <w:lang w:val="kk-KZ"/>
              </w:rPr>
            </w:pPr>
            <w:r w:rsidRPr="00B5133D">
              <w:rPr>
                <w:sz w:val="20"/>
                <w:szCs w:val="20"/>
                <w:lang w:val="kk-KZ"/>
              </w:rPr>
              <w:t xml:space="preserve"> музыкалық бейне бағдарламасы;</w:t>
            </w:r>
          </w:p>
          <w:p w:rsidR="008E718C" w:rsidRPr="00B5133D" w:rsidRDefault="008E718C" w:rsidP="008E718C">
            <w:pPr>
              <w:spacing w:after="0" w:line="240" w:lineRule="auto"/>
              <w:ind w:right="35"/>
              <w:jc w:val="both"/>
              <w:rPr>
                <w:sz w:val="20"/>
                <w:szCs w:val="20"/>
                <w:lang w:val="kk-KZ"/>
              </w:rPr>
            </w:pPr>
            <w:r w:rsidRPr="00B5133D">
              <w:rPr>
                <w:sz w:val="20"/>
                <w:szCs w:val="20"/>
                <w:lang w:val="kk-KZ" w:eastAsia="ru-RU"/>
              </w:rPr>
              <w:t>- өңірлердегі танымал тұлғалармен жақсы қасиеттер және лайықты іс-әрекеттер туралы бейнебағдарлама;</w:t>
            </w:r>
          </w:p>
          <w:p w:rsidR="008E718C" w:rsidRPr="00B5133D" w:rsidRDefault="008E718C" w:rsidP="008E718C">
            <w:pPr>
              <w:spacing w:after="0" w:line="240" w:lineRule="auto"/>
              <w:ind w:right="35"/>
              <w:jc w:val="both"/>
              <w:rPr>
                <w:sz w:val="20"/>
                <w:szCs w:val="20"/>
                <w:lang w:val="kk-KZ"/>
              </w:rPr>
            </w:pPr>
            <w:r w:rsidRPr="00B5133D">
              <w:rPr>
                <w:sz w:val="20"/>
                <w:szCs w:val="20"/>
                <w:lang w:val="kk-KZ"/>
              </w:rPr>
              <w:t>- балалар мен ата-аналарға арналған тәрбиелік-танымдық  бейнебағдарлама;</w:t>
            </w:r>
          </w:p>
          <w:p w:rsidR="008E718C" w:rsidRPr="00B5133D" w:rsidRDefault="008E718C" w:rsidP="008E718C">
            <w:pPr>
              <w:spacing w:after="0" w:line="240" w:lineRule="auto"/>
              <w:ind w:right="35"/>
              <w:jc w:val="both"/>
              <w:rPr>
                <w:sz w:val="20"/>
                <w:szCs w:val="20"/>
                <w:lang w:val="kk-KZ"/>
              </w:rPr>
            </w:pPr>
            <w:r w:rsidRPr="00B5133D">
              <w:rPr>
                <w:sz w:val="20"/>
                <w:szCs w:val="20"/>
                <w:lang w:val="kk-KZ"/>
              </w:rPr>
              <w:t>- 100 жаңа тұлғаның, белгілі кәсіпкерлер мен еңбек адамдарының қатысуымен мотивациялық роликтер;</w:t>
            </w:r>
          </w:p>
          <w:p w:rsidR="008E718C" w:rsidRPr="00B5133D" w:rsidRDefault="008E718C" w:rsidP="008E718C">
            <w:pPr>
              <w:spacing w:after="0" w:line="240" w:lineRule="auto"/>
              <w:ind w:right="35"/>
              <w:jc w:val="both"/>
              <w:rPr>
                <w:sz w:val="20"/>
                <w:szCs w:val="20"/>
                <w:lang w:val="kk-KZ"/>
              </w:rPr>
            </w:pPr>
            <w:r w:rsidRPr="00B5133D">
              <w:rPr>
                <w:sz w:val="20"/>
                <w:szCs w:val="20"/>
                <w:lang w:val="kk-KZ"/>
              </w:rPr>
              <w:t xml:space="preserve"> балаларға арналған анимациялық-танымдық бейнероликтер</w:t>
            </w:r>
          </w:p>
          <w:p w:rsidR="008E718C" w:rsidRPr="00B5133D" w:rsidRDefault="008E718C" w:rsidP="008E718C">
            <w:pPr>
              <w:spacing w:after="0" w:line="240" w:lineRule="auto"/>
              <w:ind w:right="35"/>
              <w:jc w:val="both"/>
              <w:rPr>
                <w:sz w:val="20"/>
                <w:szCs w:val="20"/>
                <w:lang w:val="kk-KZ"/>
              </w:rPr>
            </w:pPr>
            <w:r w:rsidRPr="00B5133D">
              <w:rPr>
                <w:sz w:val="20"/>
                <w:szCs w:val="20"/>
                <w:lang w:val="kk-KZ"/>
              </w:rPr>
              <w:t>- Қазақстан тарихы бойынша видеороликтер;</w:t>
            </w:r>
          </w:p>
          <w:p w:rsidR="008E718C" w:rsidRPr="00B5133D" w:rsidRDefault="008E718C" w:rsidP="008E718C">
            <w:pPr>
              <w:spacing w:after="0" w:line="240" w:lineRule="auto"/>
              <w:ind w:right="35"/>
              <w:jc w:val="both"/>
              <w:rPr>
                <w:sz w:val="20"/>
                <w:szCs w:val="20"/>
                <w:lang w:val="kk-KZ"/>
              </w:rPr>
            </w:pPr>
            <w:r w:rsidRPr="00B5133D">
              <w:rPr>
                <w:sz w:val="20"/>
                <w:szCs w:val="20"/>
                <w:lang w:val="kk-KZ"/>
              </w:rPr>
              <w:t>- онлайн шеберлік сабақтары;</w:t>
            </w:r>
          </w:p>
          <w:p w:rsidR="008E718C" w:rsidRPr="00B5133D" w:rsidRDefault="008E718C" w:rsidP="008E718C">
            <w:pPr>
              <w:spacing w:after="0" w:line="240" w:lineRule="auto"/>
              <w:ind w:right="35"/>
              <w:jc w:val="both"/>
              <w:rPr>
                <w:sz w:val="20"/>
                <w:szCs w:val="20"/>
                <w:lang w:val="kk-KZ"/>
              </w:rPr>
            </w:pPr>
            <w:r w:rsidRPr="00B5133D">
              <w:rPr>
                <w:sz w:val="20"/>
                <w:szCs w:val="20"/>
                <w:lang w:val="kk-KZ"/>
              </w:rPr>
              <w:t>- ақпараттық-танымдық бағдарлама;</w:t>
            </w:r>
          </w:p>
          <w:p w:rsidR="008E718C" w:rsidRPr="00B5133D" w:rsidRDefault="008E718C" w:rsidP="008E718C">
            <w:pPr>
              <w:spacing w:after="0" w:line="240" w:lineRule="auto"/>
              <w:ind w:right="35"/>
              <w:jc w:val="both"/>
              <w:rPr>
                <w:sz w:val="20"/>
                <w:szCs w:val="20"/>
                <w:lang w:val="ru-RU"/>
              </w:rPr>
            </w:pPr>
            <w:r w:rsidRPr="00B5133D">
              <w:rPr>
                <w:sz w:val="20"/>
                <w:szCs w:val="20"/>
                <w:lang w:val="kk-KZ"/>
              </w:rPr>
              <w:t>.</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lastRenderedPageBreak/>
              <w:t xml:space="preserve">ПӘ-ге </w:t>
            </w:r>
            <w:r w:rsidRPr="00B5133D">
              <w:rPr>
                <w:sz w:val="20"/>
                <w:szCs w:val="20"/>
                <w:lang w:val="ru-RU"/>
              </w:rPr>
              <w:br/>
              <w:t xml:space="preserve">ақпарат </w:t>
            </w:r>
          </w:p>
        </w:tc>
        <w:tc>
          <w:tcPr>
            <w:tcW w:w="2693"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ru-RU" w:eastAsia="ru-RU"/>
              </w:rPr>
            </w:pPr>
            <w:r w:rsidRPr="00B5133D">
              <w:rPr>
                <w:sz w:val="20"/>
                <w:szCs w:val="20"/>
                <w:lang w:val="ru-RU" w:eastAsia="ru-RU"/>
              </w:rPr>
              <w:t>АҚДМ, БҒМ,</w:t>
            </w:r>
          </w:p>
          <w:p w:rsidR="008E718C" w:rsidRPr="00B5133D" w:rsidRDefault="008E718C" w:rsidP="008E718C">
            <w:pPr>
              <w:spacing w:after="0" w:line="240" w:lineRule="auto"/>
              <w:contextualSpacing/>
              <w:jc w:val="center"/>
              <w:rPr>
                <w:sz w:val="20"/>
                <w:szCs w:val="20"/>
                <w:lang w:val="ru-RU" w:eastAsia="ru-RU"/>
              </w:rPr>
            </w:pPr>
            <w:r w:rsidRPr="00B5133D">
              <w:rPr>
                <w:sz w:val="20"/>
                <w:szCs w:val="20"/>
                <w:lang w:val="ru-RU" w:eastAsia="ru-RU"/>
              </w:rPr>
              <w:t xml:space="preserve"> Нұр-Сұлтан, Алматы, Шымкент қалалары және облыстардың әкімдіктері, </w:t>
            </w:r>
          </w:p>
          <w:p w:rsidR="008E718C" w:rsidRPr="00B5133D" w:rsidRDefault="008E718C" w:rsidP="008E718C">
            <w:pPr>
              <w:spacing w:after="0" w:line="240" w:lineRule="auto"/>
              <w:contextualSpacing/>
              <w:jc w:val="center"/>
              <w:rPr>
                <w:sz w:val="20"/>
                <w:szCs w:val="20"/>
                <w:lang w:val="ru-RU" w:eastAsia="ru-RU"/>
              </w:rPr>
            </w:pPr>
          </w:p>
        </w:tc>
        <w:tc>
          <w:tcPr>
            <w:tcW w:w="1134" w:type="dxa"/>
            <w:tcMar>
              <w:top w:w="15" w:type="dxa"/>
              <w:left w:w="15" w:type="dxa"/>
              <w:bottom w:w="15" w:type="dxa"/>
              <w:right w:w="15" w:type="dxa"/>
            </w:tcMar>
          </w:tcPr>
          <w:p w:rsidR="008E718C" w:rsidRPr="00B5133D" w:rsidRDefault="008E718C" w:rsidP="008E718C">
            <w:pPr>
              <w:spacing w:after="0" w:line="240" w:lineRule="auto"/>
              <w:contextualSpacing/>
              <w:jc w:val="center"/>
              <w:rPr>
                <w:rFonts w:eastAsia="Consolas"/>
                <w:sz w:val="20"/>
                <w:szCs w:val="20"/>
                <w:lang w:val="ru-RU"/>
              </w:rPr>
            </w:pPr>
            <w:r w:rsidRPr="00B5133D">
              <w:rPr>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contextualSpacing/>
              <w:jc w:val="center"/>
              <w:rPr>
                <w:sz w:val="20"/>
                <w:szCs w:val="20"/>
                <w:lang w:val="ru-RU"/>
              </w:rPr>
            </w:pPr>
            <w:r w:rsidRPr="00B5133D">
              <w:rPr>
                <w:sz w:val="20"/>
                <w:szCs w:val="20"/>
                <w:lang w:val="ru-RU"/>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contextualSpacing/>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ru-RU"/>
              </w:rPr>
            </w:pPr>
            <w:r w:rsidRPr="00B5133D">
              <w:rPr>
                <w:sz w:val="20"/>
                <w:szCs w:val="20"/>
                <w:lang w:val="ru-RU"/>
              </w:rPr>
              <w:t>ұлттық бірегейлікті сақтау</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«Этноген.кз» жобасы шеңберінде мәдени құндылықтарды жинау бойынша Ruh.kz сайтында арнайы бөлім құру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 xml:space="preserve">ПӘ-ге </w:t>
            </w:r>
            <w:r w:rsidRPr="00B5133D">
              <w:rPr>
                <w:sz w:val="20"/>
                <w:szCs w:val="20"/>
                <w:lang w:val="ru-RU"/>
              </w:rPr>
              <w:b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 МСМ,</w:t>
            </w:r>
          </w:p>
          <w:p w:rsidR="008E718C" w:rsidRPr="00B5133D" w:rsidRDefault="008E718C" w:rsidP="008E718C">
            <w:pPr>
              <w:spacing w:after="0" w:line="240" w:lineRule="auto"/>
              <w:jc w:val="center"/>
              <w:rPr>
                <w:sz w:val="20"/>
                <w:szCs w:val="20"/>
                <w:lang w:val="ru-RU" w:eastAsia="ru-RU"/>
              </w:rPr>
            </w:pPr>
            <w:r w:rsidRPr="00B5133D">
              <w:rPr>
                <w:sz w:val="20"/>
                <w:szCs w:val="20"/>
                <w:lang w:val="ru-RU"/>
              </w:rPr>
              <w:t xml:space="preserve"> Нұр-Сұлтан, Алматы, Шымкент қалалары және облыстардың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ru-RU"/>
              </w:rPr>
            </w:pPr>
            <w:r w:rsidRPr="00B5133D">
              <w:rPr>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contextualSpacing/>
              <w:jc w:val="center"/>
              <w:rPr>
                <w:spacing w:val="2"/>
                <w:sz w:val="20"/>
                <w:szCs w:val="20"/>
                <w:lang w:val="ru-RU"/>
              </w:rPr>
            </w:pPr>
            <w:r w:rsidRPr="00B5133D">
              <w:rPr>
                <w:sz w:val="20"/>
                <w:szCs w:val="20"/>
                <w:lang w:val="ru-RU"/>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593D74">
            <w:pPr>
              <w:spacing w:after="0" w:line="240" w:lineRule="auto"/>
              <w:contextualSpacing/>
              <w:rPr>
                <w:sz w:val="20"/>
                <w:szCs w:val="20"/>
                <w:lang w:val="ru-RU"/>
              </w:rPr>
            </w:pPr>
            <w:r w:rsidRPr="00B5133D">
              <w:rPr>
                <w:sz w:val="20"/>
                <w:szCs w:val="20"/>
                <w:lang w:val="ru-RU"/>
              </w:rPr>
              <w:t>мемлекеттің революциялық  емес, эволюциялық</w:t>
            </w:r>
            <w:r w:rsidR="00593D74">
              <w:rPr>
                <w:sz w:val="20"/>
                <w:szCs w:val="20"/>
                <w:lang w:val="ru-RU"/>
              </w:rPr>
              <w:t xml:space="preserve"> дамуы</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rFonts w:eastAsia="Merriweather"/>
                <w:sz w:val="20"/>
                <w:szCs w:val="20"/>
                <w:lang w:val="kk-KZ"/>
              </w:rPr>
            </w:pPr>
            <w:r w:rsidRPr="00B5133D">
              <w:rPr>
                <w:rFonts w:eastAsia="Merriweather"/>
                <w:sz w:val="20"/>
                <w:szCs w:val="20"/>
                <w:lang w:val="kk-KZ"/>
              </w:rPr>
              <w:t>Әлеуметтік желілерде және басқа да интернет ресурстарда «Рухани жаңғыру» бағдарламасының негізгі бағыттары бойынша подкасттар жасау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t xml:space="preserve">ПӘ-ге </w:t>
            </w:r>
            <w:r w:rsidRPr="00B5133D">
              <w:rPr>
                <w:sz w:val="20"/>
                <w:szCs w:val="20"/>
                <w:lang w:val="kk-KZ"/>
              </w:rPr>
              <w:br/>
              <w:t xml:space="preserve">ақпарат </w:t>
            </w:r>
          </w:p>
        </w:tc>
        <w:tc>
          <w:tcPr>
            <w:tcW w:w="2693"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kk-KZ"/>
              </w:rPr>
            </w:pPr>
            <w:r w:rsidRPr="00B5133D">
              <w:rPr>
                <w:sz w:val="20"/>
                <w:szCs w:val="20"/>
                <w:lang w:val="kk-KZ"/>
              </w:rPr>
              <w:t>АҚДМ</w:t>
            </w:r>
          </w:p>
        </w:tc>
        <w:tc>
          <w:tcPr>
            <w:tcW w:w="1134"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kk-KZ"/>
              </w:rPr>
            </w:pPr>
            <w:r w:rsidRPr="00B5133D">
              <w:rPr>
                <w:sz w:val="20"/>
                <w:szCs w:val="20"/>
                <w:lang w:val="kk-KZ"/>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contextualSpacing/>
              <w:jc w:val="center"/>
              <w:rPr>
                <w:sz w:val="20"/>
                <w:szCs w:val="20"/>
                <w:lang w:val="kk-KZ"/>
              </w:rPr>
            </w:pPr>
            <w:r w:rsidRPr="00B5133D">
              <w:rPr>
                <w:sz w:val="20"/>
                <w:szCs w:val="20"/>
                <w:lang w:val="kk-KZ"/>
              </w:rPr>
              <w:t>001 «Ақпарат және қоғамдық даму саласындағы мемлекеттік саясатты қалыптастыру» республикалық бюджеттік бағдарламасы шеңберінде</w:t>
            </w:r>
          </w:p>
        </w:tc>
        <w:tc>
          <w:tcPr>
            <w:tcW w:w="1560" w:type="dxa"/>
            <w:tcMar>
              <w:top w:w="15" w:type="dxa"/>
              <w:left w:w="15" w:type="dxa"/>
              <w:bottom w:w="15" w:type="dxa"/>
              <w:right w:w="15" w:type="dxa"/>
            </w:tcMar>
          </w:tcPr>
          <w:p w:rsidR="008E718C" w:rsidRPr="00B5133D" w:rsidRDefault="008E718C" w:rsidP="008E718C">
            <w:pPr>
              <w:spacing w:after="0" w:line="240" w:lineRule="auto"/>
              <w:contextualSpacing/>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ru-RU"/>
              </w:rPr>
            </w:pPr>
            <w:r w:rsidRPr="00B5133D">
              <w:rPr>
                <w:sz w:val="20"/>
                <w:szCs w:val="20"/>
                <w:lang w:val="ru-RU"/>
              </w:rPr>
              <w:t>мемлекеттің революциялық емес, эволюциялық дамуы</w:t>
            </w:r>
          </w:p>
        </w:tc>
      </w:tr>
      <w:tr w:rsidR="008E718C" w:rsidRPr="00A6302E"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rFonts w:eastAsia="Merriweather"/>
                <w:sz w:val="20"/>
                <w:szCs w:val="20"/>
                <w:lang w:val="kk-KZ"/>
              </w:rPr>
            </w:pPr>
            <w:r w:rsidRPr="00B5133D">
              <w:rPr>
                <w:rFonts w:eastAsia="Merriweather"/>
                <w:sz w:val="20"/>
                <w:szCs w:val="20"/>
                <w:lang w:val="kk-KZ"/>
              </w:rPr>
              <w:t>Шетелде «Рухани жаңғыру» бағдарламасын ақпараттық сүйемелдеу жөніндегі іс-шаралар кешенін іске асыру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ru-RU"/>
              </w:rPr>
            </w:pPr>
            <w:r w:rsidRPr="00B5133D">
              <w:rPr>
                <w:sz w:val="20"/>
                <w:szCs w:val="20"/>
                <w:lang w:val="ru-RU"/>
              </w:rPr>
              <w:t>АҚДМ-ға ақпарат</w:t>
            </w:r>
          </w:p>
        </w:tc>
        <w:tc>
          <w:tcPr>
            <w:tcW w:w="2693"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ru-RU"/>
              </w:rPr>
            </w:pPr>
            <w:r w:rsidRPr="00B5133D">
              <w:rPr>
                <w:sz w:val="20"/>
                <w:szCs w:val="20"/>
                <w:lang w:val="ru-RU"/>
              </w:rPr>
              <w:t>СІМ, ҚР шет елдердегі мекемелері</w:t>
            </w:r>
          </w:p>
        </w:tc>
        <w:tc>
          <w:tcPr>
            <w:tcW w:w="1134"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ru-RU"/>
              </w:rPr>
            </w:pPr>
            <w:r w:rsidRPr="00B5133D">
              <w:rPr>
                <w:sz w:val="20"/>
                <w:szCs w:val="20"/>
                <w:lang w:val="ru-RU"/>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contextualSpacing/>
              <w:jc w:val="center"/>
              <w:rPr>
                <w:sz w:val="20"/>
                <w:szCs w:val="20"/>
                <w:lang w:val="ru-RU"/>
              </w:rPr>
            </w:pPr>
            <w:r w:rsidRPr="00B5133D">
              <w:rPr>
                <w:sz w:val="20"/>
                <w:szCs w:val="20"/>
                <w:lang w:val="ru-RU"/>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contextualSpacing/>
              <w:jc w:val="center"/>
              <w:rPr>
                <w:bCs/>
                <w:sz w:val="20"/>
                <w:szCs w:val="20"/>
                <w:lang w:val="ru-RU"/>
              </w:rPr>
            </w:pPr>
            <w:r w:rsidRPr="00B5133D">
              <w:rPr>
                <w:sz w:val="20"/>
                <w:szCs w:val="20"/>
                <w:lang w:val="ru-RU"/>
              </w:rPr>
              <w:t>РБ</w:t>
            </w:r>
          </w:p>
        </w:tc>
        <w:tc>
          <w:tcPr>
            <w:tcW w:w="2409"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ru-RU"/>
              </w:rPr>
            </w:pPr>
            <w:r w:rsidRPr="00B5133D">
              <w:rPr>
                <w:sz w:val="20"/>
                <w:szCs w:val="20"/>
                <w:lang w:val="ru-RU"/>
              </w:rPr>
              <w:t>«Жаһандық әлемдегі қазіргі қазақстандық мәдениет»</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Баспа басылымдарында арнайы жолақтардың шығуын, сондай-ақ интернет-ресурстарда тақырыптық айдарлар ұйымдастыру.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t xml:space="preserve">ПӘ-ге </w:t>
            </w:r>
            <w:r w:rsidRPr="00B5133D">
              <w:rPr>
                <w:sz w:val="20"/>
                <w:szCs w:val="20"/>
                <w:lang w:val="kk-KZ"/>
              </w:rPr>
              <w:b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t>АҚДМ,</w:t>
            </w:r>
          </w:p>
          <w:p w:rsidR="008E718C" w:rsidRPr="00B5133D" w:rsidRDefault="008E718C" w:rsidP="008E718C">
            <w:pPr>
              <w:spacing w:after="0" w:line="240" w:lineRule="auto"/>
              <w:contextualSpacing/>
              <w:jc w:val="center"/>
              <w:rPr>
                <w:sz w:val="20"/>
                <w:szCs w:val="20"/>
                <w:lang w:val="kk-KZ" w:eastAsia="ru-RU"/>
              </w:rPr>
            </w:pPr>
            <w:r w:rsidRPr="00B5133D">
              <w:rPr>
                <w:sz w:val="20"/>
                <w:szCs w:val="20"/>
                <w:lang w:val="kk-KZ"/>
              </w:rPr>
              <w:t xml:space="preserve"> Нұр-Сұлтан, Алматы, Шымкент қалалары және облыстардың әкімдіктері</w:t>
            </w:r>
          </w:p>
        </w:tc>
        <w:tc>
          <w:tcPr>
            <w:tcW w:w="1134" w:type="dxa"/>
            <w:tcMar>
              <w:top w:w="15" w:type="dxa"/>
              <w:left w:w="15" w:type="dxa"/>
              <w:bottom w:w="15" w:type="dxa"/>
              <w:right w:w="15" w:type="dxa"/>
            </w:tcMar>
          </w:tcPr>
          <w:p w:rsidR="008E718C" w:rsidRPr="00B5133D" w:rsidRDefault="008E718C" w:rsidP="008E718C">
            <w:pPr>
              <w:spacing w:after="0" w:line="240" w:lineRule="auto"/>
              <w:contextualSpacing/>
              <w:jc w:val="center"/>
              <w:rPr>
                <w:rFonts w:eastAsia="Consolas"/>
                <w:sz w:val="20"/>
                <w:szCs w:val="20"/>
                <w:lang w:val="kk-KZ"/>
              </w:rPr>
            </w:pPr>
            <w:r w:rsidRPr="00B5133D">
              <w:rPr>
                <w:sz w:val="20"/>
                <w:szCs w:val="20"/>
                <w:lang w:val="kk-KZ"/>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contextualSpacing/>
              <w:jc w:val="center"/>
              <w:rPr>
                <w:sz w:val="20"/>
                <w:szCs w:val="20"/>
                <w:lang w:val="kk-KZ"/>
              </w:rPr>
            </w:pPr>
            <w:r w:rsidRPr="00B5133D">
              <w:rPr>
                <w:sz w:val="20"/>
                <w:szCs w:val="20"/>
                <w:lang w:val="kk-KZ"/>
              </w:rPr>
              <w:t>талап етілмейді</w:t>
            </w:r>
          </w:p>
        </w:tc>
        <w:tc>
          <w:tcPr>
            <w:tcW w:w="1560" w:type="dxa"/>
            <w:tcMar>
              <w:top w:w="15" w:type="dxa"/>
              <w:left w:w="15" w:type="dxa"/>
              <w:bottom w:w="15" w:type="dxa"/>
              <w:right w:w="15" w:type="dxa"/>
            </w:tcMar>
          </w:tcPr>
          <w:p w:rsidR="008E718C" w:rsidRPr="00B5133D" w:rsidRDefault="008E718C" w:rsidP="008E718C">
            <w:pPr>
              <w:spacing w:after="0" w:line="240" w:lineRule="auto"/>
              <w:contextualSpacing/>
              <w:jc w:val="center"/>
              <w:rPr>
                <w:bCs/>
                <w:sz w:val="20"/>
                <w:szCs w:val="20"/>
                <w:lang w:val="kk-KZ"/>
              </w:rPr>
            </w:pPr>
            <w:r w:rsidRPr="00B5133D">
              <w:rPr>
                <w:sz w:val="20"/>
                <w:szCs w:val="20"/>
                <w:lang w:val="kk-KZ"/>
              </w:rPr>
              <w:t>-</w:t>
            </w:r>
          </w:p>
        </w:tc>
        <w:tc>
          <w:tcPr>
            <w:tcW w:w="2409"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kk-KZ"/>
              </w:rPr>
            </w:pPr>
            <w:r w:rsidRPr="00B5133D">
              <w:rPr>
                <w:sz w:val="20"/>
                <w:szCs w:val="20"/>
                <w:lang w:val="kk-KZ"/>
              </w:rPr>
              <w:t xml:space="preserve">сананың ашықтығы </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Республикалық арналарда тақырыптық жобалардың шығуын ұйымдастыру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t xml:space="preserve">ПӘ-ге </w:t>
            </w:r>
            <w:r w:rsidRPr="00B5133D">
              <w:rPr>
                <w:sz w:val="20"/>
                <w:szCs w:val="20"/>
                <w:lang w:val="kk-KZ"/>
              </w:rPr>
              <w:b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kk-KZ" w:eastAsia="ru-RU"/>
              </w:rPr>
            </w:pPr>
            <w:r w:rsidRPr="00B5133D">
              <w:rPr>
                <w:sz w:val="20"/>
                <w:szCs w:val="20"/>
                <w:lang w:val="kk-KZ"/>
              </w:rPr>
              <w:t>АҚДМ</w:t>
            </w:r>
          </w:p>
        </w:tc>
        <w:tc>
          <w:tcPr>
            <w:tcW w:w="1134" w:type="dxa"/>
            <w:tcMar>
              <w:top w:w="15" w:type="dxa"/>
              <w:left w:w="15" w:type="dxa"/>
              <w:bottom w:w="15" w:type="dxa"/>
              <w:right w:w="15" w:type="dxa"/>
            </w:tcMar>
          </w:tcPr>
          <w:p w:rsidR="008E718C" w:rsidRPr="00B5133D" w:rsidRDefault="008E718C" w:rsidP="008E718C">
            <w:pPr>
              <w:spacing w:after="0" w:line="240" w:lineRule="auto"/>
              <w:contextualSpacing/>
              <w:jc w:val="center"/>
              <w:rPr>
                <w:rFonts w:eastAsia="Consolas"/>
                <w:sz w:val="20"/>
                <w:szCs w:val="20"/>
                <w:lang w:val="kk-KZ"/>
              </w:rPr>
            </w:pPr>
            <w:r w:rsidRPr="00B5133D">
              <w:rPr>
                <w:sz w:val="20"/>
                <w:szCs w:val="20"/>
                <w:lang w:val="kk-KZ"/>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contextualSpacing/>
              <w:jc w:val="center"/>
              <w:rPr>
                <w:sz w:val="20"/>
                <w:szCs w:val="20"/>
                <w:lang w:val="kk-KZ"/>
              </w:rPr>
            </w:pPr>
            <w:r w:rsidRPr="00B5133D">
              <w:rPr>
                <w:sz w:val="20"/>
                <w:szCs w:val="20"/>
                <w:lang w:val="kk-KZ"/>
              </w:rPr>
              <w:t>талап етілмейді</w:t>
            </w:r>
          </w:p>
        </w:tc>
        <w:tc>
          <w:tcPr>
            <w:tcW w:w="1560" w:type="dxa"/>
            <w:tcMar>
              <w:top w:w="15" w:type="dxa"/>
              <w:left w:w="15" w:type="dxa"/>
              <w:bottom w:w="15" w:type="dxa"/>
              <w:right w:w="15" w:type="dxa"/>
            </w:tcMar>
          </w:tcPr>
          <w:p w:rsidR="008E718C" w:rsidRPr="00B5133D" w:rsidRDefault="008E718C" w:rsidP="008E718C">
            <w:pPr>
              <w:spacing w:after="0" w:line="240" w:lineRule="auto"/>
              <w:contextualSpacing/>
              <w:jc w:val="center"/>
              <w:rPr>
                <w:bCs/>
                <w:sz w:val="20"/>
                <w:szCs w:val="20"/>
                <w:lang w:val="kk-KZ"/>
              </w:rPr>
            </w:pPr>
            <w:r w:rsidRPr="00B5133D">
              <w:rPr>
                <w:sz w:val="20"/>
                <w:szCs w:val="20"/>
                <w:lang w:val="kk-KZ"/>
              </w:rPr>
              <w:t>-</w:t>
            </w:r>
          </w:p>
        </w:tc>
        <w:tc>
          <w:tcPr>
            <w:tcW w:w="2409"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kk-KZ"/>
              </w:rPr>
            </w:pPr>
            <w:r w:rsidRPr="00B5133D">
              <w:rPr>
                <w:sz w:val="20"/>
                <w:szCs w:val="20"/>
                <w:lang w:val="kk-KZ"/>
              </w:rPr>
              <w:t xml:space="preserve">сананың ашықтығы </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 xml:space="preserve">Республикалық газеттерде  және телеарналарда ақпараттық-талдамалық сипаттағы материалдарды, оның </w:t>
            </w:r>
            <w:r w:rsidRPr="00B5133D">
              <w:rPr>
                <w:sz w:val="20"/>
                <w:szCs w:val="20"/>
                <w:lang w:val="kk-KZ"/>
              </w:rPr>
              <w:lastRenderedPageBreak/>
              <w:t>ішінде «Рухы биіктер» жобасын жариялау</w:t>
            </w:r>
          </w:p>
        </w:tc>
        <w:tc>
          <w:tcPr>
            <w:tcW w:w="1134" w:type="dxa"/>
            <w:tcMar>
              <w:top w:w="15" w:type="dxa"/>
              <w:left w:w="15" w:type="dxa"/>
              <w:bottom w:w="15" w:type="dxa"/>
              <w:right w:w="15" w:type="dxa"/>
            </w:tcMar>
          </w:tcPr>
          <w:p w:rsidR="008E718C" w:rsidRPr="00B5133D" w:rsidRDefault="008E718C" w:rsidP="008E718C">
            <w:pPr>
              <w:spacing w:after="0" w:line="240" w:lineRule="auto"/>
              <w:jc w:val="center"/>
              <w:rPr>
                <w:sz w:val="20"/>
                <w:szCs w:val="20"/>
                <w:lang w:val="kk-KZ"/>
              </w:rPr>
            </w:pPr>
            <w:r w:rsidRPr="00B5133D">
              <w:rPr>
                <w:sz w:val="20"/>
                <w:szCs w:val="20"/>
                <w:lang w:val="kk-KZ"/>
              </w:rPr>
              <w:lastRenderedPageBreak/>
              <w:t xml:space="preserve">ПӘ-ге </w:t>
            </w:r>
            <w:r w:rsidRPr="00B5133D">
              <w:rPr>
                <w:sz w:val="20"/>
                <w:szCs w:val="20"/>
                <w:lang w:val="kk-KZ"/>
              </w:rPr>
              <w:b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kk-KZ" w:eastAsia="ru-RU"/>
              </w:rPr>
            </w:pPr>
            <w:r w:rsidRPr="00B5133D">
              <w:rPr>
                <w:sz w:val="20"/>
                <w:szCs w:val="20"/>
                <w:lang w:val="kk-KZ"/>
              </w:rPr>
              <w:t>АҚДМ</w:t>
            </w:r>
          </w:p>
        </w:tc>
        <w:tc>
          <w:tcPr>
            <w:tcW w:w="1134" w:type="dxa"/>
            <w:tcMar>
              <w:top w:w="15" w:type="dxa"/>
              <w:left w:w="15" w:type="dxa"/>
              <w:bottom w:w="15" w:type="dxa"/>
              <w:right w:w="15" w:type="dxa"/>
            </w:tcMar>
          </w:tcPr>
          <w:p w:rsidR="008E718C" w:rsidRPr="00B5133D" w:rsidRDefault="008E718C" w:rsidP="008E718C">
            <w:pPr>
              <w:spacing w:after="0" w:line="240" w:lineRule="auto"/>
              <w:contextualSpacing/>
              <w:jc w:val="center"/>
              <w:rPr>
                <w:rFonts w:eastAsia="Consolas"/>
                <w:sz w:val="20"/>
                <w:szCs w:val="20"/>
                <w:lang w:val="kk-KZ"/>
              </w:rPr>
            </w:pPr>
            <w:r w:rsidRPr="00B5133D">
              <w:rPr>
                <w:sz w:val="20"/>
                <w:szCs w:val="20"/>
                <w:lang w:val="kk-KZ"/>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contextualSpacing/>
              <w:jc w:val="center"/>
              <w:rPr>
                <w:sz w:val="20"/>
                <w:szCs w:val="20"/>
                <w:lang w:val="kk-KZ"/>
              </w:rPr>
            </w:pPr>
            <w:r w:rsidRPr="00B5133D">
              <w:rPr>
                <w:sz w:val="20"/>
                <w:szCs w:val="20"/>
                <w:lang w:val="kk-KZ"/>
              </w:rPr>
              <w:t>талап етілмейді</w:t>
            </w:r>
          </w:p>
        </w:tc>
        <w:tc>
          <w:tcPr>
            <w:tcW w:w="1560" w:type="dxa"/>
            <w:tcMar>
              <w:top w:w="15" w:type="dxa"/>
              <w:left w:w="15" w:type="dxa"/>
              <w:bottom w:w="15" w:type="dxa"/>
              <w:right w:w="15" w:type="dxa"/>
            </w:tcMar>
          </w:tcPr>
          <w:p w:rsidR="008E718C" w:rsidRPr="00B5133D" w:rsidRDefault="008E718C" w:rsidP="008E718C">
            <w:pPr>
              <w:spacing w:after="0" w:line="240" w:lineRule="auto"/>
              <w:contextualSpacing/>
              <w:jc w:val="center"/>
              <w:rPr>
                <w:bCs/>
                <w:sz w:val="20"/>
                <w:szCs w:val="20"/>
                <w:lang w:val="kk-KZ"/>
              </w:rPr>
            </w:pPr>
            <w:r w:rsidRPr="00B5133D">
              <w:rPr>
                <w:sz w:val="20"/>
                <w:szCs w:val="20"/>
                <w:lang w:val="kk-KZ"/>
              </w:rPr>
              <w:t>-</w:t>
            </w:r>
          </w:p>
        </w:tc>
        <w:tc>
          <w:tcPr>
            <w:tcW w:w="2409"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kk-KZ"/>
              </w:rPr>
            </w:pPr>
            <w:r w:rsidRPr="00B5133D">
              <w:rPr>
                <w:sz w:val="20"/>
                <w:szCs w:val="20"/>
                <w:lang w:val="kk-KZ"/>
              </w:rPr>
              <w:t xml:space="preserve">сананың ашықтығы </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Танымал мемлекеттік емес интернет-ресурстарда танымдық, ойын-сауық контентіне баса назар аудара отырып, арнайы жобалар (айдарлар, тестілер, қасиетті орындардың карталары) ашу</w:t>
            </w:r>
          </w:p>
        </w:tc>
        <w:tc>
          <w:tcPr>
            <w:tcW w:w="1134" w:type="dxa"/>
            <w:tcMar>
              <w:top w:w="15" w:type="dxa"/>
              <w:left w:w="15" w:type="dxa"/>
              <w:bottom w:w="15" w:type="dxa"/>
              <w:right w:w="15" w:type="dxa"/>
            </w:tcMar>
          </w:tcPr>
          <w:p w:rsidR="008E718C" w:rsidRPr="00B5133D" w:rsidRDefault="008E718C" w:rsidP="00593D74">
            <w:pPr>
              <w:spacing w:after="0" w:line="240" w:lineRule="auto"/>
              <w:jc w:val="center"/>
              <w:rPr>
                <w:sz w:val="20"/>
                <w:szCs w:val="20"/>
                <w:lang w:val="kk-KZ"/>
              </w:rPr>
            </w:pPr>
            <w:r w:rsidRPr="00B5133D">
              <w:rPr>
                <w:sz w:val="20"/>
                <w:szCs w:val="20"/>
                <w:lang w:val="kk-KZ"/>
              </w:rPr>
              <w:t>ПӘ-</w:t>
            </w:r>
            <w:r w:rsidR="00593D74">
              <w:rPr>
                <w:sz w:val="20"/>
                <w:szCs w:val="20"/>
                <w:lang w:val="kk-KZ"/>
              </w:rPr>
              <w:t>н</w:t>
            </w:r>
            <w:r w:rsidRPr="00B5133D">
              <w:rPr>
                <w:sz w:val="20"/>
                <w:szCs w:val="20"/>
                <w:lang w:val="kk-KZ"/>
              </w:rPr>
              <w:t xml:space="preserve">е </w:t>
            </w:r>
            <w:r w:rsidRPr="00B5133D">
              <w:rPr>
                <w:sz w:val="20"/>
                <w:szCs w:val="20"/>
                <w:lang w:val="kk-KZ"/>
              </w:rPr>
              <w:b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kk-KZ" w:eastAsia="ru-RU"/>
              </w:rPr>
            </w:pPr>
            <w:r w:rsidRPr="00B5133D">
              <w:rPr>
                <w:sz w:val="20"/>
                <w:szCs w:val="20"/>
                <w:lang w:val="kk-KZ"/>
              </w:rPr>
              <w:t>АҚДМ</w:t>
            </w:r>
          </w:p>
        </w:tc>
        <w:tc>
          <w:tcPr>
            <w:tcW w:w="1134" w:type="dxa"/>
            <w:tcMar>
              <w:top w:w="15" w:type="dxa"/>
              <w:left w:w="15" w:type="dxa"/>
              <w:bottom w:w="15" w:type="dxa"/>
              <w:right w:w="15" w:type="dxa"/>
            </w:tcMar>
          </w:tcPr>
          <w:p w:rsidR="008E718C" w:rsidRPr="00B5133D" w:rsidRDefault="008E718C" w:rsidP="008E718C">
            <w:pPr>
              <w:spacing w:after="0" w:line="240" w:lineRule="auto"/>
              <w:contextualSpacing/>
              <w:jc w:val="center"/>
              <w:rPr>
                <w:rFonts w:eastAsia="Consolas"/>
                <w:sz w:val="20"/>
                <w:szCs w:val="20"/>
                <w:lang w:val="kk-KZ"/>
              </w:rPr>
            </w:pPr>
            <w:r w:rsidRPr="00B5133D">
              <w:rPr>
                <w:sz w:val="20"/>
                <w:szCs w:val="20"/>
                <w:lang w:val="kk-KZ"/>
              </w:rPr>
              <w:t>жыл бойы</w:t>
            </w:r>
          </w:p>
        </w:tc>
        <w:tc>
          <w:tcPr>
            <w:tcW w:w="2835" w:type="dxa"/>
            <w:tcMar>
              <w:top w:w="15" w:type="dxa"/>
              <w:left w:w="15" w:type="dxa"/>
              <w:bottom w:w="15" w:type="dxa"/>
              <w:right w:w="15" w:type="dxa"/>
            </w:tcMar>
          </w:tcPr>
          <w:p w:rsidR="008E718C" w:rsidRPr="00B5133D" w:rsidRDefault="008E718C" w:rsidP="008E718C">
            <w:pPr>
              <w:spacing w:after="0" w:line="240" w:lineRule="auto"/>
              <w:ind w:right="126"/>
              <w:contextualSpacing/>
              <w:jc w:val="center"/>
              <w:rPr>
                <w:sz w:val="20"/>
                <w:szCs w:val="20"/>
                <w:lang w:val="kk-KZ"/>
              </w:rPr>
            </w:pPr>
            <w:r w:rsidRPr="00B5133D">
              <w:rPr>
                <w:sz w:val="20"/>
                <w:szCs w:val="20"/>
                <w:lang w:val="kk-KZ"/>
              </w:rPr>
              <w:t>талап етілмейді</w:t>
            </w:r>
          </w:p>
        </w:tc>
        <w:tc>
          <w:tcPr>
            <w:tcW w:w="1560" w:type="dxa"/>
            <w:tcMar>
              <w:top w:w="15" w:type="dxa"/>
              <w:left w:w="15" w:type="dxa"/>
              <w:bottom w:w="15" w:type="dxa"/>
              <w:right w:w="15" w:type="dxa"/>
            </w:tcMar>
          </w:tcPr>
          <w:p w:rsidR="008E718C" w:rsidRPr="00B5133D" w:rsidRDefault="008E718C" w:rsidP="008E718C">
            <w:pPr>
              <w:spacing w:after="0" w:line="240" w:lineRule="auto"/>
              <w:contextualSpacing/>
              <w:jc w:val="center"/>
              <w:rPr>
                <w:bCs/>
                <w:sz w:val="20"/>
                <w:szCs w:val="20"/>
                <w:lang w:val="kk-KZ"/>
              </w:rPr>
            </w:pPr>
            <w:r w:rsidRPr="00B5133D">
              <w:rPr>
                <w:sz w:val="20"/>
                <w:szCs w:val="20"/>
                <w:lang w:val="kk-KZ"/>
              </w:rPr>
              <w:t>-</w:t>
            </w:r>
          </w:p>
        </w:tc>
        <w:tc>
          <w:tcPr>
            <w:tcW w:w="2409"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kk-KZ"/>
              </w:rPr>
            </w:pPr>
            <w:r w:rsidRPr="00B5133D">
              <w:rPr>
                <w:sz w:val="20"/>
                <w:szCs w:val="20"/>
                <w:lang w:val="kk-KZ"/>
              </w:rPr>
              <w:t xml:space="preserve">сананың ашықтығы </w:t>
            </w:r>
          </w:p>
        </w:tc>
      </w:tr>
      <w:tr w:rsidR="008E718C" w:rsidRPr="00B5133D" w:rsidTr="00D53C1B">
        <w:trPr>
          <w:trHeight w:val="30"/>
        </w:trPr>
        <w:tc>
          <w:tcPr>
            <w:tcW w:w="426" w:type="dxa"/>
            <w:tcMar>
              <w:top w:w="15" w:type="dxa"/>
              <w:left w:w="15" w:type="dxa"/>
              <w:bottom w:w="15" w:type="dxa"/>
              <w:right w:w="15" w:type="dxa"/>
            </w:tcMar>
            <w:vAlign w:val="center"/>
          </w:tcPr>
          <w:p w:rsidR="008E718C" w:rsidRPr="00B5133D" w:rsidRDefault="008E718C" w:rsidP="008E718C">
            <w:pPr>
              <w:pStyle w:val="ae"/>
              <w:numPr>
                <w:ilvl w:val="0"/>
                <w:numId w:val="2"/>
              </w:numPr>
              <w:spacing w:after="0" w:line="240" w:lineRule="auto"/>
              <w:jc w:val="both"/>
              <w:rPr>
                <w:sz w:val="20"/>
                <w:szCs w:val="20"/>
                <w:lang w:val="kk-KZ"/>
              </w:rPr>
            </w:pPr>
          </w:p>
        </w:tc>
        <w:tc>
          <w:tcPr>
            <w:tcW w:w="3402" w:type="dxa"/>
            <w:tcMar>
              <w:top w:w="15" w:type="dxa"/>
              <w:left w:w="15" w:type="dxa"/>
              <w:bottom w:w="15" w:type="dxa"/>
              <w:right w:w="15" w:type="dxa"/>
            </w:tcMar>
          </w:tcPr>
          <w:p w:rsidR="008E718C" w:rsidRPr="00B5133D" w:rsidRDefault="008E718C" w:rsidP="008E718C">
            <w:pPr>
              <w:spacing w:after="0" w:line="240" w:lineRule="auto"/>
              <w:ind w:right="35"/>
              <w:jc w:val="both"/>
              <w:rPr>
                <w:sz w:val="20"/>
                <w:szCs w:val="20"/>
                <w:lang w:val="kk-KZ"/>
              </w:rPr>
            </w:pPr>
            <w:r w:rsidRPr="00B5133D">
              <w:rPr>
                <w:sz w:val="20"/>
                <w:szCs w:val="20"/>
                <w:lang w:val="kk-KZ"/>
              </w:rPr>
              <w:t>«Қазақстанның 100 жаңа есімі» жобасының медиа-өнімдерін (</w:t>
            </w:r>
            <w:r w:rsidRPr="00B5133D">
              <w:rPr>
                <w:i/>
                <w:sz w:val="20"/>
                <w:szCs w:val="20"/>
                <w:lang w:val="kk-KZ"/>
              </w:rPr>
              <w:t>деректі фильмдер, бағдарламалар және т.б.)</w:t>
            </w:r>
            <w:r w:rsidRPr="00B5133D">
              <w:rPr>
                <w:sz w:val="20"/>
                <w:szCs w:val="20"/>
                <w:lang w:val="kk-KZ"/>
              </w:rPr>
              <w:t xml:space="preserve"> шығару және жеңімпаздар туралы  ақпараттық ілгерілету</w:t>
            </w:r>
          </w:p>
        </w:tc>
        <w:tc>
          <w:tcPr>
            <w:tcW w:w="1134" w:type="dxa"/>
            <w:tcMar>
              <w:top w:w="15" w:type="dxa"/>
              <w:left w:w="15" w:type="dxa"/>
              <w:bottom w:w="15" w:type="dxa"/>
              <w:right w:w="15" w:type="dxa"/>
            </w:tcMar>
          </w:tcPr>
          <w:p w:rsidR="008E718C" w:rsidRPr="00B5133D" w:rsidRDefault="008E718C" w:rsidP="00593D74">
            <w:pPr>
              <w:spacing w:after="0" w:line="240" w:lineRule="auto"/>
              <w:jc w:val="center"/>
              <w:rPr>
                <w:sz w:val="20"/>
                <w:szCs w:val="20"/>
                <w:lang w:val="kk-KZ"/>
              </w:rPr>
            </w:pPr>
            <w:r w:rsidRPr="00B5133D">
              <w:rPr>
                <w:sz w:val="20"/>
                <w:szCs w:val="20"/>
                <w:lang w:val="kk-KZ"/>
              </w:rPr>
              <w:t>ПӘ-</w:t>
            </w:r>
            <w:r w:rsidR="00593D74">
              <w:rPr>
                <w:sz w:val="20"/>
                <w:szCs w:val="20"/>
                <w:lang w:val="kk-KZ"/>
              </w:rPr>
              <w:t>н</w:t>
            </w:r>
            <w:r w:rsidRPr="00B5133D">
              <w:rPr>
                <w:sz w:val="20"/>
                <w:szCs w:val="20"/>
                <w:lang w:val="kk-KZ"/>
              </w:rPr>
              <w:t xml:space="preserve">е </w:t>
            </w:r>
            <w:r w:rsidRPr="00B5133D">
              <w:rPr>
                <w:sz w:val="20"/>
                <w:szCs w:val="20"/>
                <w:lang w:val="kk-KZ"/>
              </w:rPr>
              <w:br/>
              <w:t>ақпарат</w:t>
            </w:r>
          </w:p>
        </w:tc>
        <w:tc>
          <w:tcPr>
            <w:tcW w:w="2693"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kk-KZ"/>
              </w:rPr>
            </w:pPr>
            <w:r w:rsidRPr="00B5133D">
              <w:rPr>
                <w:sz w:val="20"/>
                <w:szCs w:val="20"/>
                <w:lang w:val="kk-KZ"/>
              </w:rPr>
              <w:t>АҚДМ</w:t>
            </w:r>
          </w:p>
        </w:tc>
        <w:tc>
          <w:tcPr>
            <w:tcW w:w="1134" w:type="dxa"/>
            <w:tcMar>
              <w:top w:w="15" w:type="dxa"/>
              <w:left w:w="15" w:type="dxa"/>
              <w:bottom w:w="15" w:type="dxa"/>
              <w:right w:w="15" w:type="dxa"/>
            </w:tcMar>
          </w:tcPr>
          <w:p w:rsidR="008E718C" w:rsidRPr="00B5133D" w:rsidRDefault="008E718C" w:rsidP="008E718C">
            <w:pPr>
              <w:spacing w:after="0" w:line="240" w:lineRule="auto"/>
              <w:contextualSpacing/>
              <w:jc w:val="center"/>
              <w:rPr>
                <w:rFonts w:eastAsia="Consolas"/>
                <w:sz w:val="20"/>
                <w:szCs w:val="20"/>
                <w:lang w:val="kk-KZ"/>
              </w:rPr>
            </w:pPr>
            <w:r w:rsidRPr="00B5133D">
              <w:rPr>
                <w:sz w:val="20"/>
                <w:szCs w:val="20"/>
                <w:lang w:val="kk-KZ"/>
              </w:rPr>
              <w:t>2020 жыл ішінде</w:t>
            </w:r>
          </w:p>
        </w:tc>
        <w:tc>
          <w:tcPr>
            <w:tcW w:w="2835" w:type="dxa"/>
            <w:tcMar>
              <w:top w:w="15" w:type="dxa"/>
              <w:left w:w="15" w:type="dxa"/>
              <w:bottom w:w="15" w:type="dxa"/>
              <w:right w:w="15" w:type="dxa"/>
            </w:tcMar>
          </w:tcPr>
          <w:p w:rsidR="008E718C" w:rsidRPr="00B5133D" w:rsidRDefault="008E718C" w:rsidP="008E718C">
            <w:pPr>
              <w:spacing w:after="0" w:line="240" w:lineRule="auto"/>
              <w:ind w:right="126"/>
              <w:contextualSpacing/>
              <w:jc w:val="center"/>
              <w:rPr>
                <w:sz w:val="20"/>
                <w:szCs w:val="20"/>
                <w:lang w:val="kk-KZ"/>
              </w:rPr>
            </w:pPr>
            <w:r w:rsidRPr="00B5133D">
              <w:rPr>
                <w:sz w:val="20"/>
                <w:szCs w:val="20"/>
                <w:lang w:val="kk-KZ"/>
              </w:rPr>
              <w:t>көзделген қаражат шегінде</w:t>
            </w:r>
          </w:p>
        </w:tc>
        <w:tc>
          <w:tcPr>
            <w:tcW w:w="1560" w:type="dxa"/>
            <w:tcMar>
              <w:top w:w="15" w:type="dxa"/>
              <w:left w:w="15" w:type="dxa"/>
              <w:bottom w:w="15" w:type="dxa"/>
              <w:right w:w="15" w:type="dxa"/>
            </w:tcMar>
          </w:tcPr>
          <w:p w:rsidR="008E718C" w:rsidRPr="00B5133D" w:rsidRDefault="008E718C" w:rsidP="008E718C">
            <w:pPr>
              <w:spacing w:after="0" w:line="240" w:lineRule="auto"/>
              <w:contextualSpacing/>
              <w:jc w:val="center"/>
              <w:rPr>
                <w:bCs/>
                <w:sz w:val="20"/>
                <w:szCs w:val="20"/>
                <w:lang w:val="kk-KZ"/>
              </w:rPr>
            </w:pPr>
            <w:r w:rsidRPr="00B5133D">
              <w:rPr>
                <w:sz w:val="20"/>
                <w:szCs w:val="20"/>
                <w:lang w:val="kk-KZ"/>
              </w:rPr>
              <w:t>РБ</w:t>
            </w:r>
          </w:p>
        </w:tc>
        <w:tc>
          <w:tcPr>
            <w:tcW w:w="2409" w:type="dxa"/>
            <w:tcMar>
              <w:top w:w="15" w:type="dxa"/>
              <w:left w:w="15" w:type="dxa"/>
              <w:bottom w:w="15" w:type="dxa"/>
              <w:right w:w="15" w:type="dxa"/>
            </w:tcMar>
          </w:tcPr>
          <w:p w:rsidR="008E718C" w:rsidRPr="00B5133D" w:rsidRDefault="008E718C" w:rsidP="008E718C">
            <w:pPr>
              <w:spacing w:after="0" w:line="240" w:lineRule="auto"/>
              <w:contextualSpacing/>
              <w:jc w:val="center"/>
              <w:rPr>
                <w:sz w:val="20"/>
                <w:szCs w:val="20"/>
                <w:lang w:val="kk-KZ"/>
              </w:rPr>
            </w:pPr>
            <w:r w:rsidRPr="00B5133D">
              <w:rPr>
                <w:sz w:val="20"/>
                <w:szCs w:val="20"/>
                <w:lang w:val="kk-KZ"/>
              </w:rPr>
              <w:t>сананың ашықтығы</w:t>
            </w:r>
          </w:p>
        </w:tc>
      </w:tr>
    </w:tbl>
    <w:p w:rsidR="00024164" w:rsidRPr="00B5133D" w:rsidRDefault="00024164" w:rsidP="00F364EB">
      <w:pPr>
        <w:shd w:val="clear" w:color="auto" w:fill="FFFFFF" w:themeFill="background1"/>
        <w:spacing w:after="0" w:line="240" w:lineRule="auto"/>
        <w:rPr>
          <w:sz w:val="28"/>
          <w:szCs w:val="28"/>
          <w:lang w:val="kk-KZ"/>
        </w:rPr>
      </w:pPr>
    </w:p>
    <w:p w:rsidR="00B6618D" w:rsidRPr="00B5133D" w:rsidRDefault="00B6618D" w:rsidP="00B6618D">
      <w:pPr>
        <w:ind w:firstLine="502"/>
        <w:jc w:val="both"/>
        <w:rPr>
          <w:b/>
          <w:sz w:val="20"/>
          <w:szCs w:val="20"/>
          <w:lang w:val="kk-KZ"/>
        </w:rPr>
      </w:pPr>
      <w:r w:rsidRPr="00B5133D">
        <w:rPr>
          <w:b/>
          <w:sz w:val="20"/>
          <w:szCs w:val="20"/>
          <w:lang w:val="kk-KZ"/>
        </w:rPr>
        <w:t>Ескерту: қысқартуларды түсіндіру:</w:t>
      </w:r>
    </w:p>
    <w:tbl>
      <w:tblPr>
        <w:tblW w:w="0" w:type="auto"/>
        <w:tblLook w:val="04A0" w:firstRow="1" w:lastRow="0" w:firstColumn="1" w:lastColumn="0" w:noHBand="0" w:noVBand="1"/>
      </w:tblPr>
      <w:tblGrid>
        <w:gridCol w:w="1281"/>
        <w:gridCol w:w="394"/>
        <w:gridCol w:w="10871"/>
      </w:tblGrid>
      <w:tr w:rsidR="00B6618D" w:rsidRPr="00B5133D"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jc w:val="both"/>
              <w:rPr>
                <w:sz w:val="20"/>
                <w:szCs w:val="20"/>
                <w:lang w:val="kk-KZ"/>
              </w:rPr>
            </w:pPr>
            <w:r w:rsidRPr="00B5133D">
              <w:rPr>
                <w:sz w:val="20"/>
                <w:szCs w:val="20"/>
                <w:lang w:val="kk-KZ"/>
              </w:rPr>
              <w:t>ПӘ</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kk-KZ"/>
              </w:rPr>
            </w:pPr>
            <w:r w:rsidRPr="00B5133D">
              <w:rPr>
                <w:sz w:val="20"/>
                <w:szCs w:val="20"/>
                <w:lang w:val="kk-KZ"/>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Қазақстан Республикасы Президентінің Әкімшілігі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АҚДМ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Қазақстан Республикасының Ақпарат және қоғамдық даму министрлігі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АШМ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Қазақстан Республикасының Ауыл шаруашылығы министрлігі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БҒМ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 xml:space="preserve">Қазақстан Республикасының Білім және ғылым министрлігі </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ДСМ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Қазақстан Республикасының Денсаулық сақтау министрлігі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ED12C6">
            <w:pPr>
              <w:shd w:val="clear" w:color="auto" w:fill="FFFFFF" w:themeFill="background1"/>
              <w:spacing w:after="0" w:line="240" w:lineRule="auto"/>
              <w:ind w:left="20"/>
              <w:jc w:val="both"/>
              <w:rPr>
                <w:sz w:val="20"/>
                <w:szCs w:val="20"/>
                <w:lang w:val="ru-RU"/>
              </w:rPr>
            </w:pPr>
            <w:r w:rsidRPr="00B5133D">
              <w:rPr>
                <w:sz w:val="20"/>
                <w:szCs w:val="20"/>
                <w:lang w:val="ru-RU"/>
              </w:rPr>
              <w:t>Е</w:t>
            </w:r>
            <w:r w:rsidR="00ED12C6">
              <w:rPr>
                <w:sz w:val="20"/>
                <w:szCs w:val="20"/>
                <w:lang w:val="ru-RU"/>
              </w:rPr>
              <w:t>ХӘҚМ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 xml:space="preserve">Қазақстан Республикасының Еңбек және </w:t>
            </w:r>
            <w:r w:rsidR="00ED12C6">
              <w:rPr>
                <w:sz w:val="20"/>
                <w:szCs w:val="20"/>
                <w:lang w:val="ru-RU"/>
              </w:rPr>
              <w:t xml:space="preserve">халықты </w:t>
            </w:r>
            <w:bookmarkStart w:id="1" w:name="_GoBack"/>
            <w:bookmarkEnd w:id="1"/>
            <w:r w:rsidRPr="00B5133D">
              <w:rPr>
                <w:sz w:val="20"/>
                <w:szCs w:val="20"/>
                <w:lang w:val="ru-RU"/>
              </w:rPr>
              <w:t>әлеуметтік қорғау министрлігі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ИИДМ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Қазақстан Республикасының Индустрия және инфрақұрылымдық даму министрлігі</w:t>
            </w:r>
          </w:p>
        </w:tc>
      </w:tr>
      <w:tr w:rsidR="00B6618D" w:rsidRPr="00B5133D"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Қаржымині</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jc w:val="both"/>
              <w:rPr>
                <w:sz w:val="20"/>
                <w:szCs w:val="20"/>
                <w:lang w:val="ru-RU"/>
              </w:rPr>
            </w:pPr>
            <w:r w:rsidRPr="00B5133D">
              <w:rPr>
                <w:sz w:val="20"/>
                <w:szCs w:val="20"/>
                <w:lang w:val="ru-RU"/>
              </w:rPr>
              <w:t>Қазақстан Республикасының Қаржы министрлігі</w:t>
            </w:r>
          </w:p>
        </w:tc>
      </w:tr>
      <w:tr w:rsidR="00B6618D" w:rsidRPr="00B5133D"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Қорғанысмині</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jc w:val="both"/>
              <w:rPr>
                <w:sz w:val="20"/>
                <w:szCs w:val="20"/>
                <w:lang w:val="ru-RU"/>
              </w:rPr>
            </w:pPr>
            <w:r w:rsidRPr="00B5133D">
              <w:rPr>
                <w:sz w:val="20"/>
                <w:szCs w:val="20"/>
                <w:lang w:val="ru-RU"/>
              </w:rPr>
              <w:t>Қазақстан Республикасының Қорғаныс министрлігі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МСМ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jc w:val="both"/>
              <w:rPr>
                <w:sz w:val="20"/>
                <w:szCs w:val="20"/>
                <w:lang w:val="ru-RU"/>
              </w:rPr>
            </w:pPr>
            <w:r w:rsidRPr="00B5133D">
              <w:rPr>
                <w:sz w:val="20"/>
                <w:szCs w:val="20"/>
                <w:lang w:val="ru-RU"/>
              </w:rPr>
              <w:t>Қазақстан Республикасының Мәдениет және спорт министрлігі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jc w:val="both"/>
              <w:rPr>
                <w:sz w:val="20"/>
                <w:szCs w:val="20"/>
                <w:lang w:val="ru-RU"/>
              </w:rPr>
            </w:pPr>
            <w:r w:rsidRPr="00B5133D">
              <w:rPr>
                <w:sz w:val="20"/>
                <w:szCs w:val="20"/>
                <w:lang w:val="ru-RU"/>
              </w:rPr>
              <w:t xml:space="preserve">МҚІА  </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jc w:val="both"/>
              <w:rPr>
                <w:sz w:val="20"/>
                <w:szCs w:val="20"/>
                <w:lang w:val="ru-RU"/>
              </w:rPr>
            </w:pPr>
            <w:r w:rsidRPr="00B5133D">
              <w:rPr>
                <w:sz w:val="20"/>
                <w:szCs w:val="20"/>
                <w:lang w:val="ru-RU"/>
              </w:rPr>
              <w:t>Қазақстан Республикасының Мемлекеттік қызмет істері агенттігі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jc w:val="both"/>
              <w:rPr>
                <w:sz w:val="20"/>
                <w:szCs w:val="20"/>
                <w:lang w:val="ru-RU"/>
              </w:rPr>
            </w:pPr>
            <w:r w:rsidRPr="00B5133D">
              <w:rPr>
                <w:sz w:val="20"/>
                <w:szCs w:val="20"/>
                <w:lang w:val="ru-RU"/>
              </w:rPr>
              <w:t>СІМ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jc w:val="both"/>
              <w:rPr>
                <w:sz w:val="20"/>
                <w:szCs w:val="20"/>
                <w:lang w:val="ru-RU"/>
              </w:rPr>
            </w:pPr>
            <w:r w:rsidRPr="00B5133D">
              <w:rPr>
                <w:sz w:val="20"/>
                <w:szCs w:val="20"/>
                <w:lang w:val="ru-RU"/>
              </w:rPr>
              <w:t xml:space="preserve">Қазақстан Республикасының Сыртқы істер министрлігі </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ҰЭМ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Қазақстан Республикасын</w:t>
            </w:r>
            <w:r w:rsidRPr="00B5133D">
              <w:rPr>
                <w:sz w:val="20"/>
                <w:szCs w:val="20"/>
                <w:lang w:val="kk-KZ"/>
              </w:rPr>
              <w:t>ың</w:t>
            </w:r>
            <w:r w:rsidRPr="00B5133D">
              <w:rPr>
                <w:sz w:val="20"/>
                <w:szCs w:val="20"/>
                <w:lang w:val="ru-RU"/>
              </w:rPr>
              <w:t xml:space="preserve"> Ұлттық экономика министрлігі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ЦДИАӨМ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Қазақстан Республикасының Цифрлық даму, инновациялар және аэроғарыш өнеркәсібі министрлігі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ІІМ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Қазақстан Республикасының Ішкі істер министрлігі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ЭГТРМ</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Қазақстан Республикасының Экология, геология және табиғи ресурстар министрлігі</w:t>
            </w:r>
          </w:p>
        </w:tc>
      </w:tr>
      <w:tr w:rsidR="00B6618D" w:rsidRPr="00A6302E" w:rsidTr="0093009D">
        <w:trPr>
          <w:trHeight w:val="3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kk-KZ"/>
              </w:rPr>
              <w:t>«Атамекен» ҰКП</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kk-KZ"/>
              </w:rPr>
              <w:t>«Атамекен» Қазақстан Республикасының Ұлттық кәсіпкерлер палатасы</w:t>
            </w:r>
          </w:p>
        </w:tc>
      </w:tr>
      <w:tr w:rsidR="00B6618D" w:rsidRPr="00B5133D" w:rsidTr="0093009D">
        <w:trPr>
          <w:trHeight w:val="16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ЖБ</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Жергілікті бюджет</w:t>
            </w:r>
          </w:p>
        </w:tc>
      </w:tr>
      <w:tr w:rsidR="00B6618D" w:rsidRPr="00B5133D" w:rsidTr="0093009D">
        <w:trPr>
          <w:trHeight w:val="16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ОМО</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Орталық мемлекеттік органдар</w:t>
            </w:r>
          </w:p>
        </w:tc>
      </w:tr>
      <w:tr w:rsidR="00B6618D" w:rsidRPr="00B5133D" w:rsidTr="0093009D">
        <w:trPr>
          <w:trHeight w:val="16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РБ</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Республикалық бюджет</w:t>
            </w:r>
          </w:p>
        </w:tc>
      </w:tr>
      <w:tr w:rsidR="00B6618D" w:rsidRPr="00B5133D" w:rsidTr="0093009D">
        <w:trPr>
          <w:trHeight w:val="160"/>
        </w:trPr>
        <w:tc>
          <w:tcPr>
            <w:tcW w:w="128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СӨС</w:t>
            </w:r>
          </w:p>
        </w:tc>
        <w:tc>
          <w:tcPr>
            <w:tcW w:w="394"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center"/>
              <w:rPr>
                <w:sz w:val="20"/>
                <w:szCs w:val="20"/>
                <w:lang w:val="ru-RU"/>
              </w:rPr>
            </w:pPr>
            <w:r w:rsidRPr="00B5133D">
              <w:rPr>
                <w:sz w:val="20"/>
                <w:szCs w:val="20"/>
                <w:lang w:val="ru-RU"/>
              </w:rPr>
              <w:t>–</w:t>
            </w:r>
          </w:p>
        </w:tc>
        <w:tc>
          <w:tcPr>
            <w:tcW w:w="10871" w:type="dxa"/>
            <w:tcMar>
              <w:top w:w="15" w:type="dxa"/>
              <w:left w:w="15" w:type="dxa"/>
              <w:bottom w:w="15" w:type="dxa"/>
              <w:right w:w="15" w:type="dxa"/>
            </w:tcMar>
            <w:vAlign w:val="center"/>
          </w:tcPr>
          <w:p w:rsidR="00B6618D" w:rsidRPr="00B5133D" w:rsidRDefault="00B6618D" w:rsidP="009D74D3">
            <w:pPr>
              <w:shd w:val="clear" w:color="auto" w:fill="FFFFFF" w:themeFill="background1"/>
              <w:spacing w:after="0" w:line="240" w:lineRule="auto"/>
              <w:ind w:left="20"/>
              <w:jc w:val="both"/>
              <w:rPr>
                <w:sz w:val="20"/>
                <w:szCs w:val="20"/>
                <w:lang w:val="ru-RU"/>
              </w:rPr>
            </w:pPr>
            <w:r w:rsidRPr="00B5133D">
              <w:rPr>
                <w:sz w:val="20"/>
                <w:szCs w:val="20"/>
                <w:lang w:val="ru-RU"/>
              </w:rPr>
              <w:t>Салауатты өмір салты</w:t>
            </w:r>
          </w:p>
        </w:tc>
      </w:tr>
    </w:tbl>
    <w:p w:rsidR="00B6618D" w:rsidRPr="00B6618D" w:rsidRDefault="00B6618D" w:rsidP="00593D74">
      <w:pPr>
        <w:shd w:val="clear" w:color="auto" w:fill="FFFFFF" w:themeFill="background1"/>
        <w:spacing w:after="0" w:line="240" w:lineRule="auto"/>
        <w:jc w:val="center"/>
        <w:rPr>
          <w:sz w:val="28"/>
          <w:szCs w:val="28"/>
          <w:lang w:val="ru-RU"/>
        </w:rPr>
      </w:pPr>
    </w:p>
    <w:sectPr w:rsidR="00B6618D" w:rsidRPr="00B6618D" w:rsidSect="003436EC">
      <w:headerReference w:type="default" r:id="rId8"/>
      <w:pgSz w:w="16839" w:h="11907" w:orient="landscape" w:code="9"/>
      <w:pgMar w:top="709" w:right="1134" w:bottom="709"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2E" w:rsidRDefault="001F052E" w:rsidP="00C13CE5">
      <w:pPr>
        <w:spacing w:after="0" w:line="240" w:lineRule="auto"/>
      </w:pPr>
      <w:r>
        <w:separator/>
      </w:r>
    </w:p>
  </w:endnote>
  <w:endnote w:type="continuationSeparator" w:id="0">
    <w:p w:rsidR="001F052E" w:rsidRDefault="001F052E" w:rsidP="00C1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erriweather">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2E" w:rsidRDefault="001F052E" w:rsidP="00C13CE5">
      <w:pPr>
        <w:spacing w:after="0" w:line="240" w:lineRule="auto"/>
      </w:pPr>
      <w:r>
        <w:separator/>
      </w:r>
    </w:p>
  </w:footnote>
  <w:footnote w:type="continuationSeparator" w:id="0">
    <w:p w:rsidR="001F052E" w:rsidRDefault="001F052E" w:rsidP="00C13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46935"/>
      <w:docPartObj>
        <w:docPartGallery w:val="Page Numbers (Top of Page)"/>
        <w:docPartUnique/>
      </w:docPartObj>
    </w:sdtPr>
    <w:sdtContent>
      <w:p w:rsidR="00A6302E" w:rsidRDefault="00A6302E" w:rsidP="00C13CE5">
        <w:pPr>
          <w:pStyle w:val="a3"/>
          <w:jc w:val="center"/>
        </w:pPr>
        <w:r>
          <w:fldChar w:fldCharType="begin"/>
        </w:r>
        <w:r>
          <w:instrText>PAGE   \* MERGEFORMAT</w:instrText>
        </w:r>
        <w:r>
          <w:fldChar w:fldCharType="separate"/>
        </w:r>
        <w:r w:rsidR="00A906C1" w:rsidRPr="00A906C1">
          <w:rPr>
            <w:noProof/>
            <w:lang w:val="ru-RU"/>
          </w:rPr>
          <w:t>14</w:t>
        </w:r>
        <w:r>
          <w:rPr>
            <w:noProof/>
            <w:lang w:val="ru-RU"/>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31BE"/>
    <w:multiLevelType w:val="hybridMultilevel"/>
    <w:tmpl w:val="AA1EB5AE"/>
    <w:lvl w:ilvl="0" w:tplc="6142B6B4">
      <w:start w:val="1"/>
      <w:numFmt w:val="decimal"/>
      <w:lvlText w:val="%1."/>
      <w:lvlJc w:val="left"/>
      <w:pPr>
        <w:ind w:left="39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854AF"/>
    <w:multiLevelType w:val="hybridMultilevel"/>
    <w:tmpl w:val="BA6A2808"/>
    <w:lvl w:ilvl="0" w:tplc="136EE05C">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23181A85"/>
    <w:multiLevelType w:val="hybridMultilevel"/>
    <w:tmpl w:val="E1B6A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D67ED3"/>
    <w:multiLevelType w:val="hybridMultilevel"/>
    <w:tmpl w:val="272AF58E"/>
    <w:lvl w:ilvl="0" w:tplc="61E8903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 w15:restartNumberingAfterBreak="0">
    <w:nsid w:val="346E1690"/>
    <w:multiLevelType w:val="hybridMultilevel"/>
    <w:tmpl w:val="79343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557BE"/>
    <w:multiLevelType w:val="hybridMultilevel"/>
    <w:tmpl w:val="D0584BD8"/>
    <w:lvl w:ilvl="0" w:tplc="4C04CB9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4B8902B4"/>
    <w:multiLevelType w:val="hybridMultilevel"/>
    <w:tmpl w:val="1F7AD3E6"/>
    <w:lvl w:ilvl="0" w:tplc="4EAEF52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15:restartNumberingAfterBreak="0">
    <w:nsid w:val="749E3043"/>
    <w:multiLevelType w:val="hybridMultilevel"/>
    <w:tmpl w:val="916A27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7"/>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CA"/>
    <w:rsid w:val="00001FDB"/>
    <w:rsid w:val="000039D7"/>
    <w:rsid w:val="00010E2B"/>
    <w:rsid w:val="00020CD7"/>
    <w:rsid w:val="00024164"/>
    <w:rsid w:val="00026E15"/>
    <w:rsid w:val="00030EEB"/>
    <w:rsid w:val="00033566"/>
    <w:rsid w:val="000341F7"/>
    <w:rsid w:val="000353B4"/>
    <w:rsid w:val="000366CC"/>
    <w:rsid w:val="000408C1"/>
    <w:rsid w:val="0004163F"/>
    <w:rsid w:val="00043F59"/>
    <w:rsid w:val="00051C24"/>
    <w:rsid w:val="00051FDD"/>
    <w:rsid w:val="00052B62"/>
    <w:rsid w:val="00054ECE"/>
    <w:rsid w:val="0005588E"/>
    <w:rsid w:val="000565E2"/>
    <w:rsid w:val="00060B52"/>
    <w:rsid w:val="0006347D"/>
    <w:rsid w:val="000656CD"/>
    <w:rsid w:val="00067604"/>
    <w:rsid w:val="000744A5"/>
    <w:rsid w:val="00074DB6"/>
    <w:rsid w:val="000766ED"/>
    <w:rsid w:val="00076BBB"/>
    <w:rsid w:val="00076C8B"/>
    <w:rsid w:val="000811A4"/>
    <w:rsid w:val="000826A3"/>
    <w:rsid w:val="00084A7D"/>
    <w:rsid w:val="00085A05"/>
    <w:rsid w:val="00097C00"/>
    <w:rsid w:val="000A15C1"/>
    <w:rsid w:val="000A2D65"/>
    <w:rsid w:val="000A5FC4"/>
    <w:rsid w:val="000B0C9B"/>
    <w:rsid w:val="000B15B4"/>
    <w:rsid w:val="000B249C"/>
    <w:rsid w:val="000B2D58"/>
    <w:rsid w:val="000B3466"/>
    <w:rsid w:val="000B4733"/>
    <w:rsid w:val="000B662A"/>
    <w:rsid w:val="000C20CC"/>
    <w:rsid w:val="000C2A0B"/>
    <w:rsid w:val="000C4446"/>
    <w:rsid w:val="000C647C"/>
    <w:rsid w:val="000E0663"/>
    <w:rsid w:val="000E1BC6"/>
    <w:rsid w:val="000E4C48"/>
    <w:rsid w:val="000E4FA7"/>
    <w:rsid w:val="000E5BC5"/>
    <w:rsid w:val="000E6D71"/>
    <w:rsid w:val="000E7228"/>
    <w:rsid w:val="000F0FCB"/>
    <w:rsid w:val="000F2608"/>
    <w:rsid w:val="000F7D3E"/>
    <w:rsid w:val="001008D9"/>
    <w:rsid w:val="00102E1C"/>
    <w:rsid w:val="00103278"/>
    <w:rsid w:val="00106372"/>
    <w:rsid w:val="00107564"/>
    <w:rsid w:val="00107C9C"/>
    <w:rsid w:val="00107DCD"/>
    <w:rsid w:val="00111252"/>
    <w:rsid w:val="001134BE"/>
    <w:rsid w:val="00114777"/>
    <w:rsid w:val="00115628"/>
    <w:rsid w:val="00115D49"/>
    <w:rsid w:val="00117814"/>
    <w:rsid w:val="0012011F"/>
    <w:rsid w:val="00122A0C"/>
    <w:rsid w:val="00123ECA"/>
    <w:rsid w:val="00124D78"/>
    <w:rsid w:val="00131EB0"/>
    <w:rsid w:val="00132565"/>
    <w:rsid w:val="001356AE"/>
    <w:rsid w:val="00141964"/>
    <w:rsid w:val="00142AA1"/>
    <w:rsid w:val="001433DC"/>
    <w:rsid w:val="00147207"/>
    <w:rsid w:val="00147E64"/>
    <w:rsid w:val="0015141A"/>
    <w:rsid w:val="00154FE7"/>
    <w:rsid w:val="0015579E"/>
    <w:rsid w:val="001606A9"/>
    <w:rsid w:val="00164EC5"/>
    <w:rsid w:val="00165687"/>
    <w:rsid w:val="00167620"/>
    <w:rsid w:val="00171F1D"/>
    <w:rsid w:val="001721CE"/>
    <w:rsid w:val="001764A6"/>
    <w:rsid w:val="00176ED4"/>
    <w:rsid w:val="001821FB"/>
    <w:rsid w:val="00182616"/>
    <w:rsid w:val="001830D4"/>
    <w:rsid w:val="0018605A"/>
    <w:rsid w:val="00187359"/>
    <w:rsid w:val="001911E8"/>
    <w:rsid w:val="00192D13"/>
    <w:rsid w:val="00194802"/>
    <w:rsid w:val="00194BDC"/>
    <w:rsid w:val="00197166"/>
    <w:rsid w:val="001979C1"/>
    <w:rsid w:val="001A50F3"/>
    <w:rsid w:val="001A67B8"/>
    <w:rsid w:val="001B2C2A"/>
    <w:rsid w:val="001C3C27"/>
    <w:rsid w:val="001C5AF7"/>
    <w:rsid w:val="001C6837"/>
    <w:rsid w:val="001D0AAB"/>
    <w:rsid w:val="001D12E7"/>
    <w:rsid w:val="001D2920"/>
    <w:rsid w:val="001D2F13"/>
    <w:rsid w:val="001D55A2"/>
    <w:rsid w:val="001E0229"/>
    <w:rsid w:val="001E1D69"/>
    <w:rsid w:val="001E1F9E"/>
    <w:rsid w:val="001E2677"/>
    <w:rsid w:val="001E3B46"/>
    <w:rsid w:val="001E7190"/>
    <w:rsid w:val="001F052E"/>
    <w:rsid w:val="001F0CFA"/>
    <w:rsid w:val="001F4992"/>
    <w:rsid w:val="001F6630"/>
    <w:rsid w:val="001F7B71"/>
    <w:rsid w:val="002008E0"/>
    <w:rsid w:val="00201540"/>
    <w:rsid w:val="002045EB"/>
    <w:rsid w:val="0020581B"/>
    <w:rsid w:val="002076DC"/>
    <w:rsid w:val="00207915"/>
    <w:rsid w:val="0021078B"/>
    <w:rsid w:val="00210A3E"/>
    <w:rsid w:val="00210DF7"/>
    <w:rsid w:val="00210FAF"/>
    <w:rsid w:val="002126ED"/>
    <w:rsid w:val="00215965"/>
    <w:rsid w:val="00215A4A"/>
    <w:rsid w:val="00216A05"/>
    <w:rsid w:val="00220314"/>
    <w:rsid w:val="002212B1"/>
    <w:rsid w:val="002225EC"/>
    <w:rsid w:val="00222740"/>
    <w:rsid w:val="002245CF"/>
    <w:rsid w:val="0022630E"/>
    <w:rsid w:val="00227509"/>
    <w:rsid w:val="00230044"/>
    <w:rsid w:val="0023571B"/>
    <w:rsid w:val="00240D9C"/>
    <w:rsid w:val="002415B6"/>
    <w:rsid w:val="002416E0"/>
    <w:rsid w:val="00246780"/>
    <w:rsid w:val="00250BDA"/>
    <w:rsid w:val="0025297B"/>
    <w:rsid w:val="0025397D"/>
    <w:rsid w:val="002557F9"/>
    <w:rsid w:val="002578B0"/>
    <w:rsid w:val="00260140"/>
    <w:rsid w:val="00260A44"/>
    <w:rsid w:val="00264848"/>
    <w:rsid w:val="00264BB5"/>
    <w:rsid w:val="0026730C"/>
    <w:rsid w:val="00267369"/>
    <w:rsid w:val="002674A9"/>
    <w:rsid w:val="00273263"/>
    <w:rsid w:val="00275A0C"/>
    <w:rsid w:val="00275E4C"/>
    <w:rsid w:val="00275FD4"/>
    <w:rsid w:val="00281844"/>
    <w:rsid w:val="00282D6D"/>
    <w:rsid w:val="00283640"/>
    <w:rsid w:val="0029213F"/>
    <w:rsid w:val="002933CF"/>
    <w:rsid w:val="00296633"/>
    <w:rsid w:val="002A1FD8"/>
    <w:rsid w:val="002A24D9"/>
    <w:rsid w:val="002A28B9"/>
    <w:rsid w:val="002A3EBE"/>
    <w:rsid w:val="002A49D7"/>
    <w:rsid w:val="002A4B2A"/>
    <w:rsid w:val="002A5CEF"/>
    <w:rsid w:val="002A74F1"/>
    <w:rsid w:val="002B1C17"/>
    <w:rsid w:val="002B4031"/>
    <w:rsid w:val="002B58B8"/>
    <w:rsid w:val="002C451A"/>
    <w:rsid w:val="002C4DB4"/>
    <w:rsid w:val="002C6894"/>
    <w:rsid w:val="002D1F98"/>
    <w:rsid w:val="002D2D88"/>
    <w:rsid w:val="002D7FDB"/>
    <w:rsid w:val="002E0376"/>
    <w:rsid w:val="002E3665"/>
    <w:rsid w:val="002F0F1B"/>
    <w:rsid w:val="002F26A7"/>
    <w:rsid w:val="002F450A"/>
    <w:rsid w:val="002F4D72"/>
    <w:rsid w:val="0030359B"/>
    <w:rsid w:val="00303793"/>
    <w:rsid w:val="0030491D"/>
    <w:rsid w:val="003073FC"/>
    <w:rsid w:val="003124D7"/>
    <w:rsid w:val="00312DB5"/>
    <w:rsid w:val="00312E19"/>
    <w:rsid w:val="0031364C"/>
    <w:rsid w:val="00314CAE"/>
    <w:rsid w:val="003157E4"/>
    <w:rsid w:val="00315A61"/>
    <w:rsid w:val="00316F4A"/>
    <w:rsid w:val="00316F69"/>
    <w:rsid w:val="0031733B"/>
    <w:rsid w:val="00317701"/>
    <w:rsid w:val="00320F50"/>
    <w:rsid w:val="00324C1A"/>
    <w:rsid w:val="00324E9A"/>
    <w:rsid w:val="00324F15"/>
    <w:rsid w:val="00325148"/>
    <w:rsid w:val="00326CF8"/>
    <w:rsid w:val="00330F9E"/>
    <w:rsid w:val="003331FA"/>
    <w:rsid w:val="00333326"/>
    <w:rsid w:val="00334F57"/>
    <w:rsid w:val="003361F3"/>
    <w:rsid w:val="00336C81"/>
    <w:rsid w:val="003372CD"/>
    <w:rsid w:val="00340B8F"/>
    <w:rsid w:val="00341FAF"/>
    <w:rsid w:val="0034344E"/>
    <w:rsid w:val="003436EC"/>
    <w:rsid w:val="00343AB3"/>
    <w:rsid w:val="003477D0"/>
    <w:rsid w:val="00350790"/>
    <w:rsid w:val="0035445C"/>
    <w:rsid w:val="003560ED"/>
    <w:rsid w:val="00356E4B"/>
    <w:rsid w:val="00365800"/>
    <w:rsid w:val="00365FC6"/>
    <w:rsid w:val="0036754F"/>
    <w:rsid w:val="0037017A"/>
    <w:rsid w:val="00372CFA"/>
    <w:rsid w:val="003751D9"/>
    <w:rsid w:val="003759EE"/>
    <w:rsid w:val="00380033"/>
    <w:rsid w:val="00381095"/>
    <w:rsid w:val="00383082"/>
    <w:rsid w:val="00383A20"/>
    <w:rsid w:val="00384143"/>
    <w:rsid w:val="00393997"/>
    <w:rsid w:val="00394947"/>
    <w:rsid w:val="00396CB5"/>
    <w:rsid w:val="00397398"/>
    <w:rsid w:val="003974EC"/>
    <w:rsid w:val="003A26CC"/>
    <w:rsid w:val="003A47CA"/>
    <w:rsid w:val="003A57A1"/>
    <w:rsid w:val="003A63EE"/>
    <w:rsid w:val="003A66B2"/>
    <w:rsid w:val="003A6B85"/>
    <w:rsid w:val="003B437D"/>
    <w:rsid w:val="003B628D"/>
    <w:rsid w:val="003C0A51"/>
    <w:rsid w:val="003C2278"/>
    <w:rsid w:val="003C251A"/>
    <w:rsid w:val="003C5826"/>
    <w:rsid w:val="003C6644"/>
    <w:rsid w:val="003C722E"/>
    <w:rsid w:val="003D079F"/>
    <w:rsid w:val="003D0920"/>
    <w:rsid w:val="003D0E92"/>
    <w:rsid w:val="003D4757"/>
    <w:rsid w:val="003D5E09"/>
    <w:rsid w:val="003D5EBD"/>
    <w:rsid w:val="003E5406"/>
    <w:rsid w:val="003E7271"/>
    <w:rsid w:val="003F0FD4"/>
    <w:rsid w:val="003F12B3"/>
    <w:rsid w:val="003F16A2"/>
    <w:rsid w:val="004002D0"/>
    <w:rsid w:val="004048E7"/>
    <w:rsid w:val="00404F11"/>
    <w:rsid w:val="00406677"/>
    <w:rsid w:val="00406BB1"/>
    <w:rsid w:val="00414B67"/>
    <w:rsid w:val="00420403"/>
    <w:rsid w:val="004219CF"/>
    <w:rsid w:val="00422A22"/>
    <w:rsid w:val="00422AA7"/>
    <w:rsid w:val="0042353C"/>
    <w:rsid w:val="0042602B"/>
    <w:rsid w:val="00426185"/>
    <w:rsid w:val="00426316"/>
    <w:rsid w:val="00432C8B"/>
    <w:rsid w:val="004377C0"/>
    <w:rsid w:val="00437910"/>
    <w:rsid w:val="004401AE"/>
    <w:rsid w:val="00441E57"/>
    <w:rsid w:val="00446071"/>
    <w:rsid w:val="00446FD3"/>
    <w:rsid w:val="00447864"/>
    <w:rsid w:val="004508E5"/>
    <w:rsid w:val="00453772"/>
    <w:rsid w:val="004543CB"/>
    <w:rsid w:val="004553D1"/>
    <w:rsid w:val="004569E0"/>
    <w:rsid w:val="00457A87"/>
    <w:rsid w:val="00461818"/>
    <w:rsid w:val="00461A5E"/>
    <w:rsid w:val="0046371E"/>
    <w:rsid w:val="00465445"/>
    <w:rsid w:val="00472AB2"/>
    <w:rsid w:val="00472CE4"/>
    <w:rsid w:val="00473D4C"/>
    <w:rsid w:val="00485F53"/>
    <w:rsid w:val="004905D9"/>
    <w:rsid w:val="00497765"/>
    <w:rsid w:val="004A008E"/>
    <w:rsid w:val="004A0ECE"/>
    <w:rsid w:val="004A2AD6"/>
    <w:rsid w:val="004A2FB8"/>
    <w:rsid w:val="004A3A38"/>
    <w:rsid w:val="004A44DC"/>
    <w:rsid w:val="004A46F3"/>
    <w:rsid w:val="004A63D6"/>
    <w:rsid w:val="004A74BD"/>
    <w:rsid w:val="004A773F"/>
    <w:rsid w:val="004B082F"/>
    <w:rsid w:val="004B6DB8"/>
    <w:rsid w:val="004B7647"/>
    <w:rsid w:val="004B78C6"/>
    <w:rsid w:val="004D56CE"/>
    <w:rsid w:val="004D56FB"/>
    <w:rsid w:val="004D6BA8"/>
    <w:rsid w:val="004E007B"/>
    <w:rsid w:val="004E1BC3"/>
    <w:rsid w:val="004E2C88"/>
    <w:rsid w:val="004E3B07"/>
    <w:rsid w:val="004F10E5"/>
    <w:rsid w:val="004F1BCF"/>
    <w:rsid w:val="004F3CB2"/>
    <w:rsid w:val="004F3FB6"/>
    <w:rsid w:val="004F4BA0"/>
    <w:rsid w:val="004F5339"/>
    <w:rsid w:val="004F7602"/>
    <w:rsid w:val="004F7DAA"/>
    <w:rsid w:val="0050002C"/>
    <w:rsid w:val="00503A42"/>
    <w:rsid w:val="00503D0C"/>
    <w:rsid w:val="00504CB3"/>
    <w:rsid w:val="00505E15"/>
    <w:rsid w:val="00506A31"/>
    <w:rsid w:val="00506E28"/>
    <w:rsid w:val="005078B8"/>
    <w:rsid w:val="005104F6"/>
    <w:rsid w:val="00512279"/>
    <w:rsid w:val="005154F0"/>
    <w:rsid w:val="0052026A"/>
    <w:rsid w:val="00522C36"/>
    <w:rsid w:val="005253A8"/>
    <w:rsid w:val="005259D8"/>
    <w:rsid w:val="00526513"/>
    <w:rsid w:val="00527EF2"/>
    <w:rsid w:val="005319E3"/>
    <w:rsid w:val="00532437"/>
    <w:rsid w:val="0053316D"/>
    <w:rsid w:val="005377F2"/>
    <w:rsid w:val="00541943"/>
    <w:rsid w:val="00543163"/>
    <w:rsid w:val="005453F2"/>
    <w:rsid w:val="00545466"/>
    <w:rsid w:val="005506E1"/>
    <w:rsid w:val="005515AC"/>
    <w:rsid w:val="005536B1"/>
    <w:rsid w:val="005547E1"/>
    <w:rsid w:val="00556F86"/>
    <w:rsid w:val="00560EE5"/>
    <w:rsid w:val="00561DEC"/>
    <w:rsid w:val="0056325A"/>
    <w:rsid w:val="0056483B"/>
    <w:rsid w:val="005653CD"/>
    <w:rsid w:val="00566F76"/>
    <w:rsid w:val="005707F6"/>
    <w:rsid w:val="00571600"/>
    <w:rsid w:val="00576BD4"/>
    <w:rsid w:val="00576F7D"/>
    <w:rsid w:val="0057786B"/>
    <w:rsid w:val="00581868"/>
    <w:rsid w:val="005854CD"/>
    <w:rsid w:val="00586220"/>
    <w:rsid w:val="00586264"/>
    <w:rsid w:val="005919C1"/>
    <w:rsid w:val="00593D74"/>
    <w:rsid w:val="005948B1"/>
    <w:rsid w:val="00596589"/>
    <w:rsid w:val="00596BAC"/>
    <w:rsid w:val="005A01D5"/>
    <w:rsid w:val="005A087A"/>
    <w:rsid w:val="005A4660"/>
    <w:rsid w:val="005A67D9"/>
    <w:rsid w:val="005A6916"/>
    <w:rsid w:val="005A708F"/>
    <w:rsid w:val="005B1202"/>
    <w:rsid w:val="005B4AA9"/>
    <w:rsid w:val="005B601B"/>
    <w:rsid w:val="005B71F0"/>
    <w:rsid w:val="005B7E86"/>
    <w:rsid w:val="005C0236"/>
    <w:rsid w:val="005C333A"/>
    <w:rsid w:val="005C6030"/>
    <w:rsid w:val="005C6113"/>
    <w:rsid w:val="005D0495"/>
    <w:rsid w:val="005D0DC6"/>
    <w:rsid w:val="005D1172"/>
    <w:rsid w:val="005D1C69"/>
    <w:rsid w:val="005D50CE"/>
    <w:rsid w:val="005D5125"/>
    <w:rsid w:val="005D696D"/>
    <w:rsid w:val="005E123E"/>
    <w:rsid w:val="005E21AC"/>
    <w:rsid w:val="005E5666"/>
    <w:rsid w:val="005E6353"/>
    <w:rsid w:val="005F0933"/>
    <w:rsid w:val="005F2670"/>
    <w:rsid w:val="005F7420"/>
    <w:rsid w:val="00600694"/>
    <w:rsid w:val="00601D45"/>
    <w:rsid w:val="00604E24"/>
    <w:rsid w:val="006057CD"/>
    <w:rsid w:val="00606433"/>
    <w:rsid w:val="006070A8"/>
    <w:rsid w:val="00611C8D"/>
    <w:rsid w:val="00613761"/>
    <w:rsid w:val="00614052"/>
    <w:rsid w:val="00614C9E"/>
    <w:rsid w:val="00617EB8"/>
    <w:rsid w:val="00622E92"/>
    <w:rsid w:val="006234E9"/>
    <w:rsid w:val="00623C94"/>
    <w:rsid w:val="00624C3C"/>
    <w:rsid w:val="00627D90"/>
    <w:rsid w:val="00630871"/>
    <w:rsid w:val="006310DC"/>
    <w:rsid w:val="006351DB"/>
    <w:rsid w:val="0063642F"/>
    <w:rsid w:val="0063740D"/>
    <w:rsid w:val="00640D01"/>
    <w:rsid w:val="006448B9"/>
    <w:rsid w:val="00644ED1"/>
    <w:rsid w:val="00645977"/>
    <w:rsid w:val="00647077"/>
    <w:rsid w:val="00650C41"/>
    <w:rsid w:val="00652283"/>
    <w:rsid w:val="00652EC8"/>
    <w:rsid w:val="006550D0"/>
    <w:rsid w:val="00656D73"/>
    <w:rsid w:val="0066008E"/>
    <w:rsid w:val="00666086"/>
    <w:rsid w:val="00667423"/>
    <w:rsid w:val="00671145"/>
    <w:rsid w:val="00671796"/>
    <w:rsid w:val="00677667"/>
    <w:rsid w:val="00677BA9"/>
    <w:rsid w:val="0068054D"/>
    <w:rsid w:val="00680EFF"/>
    <w:rsid w:val="006811A5"/>
    <w:rsid w:val="00685B58"/>
    <w:rsid w:val="00685DE5"/>
    <w:rsid w:val="00691A00"/>
    <w:rsid w:val="0069391A"/>
    <w:rsid w:val="00694266"/>
    <w:rsid w:val="00697D4E"/>
    <w:rsid w:val="00697DEB"/>
    <w:rsid w:val="006A20F0"/>
    <w:rsid w:val="006A46AE"/>
    <w:rsid w:val="006B0CF3"/>
    <w:rsid w:val="006B18E7"/>
    <w:rsid w:val="006B1FF6"/>
    <w:rsid w:val="006B25E2"/>
    <w:rsid w:val="006B760F"/>
    <w:rsid w:val="006C025F"/>
    <w:rsid w:val="006C5737"/>
    <w:rsid w:val="006C60B8"/>
    <w:rsid w:val="006C7562"/>
    <w:rsid w:val="006D1154"/>
    <w:rsid w:val="006D2293"/>
    <w:rsid w:val="006D4E1B"/>
    <w:rsid w:val="006D5156"/>
    <w:rsid w:val="006E236C"/>
    <w:rsid w:val="006E3946"/>
    <w:rsid w:val="006E5062"/>
    <w:rsid w:val="006F02F0"/>
    <w:rsid w:val="006F139F"/>
    <w:rsid w:val="006F3AFE"/>
    <w:rsid w:val="006F3B0F"/>
    <w:rsid w:val="006F559D"/>
    <w:rsid w:val="006F7419"/>
    <w:rsid w:val="006F7DEF"/>
    <w:rsid w:val="007001C6"/>
    <w:rsid w:val="00701A36"/>
    <w:rsid w:val="0070792A"/>
    <w:rsid w:val="00710E9C"/>
    <w:rsid w:val="00712656"/>
    <w:rsid w:val="007130AF"/>
    <w:rsid w:val="0071337C"/>
    <w:rsid w:val="00713D0A"/>
    <w:rsid w:val="00714E6D"/>
    <w:rsid w:val="0071571B"/>
    <w:rsid w:val="00716987"/>
    <w:rsid w:val="0072018A"/>
    <w:rsid w:val="00720535"/>
    <w:rsid w:val="0072149D"/>
    <w:rsid w:val="00725054"/>
    <w:rsid w:val="007257BC"/>
    <w:rsid w:val="007311A4"/>
    <w:rsid w:val="007319E0"/>
    <w:rsid w:val="00734251"/>
    <w:rsid w:val="00736E7E"/>
    <w:rsid w:val="0074137C"/>
    <w:rsid w:val="007413A0"/>
    <w:rsid w:val="00741BA3"/>
    <w:rsid w:val="007433AA"/>
    <w:rsid w:val="00743DEB"/>
    <w:rsid w:val="00744C34"/>
    <w:rsid w:val="007451F2"/>
    <w:rsid w:val="007517FC"/>
    <w:rsid w:val="00752468"/>
    <w:rsid w:val="00752905"/>
    <w:rsid w:val="00752C9A"/>
    <w:rsid w:val="007533A9"/>
    <w:rsid w:val="007551B4"/>
    <w:rsid w:val="007557A3"/>
    <w:rsid w:val="00757718"/>
    <w:rsid w:val="00757C33"/>
    <w:rsid w:val="00761C70"/>
    <w:rsid w:val="00764FB3"/>
    <w:rsid w:val="00770F19"/>
    <w:rsid w:val="00771F7E"/>
    <w:rsid w:val="00772D9C"/>
    <w:rsid w:val="00772FA2"/>
    <w:rsid w:val="0077305D"/>
    <w:rsid w:val="00773BFB"/>
    <w:rsid w:val="00773C20"/>
    <w:rsid w:val="00775FE0"/>
    <w:rsid w:val="007772D4"/>
    <w:rsid w:val="00780104"/>
    <w:rsid w:val="007845E1"/>
    <w:rsid w:val="007922D0"/>
    <w:rsid w:val="007935A2"/>
    <w:rsid w:val="00795FEB"/>
    <w:rsid w:val="00797FE3"/>
    <w:rsid w:val="007A1615"/>
    <w:rsid w:val="007A22DC"/>
    <w:rsid w:val="007A2C47"/>
    <w:rsid w:val="007A318B"/>
    <w:rsid w:val="007A7AB6"/>
    <w:rsid w:val="007B2FE3"/>
    <w:rsid w:val="007B31F9"/>
    <w:rsid w:val="007B3A3E"/>
    <w:rsid w:val="007B4651"/>
    <w:rsid w:val="007B494F"/>
    <w:rsid w:val="007B5B53"/>
    <w:rsid w:val="007B6303"/>
    <w:rsid w:val="007C3ACA"/>
    <w:rsid w:val="007C5792"/>
    <w:rsid w:val="007C640A"/>
    <w:rsid w:val="007C656B"/>
    <w:rsid w:val="007C6930"/>
    <w:rsid w:val="007C74FB"/>
    <w:rsid w:val="007D41C7"/>
    <w:rsid w:val="007D74DF"/>
    <w:rsid w:val="007E0DB2"/>
    <w:rsid w:val="007E309A"/>
    <w:rsid w:val="007E58CE"/>
    <w:rsid w:val="007E66FD"/>
    <w:rsid w:val="007F4ACD"/>
    <w:rsid w:val="007F50C9"/>
    <w:rsid w:val="007F5514"/>
    <w:rsid w:val="007F58F9"/>
    <w:rsid w:val="007F71D8"/>
    <w:rsid w:val="0080170C"/>
    <w:rsid w:val="0080256C"/>
    <w:rsid w:val="00803667"/>
    <w:rsid w:val="00804F77"/>
    <w:rsid w:val="00805039"/>
    <w:rsid w:val="00806A21"/>
    <w:rsid w:val="00813A36"/>
    <w:rsid w:val="0081479F"/>
    <w:rsid w:val="00815827"/>
    <w:rsid w:val="00820C6F"/>
    <w:rsid w:val="00821557"/>
    <w:rsid w:val="0083037D"/>
    <w:rsid w:val="00830E34"/>
    <w:rsid w:val="0083123F"/>
    <w:rsid w:val="00834D38"/>
    <w:rsid w:val="00837507"/>
    <w:rsid w:val="00837A4F"/>
    <w:rsid w:val="008404BF"/>
    <w:rsid w:val="008425A4"/>
    <w:rsid w:val="008443A7"/>
    <w:rsid w:val="00845E43"/>
    <w:rsid w:val="008460AA"/>
    <w:rsid w:val="0085345B"/>
    <w:rsid w:val="00855453"/>
    <w:rsid w:val="00856409"/>
    <w:rsid w:val="00856E26"/>
    <w:rsid w:val="00857EA7"/>
    <w:rsid w:val="0086085A"/>
    <w:rsid w:val="008627E3"/>
    <w:rsid w:val="00863EB4"/>
    <w:rsid w:val="008648BA"/>
    <w:rsid w:val="00864EF4"/>
    <w:rsid w:val="008654E6"/>
    <w:rsid w:val="0087073B"/>
    <w:rsid w:val="008762B8"/>
    <w:rsid w:val="008776D2"/>
    <w:rsid w:val="00881FBA"/>
    <w:rsid w:val="00883A95"/>
    <w:rsid w:val="00884A01"/>
    <w:rsid w:val="00884D0F"/>
    <w:rsid w:val="008850E2"/>
    <w:rsid w:val="008852CA"/>
    <w:rsid w:val="00891B0A"/>
    <w:rsid w:val="00896CC8"/>
    <w:rsid w:val="00897722"/>
    <w:rsid w:val="008A4B86"/>
    <w:rsid w:val="008A4F9E"/>
    <w:rsid w:val="008A5244"/>
    <w:rsid w:val="008B2754"/>
    <w:rsid w:val="008B2D35"/>
    <w:rsid w:val="008B36C6"/>
    <w:rsid w:val="008B4BE3"/>
    <w:rsid w:val="008B6847"/>
    <w:rsid w:val="008C1766"/>
    <w:rsid w:val="008C64B4"/>
    <w:rsid w:val="008D3A7F"/>
    <w:rsid w:val="008D67EF"/>
    <w:rsid w:val="008E1092"/>
    <w:rsid w:val="008E1E3A"/>
    <w:rsid w:val="008E2129"/>
    <w:rsid w:val="008E4522"/>
    <w:rsid w:val="008E4D0F"/>
    <w:rsid w:val="008E718C"/>
    <w:rsid w:val="008F10DD"/>
    <w:rsid w:val="008F1F49"/>
    <w:rsid w:val="008F5318"/>
    <w:rsid w:val="00900880"/>
    <w:rsid w:val="00902E3B"/>
    <w:rsid w:val="00902EDE"/>
    <w:rsid w:val="009113F4"/>
    <w:rsid w:val="00914010"/>
    <w:rsid w:val="0091476B"/>
    <w:rsid w:val="0091504F"/>
    <w:rsid w:val="00921C1A"/>
    <w:rsid w:val="00922BCB"/>
    <w:rsid w:val="009238CC"/>
    <w:rsid w:val="009255E3"/>
    <w:rsid w:val="00926F05"/>
    <w:rsid w:val="009275A1"/>
    <w:rsid w:val="0093009D"/>
    <w:rsid w:val="00931038"/>
    <w:rsid w:val="00931098"/>
    <w:rsid w:val="00931936"/>
    <w:rsid w:val="00931E49"/>
    <w:rsid w:val="00933D34"/>
    <w:rsid w:val="00934860"/>
    <w:rsid w:val="00934B70"/>
    <w:rsid w:val="0093679A"/>
    <w:rsid w:val="009376CC"/>
    <w:rsid w:val="00940FCC"/>
    <w:rsid w:val="009436E5"/>
    <w:rsid w:val="00945544"/>
    <w:rsid w:val="00945DFF"/>
    <w:rsid w:val="00947001"/>
    <w:rsid w:val="00947FE9"/>
    <w:rsid w:val="009542F1"/>
    <w:rsid w:val="00955BBC"/>
    <w:rsid w:val="009560DF"/>
    <w:rsid w:val="009570A2"/>
    <w:rsid w:val="00957840"/>
    <w:rsid w:val="00960138"/>
    <w:rsid w:val="009603B8"/>
    <w:rsid w:val="0096175C"/>
    <w:rsid w:val="009631E0"/>
    <w:rsid w:val="00967B7D"/>
    <w:rsid w:val="00970141"/>
    <w:rsid w:val="00970259"/>
    <w:rsid w:val="009714AB"/>
    <w:rsid w:val="009715A9"/>
    <w:rsid w:val="009723ED"/>
    <w:rsid w:val="00976F84"/>
    <w:rsid w:val="00981F45"/>
    <w:rsid w:val="009838F2"/>
    <w:rsid w:val="00984649"/>
    <w:rsid w:val="0098467F"/>
    <w:rsid w:val="00984CCC"/>
    <w:rsid w:val="009860F4"/>
    <w:rsid w:val="0098681B"/>
    <w:rsid w:val="00990087"/>
    <w:rsid w:val="009905BF"/>
    <w:rsid w:val="00990685"/>
    <w:rsid w:val="0099072B"/>
    <w:rsid w:val="00990DE7"/>
    <w:rsid w:val="009937AD"/>
    <w:rsid w:val="00996B39"/>
    <w:rsid w:val="00996B3A"/>
    <w:rsid w:val="009A0478"/>
    <w:rsid w:val="009A0C6E"/>
    <w:rsid w:val="009A23F3"/>
    <w:rsid w:val="009A33DA"/>
    <w:rsid w:val="009A5123"/>
    <w:rsid w:val="009B1A38"/>
    <w:rsid w:val="009B2061"/>
    <w:rsid w:val="009B3914"/>
    <w:rsid w:val="009B5ED8"/>
    <w:rsid w:val="009C07C0"/>
    <w:rsid w:val="009C1D98"/>
    <w:rsid w:val="009C449E"/>
    <w:rsid w:val="009C491B"/>
    <w:rsid w:val="009C5B86"/>
    <w:rsid w:val="009C7A4D"/>
    <w:rsid w:val="009D0550"/>
    <w:rsid w:val="009D2011"/>
    <w:rsid w:val="009D2155"/>
    <w:rsid w:val="009D4B78"/>
    <w:rsid w:val="009D74D3"/>
    <w:rsid w:val="009E0CE5"/>
    <w:rsid w:val="009E4DCE"/>
    <w:rsid w:val="009E6DA5"/>
    <w:rsid w:val="009F23BB"/>
    <w:rsid w:val="009F2B05"/>
    <w:rsid w:val="009F3BC8"/>
    <w:rsid w:val="009F6D9F"/>
    <w:rsid w:val="00A01585"/>
    <w:rsid w:val="00A01A69"/>
    <w:rsid w:val="00A0468B"/>
    <w:rsid w:val="00A100C0"/>
    <w:rsid w:val="00A10B6F"/>
    <w:rsid w:val="00A12194"/>
    <w:rsid w:val="00A1327A"/>
    <w:rsid w:val="00A13879"/>
    <w:rsid w:val="00A1722D"/>
    <w:rsid w:val="00A22A15"/>
    <w:rsid w:val="00A26059"/>
    <w:rsid w:val="00A3411C"/>
    <w:rsid w:val="00A3750B"/>
    <w:rsid w:val="00A40CEF"/>
    <w:rsid w:val="00A4126C"/>
    <w:rsid w:val="00A478DB"/>
    <w:rsid w:val="00A51792"/>
    <w:rsid w:val="00A52B1F"/>
    <w:rsid w:val="00A52FDF"/>
    <w:rsid w:val="00A5481B"/>
    <w:rsid w:val="00A551A4"/>
    <w:rsid w:val="00A56B98"/>
    <w:rsid w:val="00A62561"/>
    <w:rsid w:val="00A6302E"/>
    <w:rsid w:val="00A6344E"/>
    <w:rsid w:val="00A644B1"/>
    <w:rsid w:val="00A6574D"/>
    <w:rsid w:val="00A66CCB"/>
    <w:rsid w:val="00A67BDD"/>
    <w:rsid w:val="00A67F28"/>
    <w:rsid w:val="00A7269C"/>
    <w:rsid w:val="00A74817"/>
    <w:rsid w:val="00A75C78"/>
    <w:rsid w:val="00A81EE1"/>
    <w:rsid w:val="00A8207A"/>
    <w:rsid w:val="00A82585"/>
    <w:rsid w:val="00A8374B"/>
    <w:rsid w:val="00A84286"/>
    <w:rsid w:val="00A8779A"/>
    <w:rsid w:val="00A906C1"/>
    <w:rsid w:val="00A91AC4"/>
    <w:rsid w:val="00A91D5C"/>
    <w:rsid w:val="00A9468D"/>
    <w:rsid w:val="00A9566E"/>
    <w:rsid w:val="00A95AC7"/>
    <w:rsid w:val="00A974BC"/>
    <w:rsid w:val="00AA5308"/>
    <w:rsid w:val="00AA59FE"/>
    <w:rsid w:val="00AA6114"/>
    <w:rsid w:val="00AA7375"/>
    <w:rsid w:val="00AB21FA"/>
    <w:rsid w:val="00AB29B1"/>
    <w:rsid w:val="00AB408F"/>
    <w:rsid w:val="00AB4B58"/>
    <w:rsid w:val="00AB4F2D"/>
    <w:rsid w:val="00AB5FFD"/>
    <w:rsid w:val="00AC1D58"/>
    <w:rsid w:val="00AC2534"/>
    <w:rsid w:val="00AC4035"/>
    <w:rsid w:val="00AC6AE2"/>
    <w:rsid w:val="00AC7802"/>
    <w:rsid w:val="00AD192F"/>
    <w:rsid w:val="00AD3C7D"/>
    <w:rsid w:val="00AD58C2"/>
    <w:rsid w:val="00AD6A97"/>
    <w:rsid w:val="00AE33C0"/>
    <w:rsid w:val="00AF20B0"/>
    <w:rsid w:val="00AF23B5"/>
    <w:rsid w:val="00AF3F06"/>
    <w:rsid w:val="00AF4CF4"/>
    <w:rsid w:val="00AF59F8"/>
    <w:rsid w:val="00AF6C8D"/>
    <w:rsid w:val="00AF7D61"/>
    <w:rsid w:val="00B03BC1"/>
    <w:rsid w:val="00B050F7"/>
    <w:rsid w:val="00B05326"/>
    <w:rsid w:val="00B05EA5"/>
    <w:rsid w:val="00B10984"/>
    <w:rsid w:val="00B14AA6"/>
    <w:rsid w:val="00B14AEF"/>
    <w:rsid w:val="00B14FFB"/>
    <w:rsid w:val="00B17701"/>
    <w:rsid w:val="00B206A5"/>
    <w:rsid w:val="00B23612"/>
    <w:rsid w:val="00B32682"/>
    <w:rsid w:val="00B327E9"/>
    <w:rsid w:val="00B34F6A"/>
    <w:rsid w:val="00B3643C"/>
    <w:rsid w:val="00B37723"/>
    <w:rsid w:val="00B419B9"/>
    <w:rsid w:val="00B419F0"/>
    <w:rsid w:val="00B42EA9"/>
    <w:rsid w:val="00B443C0"/>
    <w:rsid w:val="00B453CC"/>
    <w:rsid w:val="00B47EFC"/>
    <w:rsid w:val="00B5007A"/>
    <w:rsid w:val="00B5133D"/>
    <w:rsid w:val="00B5288C"/>
    <w:rsid w:val="00B604DD"/>
    <w:rsid w:val="00B60B85"/>
    <w:rsid w:val="00B62213"/>
    <w:rsid w:val="00B632F3"/>
    <w:rsid w:val="00B64708"/>
    <w:rsid w:val="00B649DB"/>
    <w:rsid w:val="00B65017"/>
    <w:rsid w:val="00B6618D"/>
    <w:rsid w:val="00B6674D"/>
    <w:rsid w:val="00B67152"/>
    <w:rsid w:val="00B710AC"/>
    <w:rsid w:val="00B72D72"/>
    <w:rsid w:val="00B7339E"/>
    <w:rsid w:val="00B739FA"/>
    <w:rsid w:val="00B73B3F"/>
    <w:rsid w:val="00B75C9B"/>
    <w:rsid w:val="00B76118"/>
    <w:rsid w:val="00B767DF"/>
    <w:rsid w:val="00B7731D"/>
    <w:rsid w:val="00B77E52"/>
    <w:rsid w:val="00B806DB"/>
    <w:rsid w:val="00B824C2"/>
    <w:rsid w:val="00B86F6B"/>
    <w:rsid w:val="00B91512"/>
    <w:rsid w:val="00B91D38"/>
    <w:rsid w:val="00B9252C"/>
    <w:rsid w:val="00B9282F"/>
    <w:rsid w:val="00B93137"/>
    <w:rsid w:val="00B93C1C"/>
    <w:rsid w:val="00B968EB"/>
    <w:rsid w:val="00B97CA8"/>
    <w:rsid w:val="00BA1363"/>
    <w:rsid w:val="00BA27DF"/>
    <w:rsid w:val="00BA2E1E"/>
    <w:rsid w:val="00BA6F9E"/>
    <w:rsid w:val="00BA7068"/>
    <w:rsid w:val="00BB2F94"/>
    <w:rsid w:val="00BB32E8"/>
    <w:rsid w:val="00BB46F3"/>
    <w:rsid w:val="00BB532B"/>
    <w:rsid w:val="00BB58DE"/>
    <w:rsid w:val="00BB5D08"/>
    <w:rsid w:val="00BB60B0"/>
    <w:rsid w:val="00BB6440"/>
    <w:rsid w:val="00BB6BBC"/>
    <w:rsid w:val="00BC1590"/>
    <w:rsid w:val="00BC1836"/>
    <w:rsid w:val="00BC1E62"/>
    <w:rsid w:val="00BC6E7B"/>
    <w:rsid w:val="00BC73F6"/>
    <w:rsid w:val="00BC7C62"/>
    <w:rsid w:val="00BD3863"/>
    <w:rsid w:val="00BD57AE"/>
    <w:rsid w:val="00BD6D11"/>
    <w:rsid w:val="00BD7318"/>
    <w:rsid w:val="00BE037F"/>
    <w:rsid w:val="00BE5706"/>
    <w:rsid w:val="00BE57C5"/>
    <w:rsid w:val="00BF35B0"/>
    <w:rsid w:val="00BF4F11"/>
    <w:rsid w:val="00BF650D"/>
    <w:rsid w:val="00C004B8"/>
    <w:rsid w:val="00C00FC9"/>
    <w:rsid w:val="00C04804"/>
    <w:rsid w:val="00C068DB"/>
    <w:rsid w:val="00C0770D"/>
    <w:rsid w:val="00C10A43"/>
    <w:rsid w:val="00C10D4A"/>
    <w:rsid w:val="00C136CD"/>
    <w:rsid w:val="00C13CE5"/>
    <w:rsid w:val="00C14A3B"/>
    <w:rsid w:val="00C154F3"/>
    <w:rsid w:val="00C16559"/>
    <w:rsid w:val="00C175F5"/>
    <w:rsid w:val="00C176AA"/>
    <w:rsid w:val="00C209E0"/>
    <w:rsid w:val="00C23376"/>
    <w:rsid w:val="00C254E9"/>
    <w:rsid w:val="00C25B53"/>
    <w:rsid w:val="00C25D4B"/>
    <w:rsid w:val="00C27943"/>
    <w:rsid w:val="00C307FB"/>
    <w:rsid w:val="00C36870"/>
    <w:rsid w:val="00C40324"/>
    <w:rsid w:val="00C40F3E"/>
    <w:rsid w:val="00C42202"/>
    <w:rsid w:val="00C439A2"/>
    <w:rsid w:val="00C51FD0"/>
    <w:rsid w:val="00C54411"/>
    <w:rsid w:val="00C6014A"/>
    <w:rsid w:val="00C61916"/>
    <w:rsid w:val="00C6399C"/>
    <w:rsid w:val="00C63F91"/>
    <w:rsid w:val="00C65A73"/>
    <w:rsid w:val="00C7111E"/>
    <w:rsid w:val="00C75037"/>
    <w:rsid w:val="00C7634C"/>
    <w:rsid w:val="00C801D9"/>
    <w:rsid w:val="00C808B6"/>
    <w:rsid w:val="00C83A65"/>
    <w:rsid w:val="00C84A13"/>
    <w:rsid w:val="00C85264"/>
    <w:rsid w:val="00C869C0"/>
    <w:rsid w:val="00C87686"/>
    <w:rsid w:val="00C87AE6"/>
    <w:rsid w:val="00C90213"/>
    <w:rsid w:val="00C90969"/>
    <w:rsid w:val="00C92898"/>
    <w:rsid w:val="00C92EA2"/>
    <w:rsid w:val="00C92F4D"/>
    <w:rsid w:val="00C96DA4"/>
    <w:rsid w:val="00C96F54"/>
    <w:rsid w:val="00C97656"/>
    <w:rsid w:val="00CA06CD"/>
    <w:rsid w:val="00CA2386"/>
    <w:rsid w:val="00CA4410"/>
    <w:rsid w:val="00CA45FE"/>
    <w:rsid w:val="00CB0F48"/>
    <w:rsid w:val="00CB30AE"/>
    <w:rsid w:val="00CC13CC"/>
    <w:rsid w:val="00CC5F3E"/>
    <w:rsid w:val="00CD12C0"/>
    <w:rsid w:val="00CD19A6"/>
    <w:rsid w:val="00CD1C68"/>
    <w:rsid w:val="00CD2BA6"/>
    <w:rsid w:val="00CD2CEF"/>
    <w:rsid w:val="00CD5F45"/>
    <w:rsid w:val="00CD6173"/>
    <w:rsid w:val="00CD65AF"/>
    <w:rsid w:val="00CE242A"/>
    <w:rsid w:val="00CE3207"/>
    <w:rsid w:val="00CE4CBF"/>
    <w:rsid w:val="00CE4D56"/>
    <w:rsid w:val="00CF1266"/>
    <w:rsid w:val="00CF3261"/>
    <w:rsid w:val="00CF348C"/>
    <w:rsid w:val="00CF4C0B"/>
    <w:rsid w:val="00CF5117"/>
    <w:rsid w:val="00D011E8"/>
    <w:rsid w:val="00D02909"/>
    <w:rsid w:val="00D02E1E"/>
    <w:rsid w:val="00D02FE7"/>
    <w:rsid w:val="00D077DE"/>
    <w:rsid w:val="00D078BF"/>
    <w:rsid w:val="00D1099E"/>
    <w:rsid w:val="00D117BC"/>
    <w:rsid w:val="00D173AA"/>
    <w:rsid w:val="00D214CE"/>
    <w:rsid w:val="00D22161"/>
    <w:rsid w:val="00D2388F"/>
    <w:rsid w:val="00D248B4"/>
    <w:rsid w:val="00D254EF"/>
    <w:rsid w:val="00D30D06"/>
    <w:rsid w:val="00D3262D"/>
    <w:rsid w:val="00D34DD5"/>
    <w:rsid w:val="00D35777"/>
    <w:rsid w:val="00D37BF0"/>
    <w:rsid w:val="00D37DFA"/>
    <w:rsid w:val="00D40F89"/>
    <w:rsid w:val="00D41978"/>
    <w:rsid w:val="00D41FCD"/>
    <w:rsid w:val="00D4344F"/>
    <w:rsid w:val="00D47F84"/>
    <w:rsid w:val="00D50B0C"/>
    <w:rsid w:val="00D50D03"/>
    <w:rsid w:val="00D516B1"/>
    <w:rsid w:val="00D535F2"/>
    <w:rsid w:val="00D53C1B"/>
    <w:rsid w:val="00D57A3E"/>
    <w:rsid w:val="00D61348"/>
    <w:rsid w:val="00D65672"/>
    <w:rsid w:val="00D66051"/>
    <w:rsid w:val="00D660A7"/>
    <w:rsid w:val="00D7067F"/>
    <w:rsid w:val="00D708B7"/>
    <w:rsid w:val="00D74D07"/>
    <w:rsid w:val="00D75566"/>
    <w:rsid w:val="00D80682"/>
    <w:rsid w:val="00D8366F"/>
    <w:rsid w:val="00D838C6"/>
    <w:rsid w:val="00D85ABA"/>
    <w:rsid w:val="00D85D6D"/>
    <w:rsid w:val="00D90578"/>
    <w:rsid w:val="00D9161E"/>
    <w:rsid w:val="00D9202A"/>
    <w:rsid w:val="00D935C5"/>
    <w:rsid w:val="00D96DCB"/>
    <w:rsid w:val="00D96E22"/>
    <w:rsid w:val="00D9756C"/>
    <w:rsid w:val="00DA332C"/>
    <w:rsid w:val="00DA5B64"/>
    <w:rsid w:val="00DB4286"/>
    <w:rsid w:val="00DB782D"/>
    <w:rsid w:val="00DB7BE7"/>
    <w:rsid w:val="00DC0996"/>
    <w:rsid w:val="00DC1C42"/>
    <w:rsid w:val="00DC3967"/>
    <w:rsid w:val="00DC4B50"/>
    <w:rsid w:val="00DD0737"/>
    <w:rsid w:val="00DD2B89"/>
    <w:rsid w:val="00DD6F9B"/>
    <w:rsid w:val="00DE1F11"/>
    <w:rsid w:val="00DE5507"/>
    <w:rsid w:val="00DF00BB"/>
    <w:rsid w:val="00DF13B1"/>
    <w:rsid w:val="00DF5480"/>
    <w:rsid w:val="00E00BAB"/>
    <w:rsid w:val="00E04001"/>
    <w:rsid w:val="00E04904"/>
    <w:rsid w:val="00E04BC8"/>
    <w:rsid w:val="00E06009"/>
    <w:rsid w:val="00E06F1B"/>
    <w:rsid w:val="00E07345"/>
    <w:rsid w:val="00E0793D"/>
    <w:rsid w:val="00E136D7"/>
    <w:rsid w:val="00E13728"/>
    <w:rsid w:val="00E14017"/>
    <w:rsid w:val="00E1750C"/>
    <w:rsid w:val="00E21FC7"/>
    <w:rsid w:val="00E226DE"/>
    <w:rsid w:val="00E25499"/>
    <w:rsid w:val="00E262FE"/>
    <w:rsid w:val="00E269B6"/>
    <w:rsid w:val="00E30C24"/>
    <w:rsid w:val="00E32D64"/>
    <w:rsid w:val="00E33BF5"/>
    <w:rsid w:val="00E371E7"/>
    <w:rsid w:val="00E37A5D"/>
    <w:rsid w:val="00E404BF"/>
    <w:rsid w:val="00E42CA2"/>
    <w:rsid w:val="00E42CD0"/>
    <w:rsid w:val="00E432E8"/>
    <w:rsid w:val="00E4451A"/>
    <w:rsid w:val="00E5007D"/>
    <w:rsid w:val="00E50242"/>
    <w:rsid w:val="00E512F3"/>
    <w:rsid w:val="00E52B85"/>
    <w:rsid w:val="00E56E99"/>
    <w:rsid w:val="00E57030"/>
    <w:rsid w:val="00E57661"/>
    <w:rsid w:val="00E605FE"/>
    <w:rsid w:val="00E61ABB"/>
    <w:rsid w:val="00E65377"/>
    <w:rsid w:val="00E67025"/>
    <w:rsid w:val="00E6799D"/>
    <w:rsid w:val="00E711B9"/>
    <w:rsid w:val="00E72A11"/>
    <w:rsid w:val="00E74BA9"/>
    <w:rsid w:val="00E74D83"/>
    <w:rsid w:val="00E75ADC"/>
    <w:rsid w:val="00E81897"/>
    <w:rsid w:val="00E840DE"/>
    <w:rsid w:val="00E85CC9"/>
    <w:rsid w:val="00E9059A"/>
    <w:rsid w:val="00E91ACE"/>
    <w:rsid w:val="00E9247E"/>
    <w:rsid w:val="00E92944"/>
    <w:rsid w:val="00E92A06"/>
    <w:rsid w:val="00E9437B"/>
    <w:rsid w:val="00E9501F"/>
    <w:rsid w:val="00E974C2"/>
    <w:rsid w:val="00EA0A15"/>
    <w:rsid w:val="00EA2950"/>
    <w:rsid w:val="00EA2F4E"/>
    <w:rsid w:val="00EA4C34"/>
    <w:rsid w:val="00EA528C"/>
    <w:rsid w:val="00EA7F50"/>
    <w:rsid w:val="00EB2E3F"/>
    <w:rsid w:val="00EB342D"/>
    <w:rsid w:val="00EB3E77"/>
    <w:rsid w:val="00EB4B80"/>
    <w:rsid w:val="00EB7ACF"/>
    <w:rsid w:val="00EC2499"/>
    <w:rsid w:val="00EC4673"/>
    <w:rsid w:val="00EC47DD"/>
    <w:rsid w:val="00EC562E"/>
    <w:rsid w:val="00ED0BEE"/>
    <w:rsid w:val="00ED12C6"/>
    <w:rsid w:val="00ED142D"/>
    <w:rsid w:val="00ED380F"/>
    <w:rsid w:val="00ED3C44"/>
    <w:rsid w:val="00ED45FE"/>
    <w:rsid w:val="00ED65A9"/>
    <w:rsid w:val="00ED6948"/>
    <w:rsid w:val="00EE1F65"/>
    <w:rsid w:val="00EE5B67"/>
    <w:rsid w:val="00EE6B49"/>
    <w:rsid w:val="00EE708E"/>
    <w:rsid w:val="00EE755C"/>
    <w:rsid w:val="00EE7656"/>
    <w:rsid w:val="00EE77EA"/>
    <w:rsid w:val="00EF0591"/>
    <w:rsid w:val="00EF6BE2"/>
    <w:rsid w:val="00EF7CC5"/>
    <w:rsid w:val="00F00FE5"/>
    <w:rsid w:val="00F01A55"/>
    <w:rsid w:val="00F026F1"/>
    <w:rsid w:val="00F05FCE"/>
    <w:rsid w:val="00F06A16"/>
    <w:rsid w:val="00F10224"/>
    <w:rsid w:val="00F13058"/>
    <w:rsid w:val="00F1307F"/>
    <w:rsid w:val="00F1486A"/>
    <w:rsid w:val="00F171A5"/>
    <w:rsid w:val="00F1753A"/>
    <w:rsid w:val="00F27C52"/>
    <w:rsid w:val="00F305C6"/>
    <w:rsid w:val="00F31AB0"/>
    <w:rsid w:val="00F32C13"/>
    <w:rsid w:val="00F3344D"/>
    <w:rsid w:val="00F35011"/>
    <w:rsid w:val="00F36402"/>
    <w:rsid w:val="00F364EB"/>
    <w:rsid w:val="00F36E9F"/>
    <w:rsid w:val="00F37D59"/>
    <w:rsid w:val="00F4070C"/>
    <w:rsid w:val="00F41DDB"/>
    <w:rsid w:val="00F44625"/>
    <w:rsid w:val="00F46BA9"/>
    <w:rsid w:val="00F51A18"/>
    <w:rsid w:val="00F537CB"/>
    <w:rsid w:val="00F5551B"/>
    <w:rsid w:val="00F60008"/>
    <w:rsid w:val="00F6005A"/>
    <w:rsid w:val="00F61DB5"/>
    <w:rsid w:val="00F62387"/>
    <w:rsid w:val="00F65404"/>
    <w:rsid w:val="00F665DD"/>
    <w:rsid w:val="00F70AF1"/>
    <w:rsid w:val="00F70EC5"/>
    <w:rsid w:val="00F72E20"/>
    <w:rsid w:val="00F72FBF"/>
    <w:rsid w:val="00F74DB9"/>
    <w:rsid w:val="00F75FFF"/>
    <w:rsid w:val="00F76E94"/>
    <w:rsid w:val="00F77DBD"/>
    <w:rsid w:val="00F8075E"/>
    <w:rsid w:val="00F80FC1"/>
    <w:rsid w:val="00F81164"/>
    <w:rsid w:val="00F831AC"/>
    <w:rsid w:val="00F8366C"/>
    <w:rsid w:val="00F934A3"/>
    <w:rsid w:val="00F947B2"/>
    <w:rsid w:val="00F9497C"/>
    <w:rsid w:val="00F960DA"/>
    <w:rsid w:val="00F96564"/>
    <w:rsid w:val="00F9662F"/>
    <w:rsid w:val="00FA072F"/>
    <w:rsid w:val="00FA18A9"/>
    <w:rsid w:val="00FA1C17"/>
    <w:rsid w:val="00FA4039"/>
    <w:rsid w:val="00FA679D"/>
    <w:rsid w:val="00FA6F08"/>
    <w:rsid w:val="00FA7F5F"/>
    <w:rsid w:val="00FB1CE3"/>
    <w:rsid w:val="00FB4747"/>
    <w:rsid w:val="00FB4C5A"/>
    <w:rsid w:val="00FB5813"/>
    <w:rsid w:val="00FB592B"/>
    <w:rsid w:val="00FB5C12"/>
    <w:rsid w:val="00FC152A"/>
    <w:rsid w:val="00FC4CD7"/>
    <w:rsid w:val="00FC78A1"/>
    <w:rsid w:val="00FC7CFC"/>
    <w:rsid w:val="00FD345E"/>
    <w:rsid w:val="00FD405C"/>
    <w:rsid w:val="00FD40BA"/>
    <w:rsid w:val="00FD4DDD"/>
    <w:rsid w:val="00FE0132"/>
    <w:rsid w:val="00FE3DD0"/>
    <w:rsid w:val="00FE728A"/>
    <w:rsid w:val="00FF0226"/>
    <w:rsid w:val="00FF0CD7"/>
    <w:rsid w:val="00FF1717"/>
    <w:rsid w:val="00FF278D"/>
    <w:rsid w:val="00FF30BA"/>
    <w:rsid w:val="00FF3872"/>
    <w:rsid w:val="00FF45A8"/>
    <w:rsid w:val="00FF4C0D"/>
    <w:rsid w:val="00FF6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F1C9D"/>
  <w15:docId w15:val="{C9A0E380-A55B-4DD7-B8AA-E685A360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752468"/>
    <w:rPr>
      <w:rFonts w:ascii="Times New Roman" w:eastAsia="Times New Roman" w:hAnsi="Times New Roman" w:cs="Times New Roman"/>
    </w:rPr>
  </w:style>
  <w:style w:type="table" w:styleId="ac">
    <w:name w:val="Table Grid"/>
    <w:basedOn w:val="a1"/>
    <w:uiPriority w:val="59"/>
    <w:rsid w:val="00752468"/>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52468"/>
    <w:pPr>
      <w:jc w:val="center"/>
    </w:pPr>
    <w:rPr>
      <w:sz w:val="18"/>
      <w:szCs w:val="18"/>
    </w:rPr>
  </w:style>
  <w:style w:type="paragraph" w:customStyle="1" w:styleId="DocDefaults">
    <w:name w:val="DocDefaults"/>
    <w:rsid w:val="00752468"/>
  </w:style>
  <w:style w:type="paragraph" w:styleId="ae">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f"/>
    <w:uiPriority w:val="34"/>
    <w:qFormat/>
    <w:rsid w:val="00324F15"/>
    <w:pPr>
      <w:ind w:left="720"/>
      <w:contextualSpacing/>
    </w:pPr>
  </w:style>
  <w:style w:type="character" w:customStyle="1" w:styleId="af0">
    <w:name w:val="Без интервала Знак"/>
    <w:aliases w:val="мелкий Знак,мой рабочий Знак,No Spacing Знак,норма Знак,Обя Знак,Айгерим Знак,Без интервала1 Знак,свой Знак,Без интеБез интервала Знак,Без интервала11 Знак,Без интервала111 Знак,No Spacing1 Знак,14 TNR Знак,МОЙ СТИЛЬ Знак,Елжан Знак"/>
    <w:link w:val="af1"/>
    <w:uiPriority w:val="99"/>
    <w:qFormat/>
    <w:locked/>
    <w:rsid w:val="00EC47DD"/>
    <w:rPr>
      <w:rFonts w:cs="Calibri"/>
    </w:rPr>
  </w:style>
  <w:style w:type="paragraph" w:styleId="af1">
    <w:name w:val="No Spacing"/>
    <w:aliases w:val="мелкий,мой рабочий,No Spacing,норма,Обя,Айгерим,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
    <w:basedOn w:val="a"/>
    <w:link w:val="af0"/>
    <w:uiPriority w:val="99"/>
    <w:qFormat/>
    <w:rsid w:val="00EC47DD"/>
    <w:pPr>
      <w:spacing w:after="0" w:line="240" w:lineRule="auto"/>
    </w:pPr>
    <w:rPr>
      <w:rFonts w:asciiTheme="minorHAnsi" w:eastAsiaTheme="minorHAnsi" w:hAnsiTheme="minorHAnsi" w:cs="Calibri"/>
    </w:rPr>
  </w:style>
  <w:style w:type="paragraph" w:styleId="af2">
    <w:name w:val="Normal (Web)"/>
    <w:aliases w:val="Çíà,Зна,Знак Знак,Знак Знак1 Знак,Знак4,Знак4 Знак,Знак4 Знак Знак,Знак4 Знак Знак Знак Знак,Обычный (Web),Обычный (веб) Знак Знак Знак Знак1,Обычный (веб) Знак Знак1 Знак,Обычный (веб) Знак1 Знак,Обычный (веб)1,Обычный (веб)1 Знак Знак Зн"/>
    <w:basedOn w:val="a"/>
    <w:link w:val="af3"/>
    <w:uiPriority w:val="99"/>
    <w:unhideWhenUsed/>
    <w:qFormat/>
    <w:rsid w:val="0063740D"/>
    <w:pPr>
      <w:spacing w:before="100" w:beforeAutospacing="1" w:after="100" w:afterAutospacing="1" w:line="240" w:lineRule="auto"/>
    </w:pPr>
    <w:rPr>
      <w:color w:val="000000"/>
      <w:sz w:val="24"/>
      <w:szCs w:val="24"/>
      <w:lang w:val="ru-RU" w:eastAsia="ru-RU"/>
    </w:rPr>
  </w:style>
  <w:style w:type="character" w:customStyle="1" w:styleId="af3">
    <w:name w:val="Обычный (веб) Знак"/>
    <w:aliases w:val="Çíà Знак,Зна Знак,Знак Знак Знак,Знак Знак1 Знак Знак,Знак4 Знак1,Знак4 Знак Знак1,Знак4 Знак Знак Знак,Знак4 Знак Знак Знак Знак Знак,Обычный (Web) Знак,Обычный (веб) Знак Знак Знак Знак1 Знак,Обычный (веб) Знак Знак1 Знак Знак"/>
    <w:link w:val="af2"/>
    <w:uiPriority w:val="99"/>
    <w:locked/>
    <w:rsid w:val="0063740D"/>
    <w:rPr>
      <w:rFonts w:ascii="Times New Roman" w:eastAsia="Times New Roman" w:hAnsi="Times New Roman" w:cs="Times New Roman"/>
      <w:color w:val="000000"/>
      <w:sz w:val="24"/>
      <w:szCs w:val="24"/>
      <w:lang w:val="ru-RU" w:eastAsia="ru-RU"/>
    </w:rPr>
  </w:style>
  <w:style w:type="character" w:customStyle="1" w:styleId="af">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e"/>
    <w:uiPriority w:val="34"/>
    <w:qFormat/>
    <w:locked/>
    <w:rsid w:val="00E57030"/>
    <w:rPr>
      <w:rFonts w:ascii="Times New Roman" w:eastAsia="Times New Roman" w:hAnsi="Times New Roman" w:cs="Times New Roman"/>
    </w:rPr>
  </w:style>
  <w:style w:type="paragraph" w:styleId="af4">
    <w:name w:val="Balloon Text"/>
    <w:basedOn w:val="a"/>
    <w:link w:val="af5"/>
    <w:uiPriority w:val="99"/>
    <w:semiHidden/>
    <w:unhideWhenUsed/>
    <w:rsid w:val="0091476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1476B"/>
    <w:rPr>
      <w:rFonts w:ascii="Segoe UI" w:eastAsia="Times New Roman" w:hAnsi="Segoe UI" w:cs="Segoe UI"/>
      <w:sz w:val="18"/>
      <w:szCs w:val="18"/>
    </w:rPr>
  </w:style>
  <w:style w:type="character" w:styleId="af6">
    <w:name w:val="annotation reference"/>
    <w:basedOn w:val="a0"/>
    <w:uiPriority w:val="99"/>
    <w:semiHidden/>
    <w:unhideWhenUsed/>
    <w:rsid w:val="00955BBC"/>
    <w:rPr>
      <w:sz w:val="16"/>
      <w:szCs w:val="16"/>
    </w:rPr>
  </w:style>
  <w:style w:type="paragraph" w:styleId="af7">
    <w:name w:val="annotation text"/>
    <w:basedOn w:val="a"/>
    <w:link w:val="af8"/>
    <w:uiPriority w:val="99"/>
    <w:semiHidden/>
    <w:unhideWhenUsed/>
    <w:rsid w:val="00955BBC"/>
    <w:pPr>
      <w:spacing w:line="240" w:lineRule="auto"/>
    </w:pPr>
    <w:rPr>
      <w:sz w:val="20"/>
      <w:szCs w:val="20"/>
    </w:rPr>
  </w:style>
  <w:style w:type="character" w:customStyle="1" w:styleId="af8">
    <w:name w:val="Текст примечания Знак"/>
    <w:basedOn w:val="a0"/>
    <w:link w:val="af7"/>
    <w:uiPriority w:val="99"/>
    <w:semiHidden/>
    <w:rsid w:val="00955BBC"/>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955BBC"/>
    <w:rPr>
      <w:b/>
      <w:bCs/>
    </w:rPr>
  </w:style>
  <w:style w:type="character" w:customStyle="1" w:styleId="afa">
    <w:name w:val="Тема примечания Знак"/>
    <w:basedOn w:val="af8"/>
    <w:link w:val="af9"/>
    <w:uiPriority w:val="99"/>
    <w:semiHidden/>
    <w:rsid w:val="00955BBC"/>
    <w:rPr>
      <w:rFonts w:ascii="Times New Roman" w:eastAsia="Times New Roman" w:hAnsi="Times New Roman" w:cs="Times New Roman"/>
      <w:b/>
      <w:bCs/>
      <w:sz w:val="20"/>
      <w:szCs w:val="20"/>
    </w:rPr>
  </w:style>
  <w:style w:type="paragraph" w:styleId="afb">
    <w:name w:val="Revision"/>
    <w:hidden/>
    <w:uiPriority w:val="99"/>
    <w:semiHidden/>
    <w:rsid w:val="00CF3261"/>
    <w:pPr>
      <w:spacing w:after="0" w:line="240" w:lineRule="auto"/>
    </w:pPr>
    <w:rPr>
      <w:rFonts w:ascii="Times New Roman" w:eastAsia="Times New Roman" w:hAnsi="Times New Roman" w:cs="Times New Roman"/>
    </w:rPr>
  </w:style>
  <w:style w:type="paragraph" w:styleId="afc">
    <w:name w:val="footer"/>
    <w:basedOn w:val="a"/>
    <w:link w:val="afd"/>
    <w:uiPriority w:val="99"/>
    <w:unhideWhenUsed/>
    <w:rsid w:val="00C13CE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C13CE5"/>
    <w:rPr>
      <w:rFonts w:ascii="Times New Roman" w:eastAsia="Times New Roman" w:hAnsi="Times New Roman" w:cs="Times New Roman"/>
    </w:rPr>
  </w:style>
  <w:style w:type="character" w:styleId="afe">
    <w:name w:val="Placeholder Text"/>
    <w:basedOn w:val="a0"/>
    <w:uiPriority w:val="99"/>
    <w:unhideWhenUsed/>
    <w:rsid w:val="006459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2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7169-5405-4EDD-9504-C78A85B7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16</Pages>
  <Words>4890</Words>
  <Characters>27875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Мухимов Абзал Сансызбаевич</cp:lastModifiedBy>
  <cp:revision>4</cp:revision>
  <cp:lastPrinted>2020-02-19T09:26:00Z</cp:lastPrinted>
  <dcterms:created xsi:type="dcterms:W3CDTF">2020-02-14T07:52:00Z</dcterms:created>
  <dcterms:modified xsi:type="dcterms:W3CDTF">2020-02-19T11:41:00Z</dcterms:modified>
</cp:coreProperties>
</file>