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9DB" w:rsidRPr="006721C4" w:rsidRDefault="00B649DB" w:rsidP="0035445C">
      <w:pPr>
        <w:spacing w:after="0" w:line="240" w:lineRule="auto"/>
        <w:ind w:firstLine="10206"/>
        <w:jc w:val="center"/>
        <w:rPr>
          <w:b/>
          <w:sz w:val="20"/>
          <w:szCs w:val="20"/>
        </w:rPr>
      </w:pPr>
    </w:p>
    <w:p w:rsidR="00B649DB" w:rsidRPr="005803A6" w:rsidRDefault="00B649DB" w:rsidP="0035445C">
      <w:pPr>
        <w:spacing w:after="0" w:line="240" w:lineRule="auto"/>
        <w:ind w:firstLine="10206"/>
        <w:jc w:val="center"/>
        <w:rPr>
          <w:b/>
          <w:sz w:val="20"/>
          <w:szCs w:val="20"/>
          <w:lang w:val="ru-RU"/>
        </w:rPr>
      </w:pPr>
    </w:p>
    <w:p w:rsidR="003E7271" w:rsidRPr="00886E23" w:rsidRDefault="00886E23" w:rsidP="00886E23">
      <w:pPr>
        <w:spacing w:after="0" w:line="240" w:lineRule="auto"/>
        <w:ind w:firstLine="10206"/>
        <w:rPr>
          <w:b/>
          <w:sz w:val="24"/>
          <w:szCs w:val="24"/>
          <w:lang w:val="ru-RU"/>
        </w:rPr>
      </w:pPr>
      <w:r w:rsidRPr="00A313A8">
        <w:rPr>
          <w:b/>
          <w:sz w:val="24"/>
          <w:szCs w:val="24"/>
          <w:lang w:val="ru-RU"/>
        </w:rPr>
        <w:t xml:space="preserve">                         </w:t>
      </w:r>
      <w:r w:rsidR="00B649DB" w:rsidRPr="00886E23">
        <w:rPr>
          <w:b/>
          <w:sz w:val="24"/>
          <w:szCs w:val="24"/>
          <w:lang w:val="ru-RU"/>
        </w:rPr>
        <w:t>Утвержд</w:t>
      </w:r>
      <w:r w:rsidR="003E7271" w:rsidRPr="00886E23">
        <w:rPr>
          <w:b/>
          <w:sz w:val="24"/>
          <w:szCs w:val="24"/>
          <w:lang w:val="ru-RU"/>
        </w:rPr>
        <w:t>аю</w:t>
      </w:r>
    </w:p>
    <w:p w:rsidR="003E7271" w:rsidRPr="00886E23" w:rsidRDefault="003E7271" w:rsidP="00886E23">
      <w:pPr>
        <w:spacing w:after="0" w:line="240" w:lineRule="auto"/>
        <w:jc w:val="right"/>
        <w:rPr>
          <w:b/>
          <w:sz w:val="24"/>
          <w:szCs w:val="24"/>
          <w:lang w:val="ru-RU"/>
        </w:rPr>
      </w:pPr>
      <w:r w:rsidRPr="00886E23">
        <w:rPr>
          <w:b/>
          <w:sz w:val="24"/>
          <w:szCs w:val="24"/>
          <w:lang w:val="ru-RU"/>
        </w:rPr>
        <w:t>Государственный секретарь Республики Казахстан</w:t>
      </w:r>
    </w:p>
    <w:p w:rsidR="003E7271" w:rsidRPr="00886E23" w:rsidRDefault="003E7271" w:rsidP="0035445C">
      <w:pPr>
        <w:spacing w:after="0" w:line="240" w:lineRule="auto"/>
        <w:ind w:firstLine="10206"/>
        <w:jc w:val="center"/>
        <w:rPr>
          <w:b/>
          <w:sz w:val="24"/>
          <w:szCs w:val="24"/>
          <w:lang w:val="ru-RU"/>
        </w:rPr>
      </w:pPr>
      <w:r w:rsidRPr="00886E23">
        <w:rPr>
          <w:b/>
          <w:sz w:val="24"/>
          <w:szCs w:val="24"/>
          <w:lang w:val="ru-RU"/>
        </w:rPr>
        <w:t xml:space="preserve">_________________ К. </w:t>
      </w:r>
      <w:proofErr w:type="spellStart"/>
      <w:r w:rsidRPr="00886E23">
        <w:rPr>
          <w:b/>
          <w:sz w:val="24"/>
          <w:szCs w:val="24"/>
          <w:lang w:val="ru-RU"/>
        </w:rPr>
        <w:t>Кушербаев</w:t>
      </w:r>
      <w:proofErr w:type="spellEnd"/>
    </w:p>
    <w:p w:rsidR="00886E23" w:rsidRPr="00886E23" w:rsidRDefault="00886E23" w:rsidP="0035445C">
      <w:pPr>
        <w:spacing w:after="0" w:line="240" w:lineRule="auto"/>
        <w:ind w:firstLine="10206"/>
        <w:jc w:val="center"/>
        <w:rPr>
          <w:sz w:val="24"/>
          <w:szCs w:val="24"/>
          <w:lang w:val="ru-RU"/>
        </w:rPr>
      </w:pPr>
    </w:p>
    <w:p w:rsidR="004F7DAA" w:rsidRDefault="00630871" w:rsidP="00A313A8">
      <w:pPr>
        <w:spacing w:after="0" w:line="240" w:lineRule="auto"/>
        <w:ind w:firstLine="10206"/>
        <w:jc w:val="center"/>
        <w:rPr>
          <w:sz w:val="24"/>
          <w:szCs w:val="24"/>
          <w:lang w:val="ru-RU"/>
        </w:rPr>
      </w:pPr>
      <w:r w:rsidRPr="00886E23">
        <w:rPr>
          <w:sz w:val="24"/>
          <w:szCs w:val="24"/>
          <w:lang w:val="ru-RU"/>
        </w:rPr>
        <w:t xml:space="preserve">от </w:t>
      </w:r>
      <w:r w:rsidR="003E7271" w:rsidRPr="00886E23">
        <w:rPr>
          <w:sz w:val="24"/>
          <w:szCs w:val="24"/>
          <w:lang w:val="ru-RU"/>
        </w:rPr>
        <w:t>______</w:t>
      </w:r>
      <w:r w:rsidR="006C2291" w:rsidRPr="00886E23">
        <w:rPr>
          <w:sz w:val="24"/>
          <w:szCs w:val="24"/>
          <w:lang w:val="ru-RU"/>
        </w:rPr>
        <w:t xml:space="preserve"> </w:t>
      </w:r>
      <w:proofErr w:type="gramStart"/>
      <w:r w:rsidR="009F0095" w:rsidRPr="00886E23">
        <w:rPr>
          <w:sz w:val="24"/>
          <w:szCs w:val="24"/>
          <w:lang w:val="ru-RU"/>
        </w:rPr>
        <w:t>февраля</w:t>
      </w:r>
      <w:r w:rsidR="006C2291" w:rsidRPr="00886E23">
        <w:rPr>
          <w:sz w:val="24"/>
          <w:szCs w:val="24"/>
          <w:lang w:val="ru-RU"/>
        </w:rPr>
        <w:t xml:space="preserve">  2020</w:t>
      </w:r>
      <w:proofErr w:type="gramEnd"/>
      <w:r w:rsidRPr="00886E23">
        <w:rPr>
          <w:sz w:val="24"/>
          <w:szCs w:val="24"/>
          <w:lang w:val="ru-RU"/>
        </w:rPr>
        <w:t xml:space="preserve"> года </w:t>
      </w:r>
      <w:bookmarkStart w:id="0" w:name="z11"/>
    </w:p>
    <w:p w:rsidR="00A313A8" w:rsidRPr="00170F3A" w:rsidRDefault="00A313A8" w:rsidP="00A313A8">
      <w:pPr>
        <w:spacing w:after="0" w:line="240" w:lineRule="auto"/>
        <w:ind w:firstLine="10206"/>
        <w:jc w:val="center"/>
        <w:rPr>
          <w:b/>
          <w:sz w:val="20"/>
          <w:szCs w:val="20"/>
          <w:lang w:val="ru-RU"/>
        </w:rPr>
      </w:pPr>
      <w:bookmarkStart w:id="1" w:name="_GoBack"/>
      <w:bookmarkEnd w:id="1"/>
    </w:p>
    <w:p w:rsidR="003A47CA" w:rsidRPr="00A313A8" w:rsidRDefault="00630871" w:rsidP="0035445C">
      <w:pPr>
        <w:spacing w:after="0" w:line="240" w:lineRule="auto"/>
        <w:jc w:val="center"/>
        <w:rPr>
          <w:sz w:val="24"/>
          <w:szCs w:val="24"/>
          <w:lang w:val="ru-RU"/>
        </w:rPr>
      </w:pPr>
      <w:r w:rsidRPr="00A313A8">
        <w:rPr>
          <w:b/>
          <w:sz w:val="24"/>
          <w:szCs w:val="24"/>
          <w:lang w:val="ru-RU"/>
        </w:rPr>
        <w:t>План мероприятий</w:t>
      </w:r>
      <w:r w:rsidR="004F7DAA" w:rsidRPr="00A313A8">
        <w:rPr>
          <w:b/>
          <w:sz w:val="24"/>
          <w:szCs w:val="24"/>
          <w:lang w:val="ru-RU"/>
        </w:rPr>
        <w:t xml:space="preserve"> </w:t>
      </w:r>
      <w:r w:rsidRPr="00A313A8">
        <w:rPr>
          <w:b/>
          <w:sz w:val="24"/>
          <w:szCs w:val="24"/>
          <w:lang w:val="ru-RU"/>
        </w:rPr>
        <w:t xml:space="preserve">по реализации Программы </w:t>
      </w:r>
      <w:r w:rsidR="004F7DAA" w:rsidRPr="00A313A8">
        <w:rPr>
          <w:b/>
          <w:sz w:val="24"/>
          <w:szCs w:val="24"/>
          <w:lang w:val="ru-RU"/>
        </w:rPr>
        <w:t>«</w:t>
      </w:r>
      <w:proofErr w:type="spellStart"/>
      <w:r w:rsidRPr="00A313A8">
        <w:rPr>
          <w:b/>
          <w:sz w:val="24"/>
          <w:szCs w:val="24"/>
          <w:lang w:val="ru-RU"/>
        </w:rPr>
        <w:t>Рухани</w:t>
      </w:r>
      <w:proofErr w:type="spellEnd"/>
      <w:r w:rsidRPr="00A313A8">
        <w:rPr>
          <w:b/>
          <w:sz w:val="24"/>
          <w:szCs w:val="24"/>
          <w:lang w:val="ru-RU"/>
        </w:rPr>
        <w:t xml:space="preserve"> </w:t>
      </w:r>
      <w:proofErr w:type="spellStart"/>
      <w:r w:rsidRPr="00A313A8">
        <w:rPr>
          <w:b/>
          <w:sz w:val="24"/>
          <w:szCs w:val="24"/>
          <w:lang w:val="ru-RU"/>
        </w:rPr>
        <w:t>жаңғыру</w:t>
      </w:r>
      <w:proofErr w:type="spellEnd"/>
      <w:r w:rsidR="004F7DAA" w:rsidRPr="00A313A8">
        <w:rPr>
          <w:b/>
          <w:sz w:val="24"/>
          <w:szCs w:val="24"/>
          <w:lang w:val="ru-RU"/>
        </w:rPr>
        <w:t>»</w:t>
      </w:r>
      <w:r w:rsidRPr="00A313A8">
        <w:rPr>
          <w:b/>
          <w:sz w:val="24"/>
          <w:szCs w:val="24"/>
          <w:lang w:val="ru-RU"/>
        </w:rPr>
        <w:t xml:space="preserve"> на 20</w:t>
      </w:r>
      <w:r w:rsidR="00FA7F5F" w:rsidRPr="00A313A8">
        <w:rPr>
          <w:b/>
          <w:sz w:val="24"/>
          <w:szCs w:val="24"/>
          <w:lang w:val="ru-RU"/>
        </w:rPr>
        <w:t xml:space="preserve">20 </w:t>
      </w:r>
      <w:r w:rsidRPr="00A313A8">
        <w:rPr>
          <w:b/>
          <w:sz w:val="24"/>
          <w:szCs w:val="24"/>
          <w:lang w:val="ru-RU"/>
        </w:rPr>
        <w:t>год</w:t>
      </w:r>
    </w:p>
    <w:bookmarkEnd w:id="0"/>
    <w:p w:rsidR="003A47CA" w:rsidRPr="00170F3A" w:rsidRDefault="003A47CA" w:rsidP="0035445C">
      <w:pPr>
        <w:spacing w:after="0" w:line="240" w:lineRule="auto"/>
        <w:jc w:val="both"/>
        <w:rPr>
          <w:sz w:val="20"/>
          <w:szCs w:val="20"/>
          <w:lang w:val="ru-RU"/>
        </w:rPr>
      </w:pPr>
    </w:p>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3546"/>
        <w:gridCol w:w="1559"/>
        <w:gridCol w:w="1985"/>
        <w:gridCol w:w="1134"/>
        <w:gridCol w:w="2835"/>
        <w:gridCol w:w="1701"/>
        <w:gridCol w:w="2268"/>
      </w:tblGrid>
      <w:tr w:rsidR="00AB6B90" w:rsidRPr="00A313A8" w:rsidTr="00AC3FB0">
        <w:trPr>
          <w:trHeight w:val="30"/>
        </w:trPr>
        <w:tc>
          <w:tcPr>
            <w:tcW w:w="424" w:type="dxa"/>
            <w:tcMar>
              <w:top w:w="15" w:type="dxa"/>
              <w:left w:w="15" w:type="dxa"/>
              <w:bottom w:w="15" w:type="dxa"/>
              <w:right w:w="15" w:type="dxa"/>
            </w:tcMar>
            <w:vAlign w:val="center"/>
          </w:tcPr>
          <w:p w:rsidR="00AB6B90" w:rsidRPr="00170F3A" w:rsidRDefault="00AB6B90" w:rsidP="0035445C">
            <w:pPr>
              <w:spacing w:after="0" w:line="240" w:lineRule="auto"/>
              <w:jc w:val="center"/>
              <w:rPr>
                <w:b/>
                <w:sz w:val="20"/>
                <w:szCs w:val="20"/>
                <w:lang w:val="ru-RU"/>
              </w:rPr>
            </w:pPr>
            <w:r w:rsidRPr="00170F3A">
              <w:rPr>
                <w:b/>
                <w:sz w:val="20"/>
                <w:szCs w:val="20"/>
                <w:lang w:val="ru-RU"/>
              </w:rPr>
              <w:t>№</w:t>
            </w:r>
            <w:r w:rsidRPr="00170F3A">
              <w:rPr>
                <w:b/>
                <w:sz w:val="20"/>
                <w:szCs w:val="20"/>
                <w:lang w:val="ru-RU"/>
              </w:rPr>
              <w:br/>
              <w:t>п/п</w:t>
            </w:r>
          </w:p>
        </w:tc>
        <w:tc>
          <w:tcPr>
            <w:tcW w:w="3546" w:type="dxa"/>
            <w:tcMar>
              <w:top w:w="15" w:type="dxa"/>
              <w:left w:w="15" w:type="dxa"/>
              <w:bottom w:w="15" w:type="dxa"/>
              <w:right w:w="15" w:type="dxa"/>
            </w:tcMar>
            <w:vAlign w:val="center"/>
          </w:tcPr>
          <w:p w:rsidR="00AB6B90" w:rsidRPr="00170F3A" w:rsidRDefault="00AB6B90" w:rsidP="0035445C">
            <w:pPr>
              <w:spacing w:after="0" w:line="240" w:lineRule="auto"/>
              <w:ind w:right="35"/>
              <w:jc w:val="center"/>
              <w:rPr>
                <w:b/>
                <w:sz w:val="20"/>
                <w:szCs w:val="20"/>
                <w:lang w:val="ru-RU"/>
              </w:rPr>
            </w:pPr>
            <w:r w:rsidRPr="00170F3A">
              <w:rPr>
                <w:b/>
                <w:sz w:val="20"/>
                <w:szCs w:val="20"/>
                <w:lang w:val="ru-RU"/>
              </w:rPr>
              <w:t>Мероприятие</w:t>
            </w:r>
          </w:p>
        </w:tc>
        <w:tc>
          <w:tcPr>
            <w:tcW w:w="1559" w:type="dxa"/>
            <w:tcMar>
              <w:top w:w="15" w:type="dxa"/>
              <w:left w:w="15" w:type="dxa"/>
              <w:bottom w:w="15" w:type="dxa"/>
              <w:right w:w="15" w:type="dxa"/>
            </w:tcMar>
            <w:vAlign w:val="center"/>
          </w:tcPr>
          <w:p w:rsidR="00AB6B90" w:rsidRPr="00170F3A" w:rsidRDefault="00AB6B90" w:rsidP="000A0CC9">
            <w:pPr>
              <w:spacing w:after="0"/>
              <w:jc w:val="center"/>
              <w:rPr>
                <w:sz w:val="20"/>
                <w:szCs w:val="20"/>
                <w:lang w:val="ru-RU"/>
              </w:rPr>
            </w:pPr>
            <w:r w:rsidRPr="00170F3A">
              <w:rPr>
                <w:sz w:val="20"/>
                <w:szCs w:val="20"/>
                <w:lang w:val="ru-RU"/>
              </w:rPr>
              <w:t>Форма завершения</w:t>
            </w:r>
          </w:p>
        </w:tc>
        <w:tc>
          <w:tcPr>
            <w:tcW w:w="1985" w:type="dxa"/>
            <w:tcMar>
              <w:top w:w="15" w:type="dxa"/>
              <w:left w:w="15" w:type="dxa"/>
              <w:bottom w:w="15" w:type="dxa"/>
              <w:right w:w="15" w:type="dxa"/>
            </w:tcMar>
            <w:vAlign w:val="center"/>
          </w:tcPr>
          <w:p w:rsidR="00AB6B90" w:rsidRPr="00170F3A" w:rsidRDefault="00AB6B90" w:rsidP="000A0CC9">
            <w:pPr>
              <w:spacing w:after="0"/>
              <w:jc w:val="center"/>
              <w:rPr>
                <w:sz w:val="20"/>
                <w:szCs w:val="20"/>
                <w:lang w:val="ru-RU"/>
              </w:rPr>
            </w:pPr>
            <w:r w:rsidRPr="00170F3A">
              <w:rPr>
                <w:sz w:val="20"/>
                <w:szCs w:val="20"/>
                <w:lang w:val="ru-RU"/>
              </w:rPr>
              <w:t>Ответственные исполнители</w:t>
            </w:r>
          </w:p>
        </w:tc>
        <w:tc>
          <w:tcPr>
            <w:tcW w:w="1134" w:type="dxa"/>
            <w:tcMar>
              <w:top w:w="15" w:type="dxa"/>
              <w:left w:w="15" w:type="dxa"/>
              <w:bottom w:w="15" w:type="dxa"/>
              <w:right w:w="15" w:type="dxa"/>
            </w:tcMar>
            <w:vAlign w:val="center"/>
          </w:tcPr>
          <w:p w:rsidR="00AB6B90" w:rsidRPr="00170F3A" w:rsidRDefault="00AB6B90" w:rsidP="00F77B33">
            <w:pPr>
              <w:spacing w:after="0"/>
              <w:jc w:val="center"/>
              <w:rPr>
                <w:sz w:val="20"/>
                <w:szCs w:val="20"/>
                <w:lang w:val="ru-RU"/>
              </w:rPr>
            </w:pPr>
            <w:r w:rsidRPr="00170F3A">
              <w:rPr>
                <w:sz w:val="20"/>
                <w:szCs w:val="20"/>
                <w:lang w:val="ru-RU"/>
              </w:rPr>
              <w:t>Срок</w:t>
            </w:r>
          </w:p>
          <w:p w:rsidR="00AB6B90" w:rsidRPr="00170F3A" w:rsidRDefault="00AB6B90" w:rsidP="00F77B33">
            <w:pPr>
              <w:spacing w:after="0"/>
              <w:jc w:val="center"/>
              <w:rPr>
                <w:sz w:val="20"/>
                <w:szCs w:val="20"/>
                <w:lang w:val="ru-RU"/>
              </w:rPr>
            </w:pPr>
            <w:r w:rsidRPr="00170F3A">
              <w:rPr>
                <w:sz w:val="20"/>
                <w:szCs w:val="20"/>
                <w:lang w:val="ru-RU"/>
              </w:rPr>
              <w:t>исполнения</w:t>
            </w:r>
          </w:p>
        </w:tc>
        <w:tc>
          <w:tcPr>
            <w:tcW w:w="2835" w:type="dxa"/>
            <w:tcMar>
              <w:top w:w="15" w:type="dxa"/>
              <w:left w:w="15" w:type="dxa"/>
              <w:bottom w:w="15" w:type="dxa"/>
              <w:right w:w="15" w:type="dxa"/>
            </w:tcMar>
            <w:vAlign w:val="center"/>
          </w:tcPr>
          <w:p w:rsidR="00AB6B90" w:rsidRPr="00170F3A" w:rsidRDefault="00AB6B90" w:rsidP="0035445C">
            <w:pPr>
              <w:spacing w:after="0" w:line="240" w:lineRule="auto"/>
              <w:ind w:right="126"/>
              <w:jc w:val="center"/>
              <w:rPr>
                <w:b/>
                <w:sz w:val="20"/>
                <w:szCs w:val="20"/>
                <w:lang w:val="ru-RU"/>
              </w:rPr>
            </w:pPr>
            <w:r w:rsidRPr="00170F3A">
              <w:rPr>
                <w:b/>
                <w:sz w:val="20"/>
                <w:szCs w:val="20"/>
                <w:lang w:val="ru-RU"/>
              </w:rPr>
              <w:t xml:space="preserve">Объем финансирования </w:t>
            </w:r>
          </w:p>
          <w:p w:rsidR="00AB6B90" w:rsidRPr="00170F3A" w:rsidRDefault="00AB6B90" w:rsidP="0035445C">
            <w:pPr>
              <w:spacing w:after="0" w:line="240" w:lineRule="auto"/>
              <w:ind w:right="126"/>
              <w:jc w:val="center"/>
              <w:rPr>
                <w:b/>
                <w:sz w:val="20"/>
                <w:szCs w:val="20"/>
                <w:lang w:val="ru-RU"/>
              </w:rPr>
            </w:pPr>
            <w:r w:rsidRPr="00170F3A">
              <w:rPr>
                <w:b/>
                <w:sz w:val="20"/>
                <w:szCs w:val="20"/>
                <w:lang w:val="ru-RU"/>
              </w:rPr>
              <w:t>(тыс. тенге)</w:t>
            </w:r>
          </w:p>
        </w:tc>
        <w:tc>
          <w:tcPr>
            <w:tcW w:w="1701" w:type="dxa"/>
            <w:tcMar>
              <w:top w:w="15" w:type="dxa"/>
              <w:left w:w="15" w:type="dxa"/>
              <w:bottom w:w="15" w:type="dxa"/>
              <w:right w:w="15" w:type="dxa"/>
            </w:tcMar>
            <w:vAlign w:val="center"/>
          </w:tcPr>
          <w:p w:rsidR="00AB6B90" w:rsidRPr="00170F3A" w:rsidRDefault="00AB6B90" w:rsidP="0035445C">
            <w:pPr>
              <w:spacing w:after="0" w:line="240" w:lineRule="auto"/>
              <w:jc w:val="center"/>
              <w:rPr>
                <w:b/>
                <w:sz w:val="20"/>
                <w:szCs w:val="20"/>
                <w:lang w:val="ru-RU"/>
              </w:rPr>
            </w:pPr>
            <w:r w:rsidRPr="00170F3A">
              <w:rPr>
                <w:b/>
                <w:sz w:val="20"/>
                <w:szCs w:val="20"/>
                <w:lang w:val="ru-RU"/>
              </w:rPr>
              <w:t>Источники</w:t>
            </w:r>
          </w:p>
          <w:p w:rsidR="00AB6B90" w:rsidRPr="00170F3A" w:rsidRDefault="00AB6B90" w:rsidP="0035445C">
            <w:pPr>
              <w:spacing w:after="0" w:line="240" w:lineRule="auto"/>
              <w:jc w:val="center"/>
              <w:rPr>
                <w:b/>
                <w:sz w:val="20"/>
                <w:szCs w:val="20"/>
                <w:lang w:val="ru-RU"/>
              </w:rPr>
            </w:pPr>
            <w:r w:rsidRPr="00170F3A">
              <w:rPr>
                <w:b/>
                <w:sz w:val="20"/>
                <w:szCs w:val="20"/>
                <w:lang w:val="ru-RU"/>
              </w:rPr>
              <w:t>финансирования</w:t>
            </w:r>
          </w:p>
        </w:tc>
        <w:tc>
          <w:tcPr>
            <w:tcW w:w="2268" w:type="dxa"/>
            <w:tcMar>
              <w:top w:w="15" w:type="dxa"/>
              <w:left w:w="15" w:type="dxa"/>
              <w:bottom w:w="15" w:type="dxa"/>
              <w:right w:w="15" w:type="dxa"/>
            </w:tcMar>
            <w:vAlign w:val="center"/>
          </w:tcPr>
          <w:p w:rsidR="00AB6B90" w:rsidRPr="00170F3A" w:rsidRDefault="00AB6B90" w:rsidP="0035445C">
            <w:pPr>
              <w:spacing w:after="0" w:line="240" w:lineRule="auto"/>
              <w:jc w:val="center"/>
              <w:rPr>
                <w:b/>
                <w:sz w:val="20"/>
                <w:szCs w:val="20"/>
                <w:lang w:val="ru-RU"/>
              </w:rPr>
            </w:pPr>
            <w:r w:rsidRPr="00170F3A">
              <w:rPr>
                <w:b/>
                <w:sz w:val="20"/>
                <w:szCs w:val="20"/>
                <w:lang w:val="ru-RU"/>
              </w:rPr>
              <w:t>Специальный проект/Направление Программы «</w:t>
            </w:r>
            <w:proofErr w:type="spellStart"/>
            <w:r w:rsidRPr="00170F3A">
              <w:rPr>
                <w:b/>
                <w:sz w:val="20"/>
                <w:szCs w:val="20"/>
                <w:lang w:val="ru-RU"/>
              </w:rPr>
              <w:t>Рухани</w:t>
            </w:r>
            <w:proofErr w:type="spellEnd"/>
            <w:r w:rsidRPr="00170F3A">
              <w:rPr>
                <w:b/>
                <w:sz w:val="20"/>
                <w:szCs w:val="20"/>
                <w:lang w:val="ru-RU"/>
              </w:rPr>
              <w:t xml:space="preserve"> </w:t>
            </w:r>
            <w:proofErr w:type="spellStart"/>
            <w:r w:rsidRPr="00170F3A">
              <w:rPr>
                <w:b/>
                <w:sz w:val="20"/>
                <w:szCs w:val="20"/>
                <w:lang w:val="ru-RU"/>
              </w:rPr>
              <w:t>жаңғыру</w:t>
            </w:r>
            <w:proofErr w:type="spellEnd"/>
            <w:r w:rsidRPr="00170F3A">
              <w:rPr>
                <w:b/>
                <w:sz w:val="20"/>
                <w:szCs w:val="20"/>
                <w:lang w:val="ru-RU"/>
              </w:rPr>
              <w:t>»</w:t>
            </w:r>
          </w:p>
        </w:tc>
      </w:tr>
      <w:tr w:rsidR="00AB6B90" w:rsidRPr="00170F3A" w:rsidTr="00AC3FB0">
        <w:trPr>
          <w:trHeight w:val="30"/>
        </w:trPr>
        <w:tc>
          <w:tcPr>
            <w:tcW w:w="424" w:type="dxa"/>
            <w:shd w:val="clear" w:color="auto" w:fill="BFBFBF" w:themeFill="background1" w:themeFillShade="BF"/>
            <w:tcMar>
              <w:top w:w="15" w:type="dxa"/>
              <w:left w:w="15" w:type="dxa"/>
              <w:bottom w:w="15" w:type="dxa"/>
              <w:right w:w="15" w:type="dxa"/>
            </w:tcMar>
            <w:vAlign w:val="center"/>
          </w:tcPr>
          <w:p w:rsidR="00AB6B90" w:rsidRPr="00170F3A" w:rsidRDefault="00AB6B90" w:rsidP="0035445C">
            <w:pPr>
              <w:spacing w:after="0" w:line="240" w:lineRule="auto"/>
              <w:jc w:val="center"/>
              <w:rPr>
                <w:b/>
                <w:sz w:val="20"/>
                <w:szCs w:val="20"/>
                <w:lang w:val="ru-RU"/>
              </w:rPr>
            </w:pPr>
            <w:r w:rsidRPr="00170F3A">
              <w:rPr>
                <w:b/>
                <w:sz w:val="20"/>
                <w:szCs w:val="20"/>
                <w:lang w:val="ru-RU"/>
              </w:rPr>
              <w:t>1</w:t>
            </w:r>
          </w:p>
        </w:tc>
        <w:tc>
          <w:tcPr>
            <w:tcW w:w="3546" w:type="dxa"/>
            <w:shd w:val="clear" w:color="auto" w:fill="BFBFBF" w:themeFill="background1" w:themeFillShade="BF"/>
            <w:tcMar>
              <w:top w:w="15" w:type="dxa"/>
              <w:left w:w="15" w:type="dxa"/>
              <w:bottom w:w="15" w:type="dxa"/>
              <w:right w:w="15" w:type="dxa"/>
            </w:tcMar>
            <w:vAlign w:val="center"/>
          </w:tcPr>
          <w:p w:rsidR="00AB6B90" w:rsidRPr="00170F3A" w:rsidRDefault="00AB6B90" w:rsidP="0035445C">
            <w:pPr>
              <w:spacing w:after="0" w:line="240" w:lineRule="auto"/>
              <w:ind w:right="35"/>
              <w:jc w:val="center"/>
              <w:rPr>
                <w:b/>
                <w:sz w:val="20"/>
                <w:szCs w:val="20"/>
                <w:lang w:val="ru-RU"/>
              </w:rPr>
            </w:pPr>
            <w:r w:rsidRPr="00170F3A">
              <w:rPr>
                <w:b/>
                <w:sz w:val="20"/>
                <w:szCs w:val="20"/>
                <w:lang w:val="ru-RU"/>
              </w:rPr>
              <w:t>2</w:t>
            </w:r>
          </w:p>
        </w:tc>
        <w:tc>
          <w:tcPr>
            <w:tcW w:w="1559" w:type="dxa"/>
            <w:shd w:val="clear" w:color="auto" w:fill="BFBFBF" w:themeFill="background1" w:themeFillShade="BF"/>
            <w:tcMar>
              <w:top w:w="15" w:type="dxa"/>
              <w:left w:w="15" w:type="dxa"/>
              <w:bottom w:w="15" w:type="dxa"/>
              <w:right w:w="15" w:type="dxa"/>
            </w:tcMar>
            <w:vAlign w:val="center"/>
          </w:tcPr>
          <w:p w:rsidR="00AB6B90" w:rsidRPr="00170F3A" w:rsidRDefault="00AB6B90" w:rsidP="000A0CC9">
            <w:pPr>
              <w:spacing w:after="0"/>
              <w:jc w:val="center"/>
              <w:rPr>
                <w:sz w:val="20"/>
                <w:szCs w:val="20"/>
                <w:lang w:val="ru-RU"/>
              </w:rPr>
            </w:pPr>
            <w:r w:rsidRPr="00170F3A">
              <w:rPr>
                <w:sz w:val="20"/>
                <w:szCs w:val="20"/>
                <w:lang w:val="ru-RU"/>
              </w:rPr>
              <w:t>3</w:t>
            </w:r>
          </w:p>
        </w:tc>
        <w:tc>
          <w:tcPr>
            <w:tcW w:w="1985" w:type="dxa"/>
            <w:shd w:val="clear" w:color="auto" w:fill="BFBFBF" w:themeFill="background1" w:themeFillShade="BF"/>
            <w:tcMar>
              <w:top w:w="15" w:type="dxa"/>
              <w:left w:w="15" w:type="dxa"/>
              <w:bottom w:w="15" w:type="dxa"/>
              <w:right w:w="15" w:type="dxa"/>
            </w:tcMar>
            <w:vAlign w:val="center"/>
          </w:tcPr>
          <w:p w:rsidR="00AB6B90" w:rsidRPr="00170F3A" w:rsidRDefault="00AB6B90" w:rsidP="000A0CC9">
            <w:pPr>
              <w:spacing w:after="0"/>
              <w:jc w:val="center"/>
              <w:rPr>
                <w:sz w:val="20"/>
                <w:szCs w:val="20"/>
                <w:lang w:val="ru-RU"/>
              </w:rPr>
            </w:pPr>
            <w:r w:rsidRPr="00170F3A">
              <w:rPr>
                <w:sz w:val="20"/>
                <w:szCs w:val="20"/>
                <w:lang w:val="ru-RU"/>
              </w:rPr>
              <w:t>4</w:t>
            </w:r>
          </w:p>
        </w:tc>
        <w:tc>
          <w:tcPr>
            <w:tcW w:w="1134" w:type="dxa"/>
            <w:shd w:val="clear" w:color="auto" w:fill="BFBFBF" w:themeFill="background1" w:themeFillShade="BF"/>
            <w:tcMar>
              <w:top w:w="15" w:type="dxa"/>
              <w:left w:w="15" w:type="dxa"/>
              <w:bottom w:w="15" w:type="dxa"/>
              <w:right w:w="15" w:type="dxa"/>
            </w:tcMar>
            <w:vAlign w:val="center"/>
          </w:tcPr>
          <w:p w:rsidR="00AB6B90" w:rsidRPr="00170F3A" w:rsidRDefault="00AB6B90" w:rsidP="00F77B33">
            <w:pPr>
              <w:spacing w:after="0"/>
              <w:jc w:val="center"/>
              <w:rPr>
                <w:sz w:val="20"/>
                <w:szCs w:val="20"/>
                <w:lang w:val="ru-RU"/>
              </w:rPr>
            </w:pPr>
            <w:r w:rsidRPr="00170F3A">
              <w:rPr>
                <w:sz w:val="20"/>
                <w:szCs w:val="20"/>
                <w:lang w:val="ru-RU"/>
              </w:rPr>
              <w:t>5</w:t>
            </w:r>
          </w:p>
        </w:tc>
        <w:tc>
          <w:tcPr>
            <w:tcW w:w="2835" w:type="dxa"/>
            <w:shd w:val="clear" w:color="auto" w:fill="BFBFBF" w:themeFill="background1" w:themeFillShade="BF"/>
            <w:tcMar>
              <w:top w:w="15" w:type="dxa"/>
              <w:left w:w="15" w:type="dxa"/>
              <w:bottom w:w="15" w:type="dxa"/>
              <w:right w:w="15" w:type="dxa"/>
            </w:tcMar>
            <w:vAlign w:val="center"/>
          </w:tcPr>
          <w:p w:rsidR="00AB6B90" w:rsidRPr="00170F3A" w:rsidRDefault="00AB6B90" w:rsidP="0035445C">
            <w:pPr>
              <w:spacing w:after="0" w:line="240" w:lineRule="auto"/>
              <w:ind w:right="126"/>
              <w:jc w:val="center"/>
              <w:rPr>
                <w:b/>
                <w:sz w:val="20"/>
                <w:szCs w:val="20"/>
                <w:lang w:val="ru-RU"/>
              </w:rPr>
            </w:pPr>
            <w:r w:rsidRPr="00170F3A">
              <w:rPr>
                <w:b/>
                <w:sz w:val="20"/>
                <w:szCs w:val="20"/>
                <w:lang w:val="ru-RU"/>
              </w:rPr>
              <w:t>6</w:t>
            </w:r>
          </w:p>
        </w:tc>
        <w:tc>
          <w:tcPr>
            <w:tcW w:w="1701" w:type="dxa"/>
            <w:shd w:val="clear" w:color="auto" w:fill="BFBFBF" w:themeFill="background1" w:themeFillShade="BF"/>
            <w:tcMar>
              <w:top w:w="15" w:type="dxa"/>
              <w:left w:w="15" w:type="dxa"/>
              <w:bottom w:w="15" w:type="dxa"/>
              <w:right w:w="15" w:type="dxa"/>
            </w:tcMar>
            <w:vAlign w:val="center"/>
          </w:tcPr>
          <w:p w:rsidR="00AB6B90" w:rsidRPr="00170F3A" w:rsidRDefault="00AB6B90" w:rsidP="0035445C">
            <w:pPr>
              <w:spacing w:after="0" w:line="240" w:lineRule="auto"/>
              <w:jc w:val="center"/>
              <w:rPr>
                <w:b/>
                <w:sz w:val="20"/>
                <w:szCs w:val="20"/>
                <w:lang w:val="ru-RU"/>
              </w:rPr>
            </w:pPr>
            <w:r w:rsidRPr="00170F3A">
              <w:rPr>
                <w:b/>
                <w:sz w:val="20"/>
                <w:szCs w:val="20"/>
                <w:lang w:val="ru-RU"/>
              </w:rPr>
              <w:t>7</w:t>
            </w:r>
          </w:p>
        </w:tc>
        <w:tc>
          <w:tcPr>
            <w:tcW w:w="2268" w:type="dxa"/>
            <w:shd w:val="clear" w:color="auto" w:fill="BFBFBF" w:themeFill="background1" w:themeFillShade="BF"/>
            <w:tcMar>
              <w:top w:w="15" w:type="dxa"/>
              <w:left w:w="15" w:type="dxa"/>
              <w:bottom w:w="15" w:type="dxa"/>
              <w:right w:w="15" w:type="dxa"/>
            </w:tcMar>
            <w:vAlign w:val="center"/>
          </w:tcPr>
          <w:p w:rsidR="00AB6B90" w:rsidRPr="00170F3A" w:rsidRDefault="00AB6B90" w:rsidP="007D74DF">
            <w:pPr>
              <w:spacing w:after="0" w:line="240" w:lineRule="auto"/>
              <w:jc w:val="center"/>
              <w:rPr>
                <w:b/>
                <w:sz w:val="20"/>
                <w:szCs w:val="20"/>
                <w:lang w:val="ru-RU"/>
              </w:rPr>
            </w:pPr>
            <w:r w:rsidRPr="00170F3A">
              <w:rPr>
                <w:b/>
                <w:sz w:val="20"/>
                <w:szCs w:val="20"/>
                <w:lang w:val="ru-RU"/>
              </w:rPr>
              <w:t>8</w:t>
            </w:r>
          </w:p>
        </w:tc>
      </w:tr>
      <w:tr w:rsidR="00AB6B90" w:rsidRPr="00170F3A" w:rsidTr="00AB6B90">
        <w:trPr>
          <w:trHeight w:val="30"/>
        </w:trPr>
        <w:tc>
          <w:tcPr>
            <w:tcW w:w="424" w:type="dxa"/>
            <w:tcMar>
              <w:top w:w="15" w:type="dxa"/>
              <w:left w:w="15" w:type="dxa"/>
              <w:bottom w:w="15" w:type="dxa"/>
              <w:right w:w="15" w:type="dxa"/>
            </w:tcMar>
            <w:vAlign w:val="center"/>
          </w:tcPr>
          <w:p w:rsidR="00AB6B90" w:rsidRPr="00170F3A" w:rsidRDefault="00AB6B90" w:rsidP="0035445C">
            <w:pPr>
              <w:spacing w:after="0" w:line="240" w:lineRule="auto"/>
              <w:jc w:val="center"/>
              <w:rPr>
                <w:b/>
                <w:sz w:val="20"/>
                <w:szCs w:val="20"/>
                <w:lang w:val="ru-RU"/>
              </w:rPr>
            </w:pPr>
          </w:p>
        </w:tc>
        <w:tc>
          <w:tcPr>
            <w:tcW w:w="15028" w:type="dxa"/>
            <w:gridSpan w:val="7"/>
            <w:tcMar>
              <w:top w:w="15" w:type="dxa"/>
              <w:left w:w="15" w:type="dxa"/>
              <w:bottom w:w="15" w:type="dxa"/>
              <w:right w:w="15" w:type="dxa"/>
            </w:tcMar>
            <w:vAlign w:val="center"/>
          </w:tcPr>
          <w:p w:rsidR="00AB6B90" w:rsidRPr="00170F3A" w:rsidRDefault="00AB6B90" w:rsidP="00F77B33">
            <w:pPr>
              <w:spacing w:after="0"/>
              <w:jc w:val="center"/>
              <w:rPr>
                <w:b/>
                <w:sz w:val="20"/>
                <w:szCs w:val="20"/>
                <w:lang w:val="ru-RU"/>
              </w:rPr>
            </w:pPr>
            <w:r w:rsidRPr="00170F3A">
              <w:rPr>
                <w:b/>
                <w:sz w:val="20"/>
                <w:szCs w:val="20"/>
                <w:lang w:val="ru-RU"/>
              </w:rPr>
              <w:t>I. Общественно-значимые мероприятия</w:t>
            </w:r>
          </w:p>
        </w:tc>
      </w:tr>
      <w:tr w:rsidR="00AB6B90" w:rsidRPr="00A313A8" w:rsidTr="00AB6B90">
        <w:trPr>
          <w:trHeight w:val="30"/>
        </w:trPr>
        <w:tc>
          <w:tcPr>
            <w:tcW w:w="424" w:type="dxa"/>
            <w:tcMar>
              <w:top w:w="15" w:type="dxa"/>
              <w:left w:w="15" w:type="dxa"/>
              <w:bottom w:w="15" w:type="dxa"/>
              <w:right w:w="15" w:type="dxa"/>
            </w:tcMar>
            <w:vAlign w:val="center"/>
          </w:tcPr>
          <w:p w:rsidR="00AB6B90" w:rsidRPr="00170F3A" w:rsidRDefault="00AB6B90" w:rsidP="0035445C">
            <w:pPr>
              <w:spacing w:after="0" w:line="240" w:lineRule="auto"/>
              <w:jc w:val="both"/>
              <w:rPr>
                <w:b/>
                <w:sz w:val="20"/>
                <w:szCs w:val="20"/>
                <w:lang w:val="ru-RU"/>
              </w:rPr>
            </w:pPr>
          </w:p>
        </w:tc>
        <w:tc>
          <w:tcPr>
            <w:tcW w:w="15028" w:type="dxa"/>
            <w:gridSpan w:val="7"/>
            <w:tcMar>
              <w:top w:w="15" w:type="dxa"/>
              <w:left w:w="15" w:type="dxa"/>
              <w:bottom w:w="15" w:type="dxa"/>
              <w:right w:w="15" w:type="dxa"/>
            </w:tcMar>
            <w:vAlign w:val="center"/>
          </w:tcPr>
          <w:p w:rsidR="00AB6B90" w:rsidRPr="00170F3A" w:rsidRDefault="00AB6B90" w:rsidP="00BF75DB">
            <w:pPr>
              <w:spacing w:after="0"/>
              <w:jc w:val="center"/>
              <w:rPr>
                <w:b/>
                <w:sz w:val="20"/>
                <w:szCs w:val="20"/>
                <w:lang w:val="ru-RU"/>
              </w:rPr>
            </w:pPr>
            <w:r w:rsidRPr="00170F3A">
              <w:rPr>
                <w:b/>
                <w:sz w:val="20"/>
                <w:szCs w:val="20"/>
                <w:lang w:val="ru-RU"/>
              </w:rPr>
              <w:t xml:space="preserve">Направление 1: </w:t>
            </w:r>
            <w:r w:rsidR="00BF75DB" w:rsidRPr="00170F3A">
              <w:rPr>
                <w:b/>
                <w:sz w:val="20"/>
                <w:szCs w:val="20"/>
                <w:lang w:val="ru-RU"/>
              </w:rPr>
              <w:t xml:space="preserve">ЛИЧНОСТНОЕ </w:t>
            </w:r>
            <w:r w:rsidRPr="00170F3A">
              <w:rPr>
                <w:b/>
                <w:sz w:val="20"/>
                <w:szCs w:val="20"/>
                <w:lang w:val="ru-RU"/>
              </w:rPr>
              <w:t>РАЗВИТИЕ (культ знания, прагматизм, конкурентоспособность, открытость сознания)</w:t>
            </w:r>
          </w:p>
        </w:tc>
      </w:tr>
      <w:tr w:rsidR="00AB6B90" w:rsidRPr="00170F3A" w:rsidTr="00AC3FB0">
        <w:trPr>
          <w:trHeight w:val="30"/>
        </w:trPr>
        <w:tc>
          <w:tcPr>
            <w:tcW w:w="424" w:type="dxa"/>
            <w:tcMar>
              <w:top w:w="15" w:type="dxa"/>
              <w:left w:w="15" w:type="dxa"/>
              <w:bottom w:w="15" w:type="dxa"/>
              <w:right w:w="15" w:type="dxa"/>
            </w:tcMar>
            <w:vAlign w:val="center"/>
          </w:tcPr>
          <w:p w:rsidR="00AB6B90" w:rsidRPr="00170F3A" w:rsidRDefault="00AB6B90" w:rsidP="003B15AE">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AB6B90" w:rsidRPr="00170F3A" w:rsidRDefault="00AB6B90" w:rsidP="003B15AE">
            <w:pPr>
              <w:spacing w:after="0" w:line="240" w:lineRule="auto"/>
              <w:ind w:right="35"/>
              <w:jc w:val="both"/>
              <w:rPr>
                <w:sz w:val="20"/>
                <w:szCs w:val="20"/>
                <w:lang w:val="ru-RU"/>
              </w:rPr>
            </w:pPr>
            <w:r w:rsidRPr="00170F3A">
              <w:rPr>
                <w:sz w:val="20"/>
                <w:szCs w:val="20"/>
                <w:lang w:val="ru-RU"/>
              </w:rPr>
              <w:t>Разработка и утверждение региональных планов по реализации программы «</w:t>
            </w:r>
            <w:proofErr w:type="spellStart"/>
            <w:r w:rsidRPr="00170F3A">
              <w:rPr>
                <w:sz w:val="20"/>
                <w:szCs w:val="20"/>
                <w:lang w:val="ru-RU"/>
              </w:rPr>
              <w:t>Рухани</w:t>
            </w:r>
            <w:proofErr w:type="spellEnd"/>
            <w:r w:rsidRPr="00170F3A">
              <w:rPr>
                <w:sz w:val="20"/>
                <w:szCs w:val="20"/>
                <w:lang w:val="ru-RU"/>
              </w:rPr>
              <w:t xml:space="preserve"> </w:t>
            </w:r>
            <w:proofErr w:type="spellStart"/>
            <w:r w:rsidRPr="00170F3A">
              <w:rPr>
                <w:sz w:val="20"/>
                <w:szCs w:val="20"/>
                <w:lang w:val="ru-RU"/>
              </w:rPr>
              <w:t>жаңғыру</w:t>
            </w:r>
            <w:proofErr w:type="spellEnd"/>
            <w:r w:rsidRPr="00170F3A">
              <w:rPr>
                <w:sz w:val="20"/>
                <w:szCs w:val="20"/>
                <w:lang w:val="ru-RU"/>
              </w:rPr>
              <w:t>» на 2020 год (по согласованию с МИОР)</w:t>
            </w:r>
          </w:p>
        </w:tc>
        <w:tc>
          <w:tcPr>
            <w:tcW w:w="1559" w:type="dxa"/>
            <w:tcMar>
              <w:top w:w="15" w:type="dxa"/>
              <w:left w:w="15" w:type="dxa"/>
              <w:bottom w:w="15" w:type="dxa"/>
              <w:right w:w="15" w:type="dxa"/>
            </w:tcMar>
          </w:tcPr>
          <w:p w:rsidR="00AB6B90" w:rsidRPr="00170F3A" w:rsidRDefault="00AB6B90" w:rsidP="003B15AE">
            <w:pPr>
              <w:spacing w:after="0"/>
              <w:jc w:val="center"/>
              <w:rPr>
                <w:sz w:val="20"/>
                <w:szCs w:val="20"/>
                <w:lang w:val="ru-RU"/>
              </w:rPr>
            </w:pPr>
            <w:r w:rsidRPr="00170F3A">
              <w:rPr>
                <w:sz w:val="20"/>
                <w:szCs w:val="20"/>
                <w:lang w:val="ru-RU"/>
              </w:rPr>
              <w:t>информация</w:t>
            </w:r>
          </w:p>
          <w:p w:rsidR="00AB6B90" w:rsidRPr="00170F3A" w:rsidRDefault="00AB6B90" w:rsidP="003B15AE">
            <w:pPr>
              <w:spacing w:after="0"/>
              <w:jc w:val="center"/>
              <w:rPr>
                <w:sz w:val="20"/>
                <w:szCs w:val="20"/>
                <w:lang w:val="ru-RU"/>
              </w:rPr>
            </w:pPr>
            <w:r w:rsidRPr="00170F3A">
              <w:rPr>
                <w:sz w:val="20"/>
                <w:szCs w:val="20"/>
                <w:lang w:val="ru-RU"/>
              </w:rPr>
              <w:t>в МИОР</w:t>
            </w:r>
          </w:p>
        </w:tc>
        <w:tc>
          <w:tcPr>
            <w:tcW w:w="1985" w:type="dxa"/>
            <w:tcMar>
              <w:top w:w="15" w:type="dxa"/>
              <w:left w:w="15" w:type="dxa"/>
              <w:bottom w:w="15" w:type="dxa"/>
              <w:right w:w="15" w:type="dxa"/>
            </w:tcMar>
          </w:tcPr>
          <w:p w:rsidR="00AB6B90" w:rsidRPr="00170F3A" w:rsidRDefault="00AB6B90" w:rsidP="003B15AE">
            <w:pPr>
              <w:spacing w:after="0"/>
              <w:jc w:val="center"/>
              <w:rPr>
                <w:sz w:val="20"/>
                <w:szCs w:val="20"/>
                <w:lang w:val="ru-RU"/>
              </w:rPr>
            </w:pPr>
            <w:proofErr w:type="spellStart"/>
            <w:r w:rsidRPr="00170F3A">
              <w:rPr>
                <w:sz w:val="20"/>
                <w:szCs w:val="20"/>
                <w:lang w:val="ru-RU"/>
              </w:rPr>
              <w:t>акиматы</w:t>
            </w:r>
            <w:proofErr w:type="spellEnd"/>
          </w:p>
          <w:p w:rsidR="00AB6B90" w:rsidRPr="00170F3A" w:rsidRDefault="00AB6B90" w:rsidP="003B15AE">
            <w:pPr>
              <w:spacing w:after="0"/>
              <w:jc w:val="center"/>
              <w:rPr>
                <w:sz w:val="20"/>
                <w:szCs w:val="20"/>
                <w:lang w:val="ru-RU"/>
              </w:rPr>
            </w:pPr>
            <w:r w:rsidRPr="00170F3A">
              <w:rPr>
                <w:sz w:val="20"/>
                <w:szCs w:val="20"/>
                <w:lang w:val="ru-RU"/>
              </w:rPr>
              <w:t>областей,</w:t>
            </w:r>
          </w:p>
          <w:p w:rsidR="00AB6B90" w:rsidRPr="00170F3A" w:rsidRDefault="00AB6B90" w:rsidP="00AC3FB0">
            <w:pPr>
              <w:spacing w:after="0"/>
              <w:jc w:val="center"/>
              <w:rPr>
                <w:sz w:val="20"/>
                <w:szCs w:val="20"/>
                <w:lang w:val="ru-RU"/>
              </w:rPr>
            </w:pPr>
            <w:r w:rsidRPr="00170F3A">
              <w:rPr>
                <w:sz w:val="20"/>
                <w:szCs w:val="20"/>
                <w:lang w:val="ru-RU"/>
              </w:rPr>
              <w:t>г</w:t>
            </w:r>
            <w:r w:rsidR="00AC3FB0" w:rsidRPr="00170F3A">
              <w:rPr>
                <w:sz w:val="20"/>
                <w:szCs w:val="20"/>
                <w:lang w:val="ru-RU"/>
              </w:rPr>
              <w:t xml:space="preserve">г. </w:t>
            </w:r>
            <w:proofErr w:type="spellStart"/>
            <w:r w:rsidR="00AC3FB0" w:rsidRPr="00170F3A">
              <w:rPr>
                <w:sz w:val="20"/>
                <w:szCs w:val="20"/>
                <w:lang w:val="ru-RU"/>
              </w:rPr>
              <w:t>Нур</w:t>
            </w:r>
            <w:proofErr w:type="spellEnd"/>
            <w:r w:rsidR="00AC3FB0" w:rsidRPr="00170F3A">
              <w:rPr>
                <w:sz w:val="20"/>
                <w:szCs w:val="20"/>
                <w:lang w:val="ru-RU"/>
              </w:rPr>
              <w:t>-Султан, Алматы и Шымкент</w:t>
            </w:r>
          </w:p>
        </w:tc>
        <w:tc>
          <w:tcPr>
            <w:tcW w:w="1134" w:type="dxa"/>
            <w:tcMar>
              <w:top w:w="15" w:type="dxa"/>
              <w:left w:w="15" w:type="dxa"/>
              <w:bottom w:w="15" w:type="dxa"/>
              <w:right w:w="15" w:type="dxa"/>
            </w:tcMar>
          </w:tcPr>
          <w:p w:rsidR="00AB6B90" w:rsidRPr="00170F3A" w:rsidRDefault="00AB6B90" w:rsidP="003B15AE">
            <w:pPr>
              <w:spacing w:after="0"/>
              <w:jc w:val="center"/>
              <w:rPr>
                <w:sz w:val="20"/>
                <w:szCs w:val="20"/>
                <w:lang w:val="ru-RU"/>
              </w:rPr>
            </w:pPr>
            <w:r w:rsidRPr="00170F3A">
              <w:rPr>
                <w:sz w:val="20"/>
                <w:szCs w:val="20"/>
                <w:lang w:val="ru-RU"/>
              </w:rPr>
              <w:t>до 1</w:t>
            </w:r>
            <w:r w:rsidR="001E2A9D" w:rsidRPr="00170F3A">
              <w:rPr>
                <w:sz w:val="20"/>
                <w:szCs w:val="20"/>
              </w:rPr>
              <w:t>5</w:t>
            </w:r>
            <w:r w:rsidRPr="00170F3A">
              <w:rPr>
                <w:sz w:val="20"/>
                <w:szCs w:val="20"/>
                <w:lang w:val="ru-RU"/>
              </w:rPr>
              <w:t xml:space="preserve"> февраля 2020 года</w:t>
            </w:r>
          </w:p>
        </w:tc>
        <w:tc>
          <w:tcPr>
            <w:tcW w:w="2835" w:type="dxa"/>
            <w:tcMar>
              <w:top w:w="15" w:type="dxa"/>
              <w:left w:w="15" w:type="dxa"/>
              <w:bottom w:w="15" w:type="dxa"/>
              <w:right w:w="15" w:type="dxa"/>
            </w:tcMar>
          </w:tcPr>
          <w:p w:rsidR="00AB6B90" w:rsidRPr="00170F3A" w:rsidRDefault="00AB6B90" w:rsidP="003B15AE">
            <w:pPr>
              <w:tabs>
                <w:tab w:val="left" w:pos="5620"/>
              </w:tabs>
              <w:spacing w:after="0" w:line="240" w:lineRule="auto"/>
              <w:ind w:right="126"/>
              <w:jc w:val="center"/>
              <w:rPr>
                <w:sz w:val="20"/>
                <w:szCs w:val="20"/>
                <w:lang w:val="ru-RU"/>
              </w:rPr>
            </w:pPr>
            <w:r w:rsidRPr="00170F3A">
              <w:rPr>
                <w:sz w:val="20"/>
                <w:szCs w:val="20"/>
                <w:lang w:val="ru-RU"/>
              </w:rPr>
              <w:t xml:space="preserve">не требуется </w:t>
            </w:r>
          </w:p>
        </w:tc>
        <w:tc>
          <w:tcPr>
            <w:tcW w:w="1701" w:type="dxa"/>
            <w:tcMar>
              <w:top w:w="15" w:type="dxa"/>
              <w:left w:w="15" w:type="dxa"/>
              <w:bottom w:w="15" w:type="dxa"/>
              <w:right w:w="15" w:type="dxa"/>
            </w:tcMar>
          </w:tcPr>
          <w:p w:rsidR="00AB6B90" w:rsidRPr="00170F3A" w:rsidRDefault="00AB6B90" w:rsidP="003B15AE">
            <w:pPr>
              <w:spacing w:after="0" w:line="240" w:lineRule="auto"/>
              <w:ind w:right="126"/>
              <w:jc w:val="center"/>
              <w:rPr>
                <w:bCs/>
                <w:sz w:val="20"/>
                <w:szCs w:val="20"/>
                <w:lang w:val="ru-RU"/>
              </w:rPr>
            </w:pPr>
            <w:r w:rsidRPr="00170F3A">
              <w:rPr>
                <w:bCs/>
                <w:sz w:val="20"/>
                <w:szCs w:val="20"/>
                <w:lang w:val="ru-RU"/>
              </w:rPr>
              <w:t>-</w:t>
            </w:r>
          </w:p>
        </w:tc>
        <w:tc>
          <w:tcPr>
            <w:tcW w:w="2268" w:type="dxa"/>
            <w:tcMar>
              <w:top w:w="15" w:type="dxa"/>
              <w:left w:w="15" w:type="dxa"/>
              <w:bottom w:w="15" w:type="dxa"/>
              <w:right w:w="15" w:type="dxa"/>
            </w:tcMar>
          </w:tcPr>
          <w:p w:rsidR="00AB6B90" w:rsidRPr="00170F3A" w:rsidRDefault="00AB6B90" w:rsidP="003B15AE">
            <w:pPr>
              <w:spacing w:after="0" w:line="240" w:lineRule="auto"/>
              <w:jc w:val="center"/>
              <w:rPr>
                <w:sz w:val="20"/>
                <w:szCs w:val="20"/>
                <w:lang w:val="ru-RU"/>
              </w:rPr>
            </w:pPr>
          </w:p>
        </w:tc>
      </w:tr>
      <w:tr w:rsidR="00AB6B90" w:rsidRPr="00170F3A" w:rsidTr="00AC3FB0">
        <w:trPr>
          <w:trHeight w:val="30"/>
        </w:trPr>
        <w:tc>
          <w:tcPr>
            <w:tcW w:w="424" w:type="dxa"/>
            <w:tcMar>
              <w:top w:w="15" w:type="dxa"/>
              <w:left w:w="15" w:type="dxa"/>
              <w:bottom w:w="15" w:type="dxa"/>
              <w:right w:w="15" w:type="dxa"/>
            </w:tcMar>
            <w:vAlign w:val="center"/>
          </w:tcPr>
          <w:p w:rsidR="00AB6B90" w:rsidRPr="00170F3A" w:rsidRDefault="00AB6B90" w:rsidP="00275A0C">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AB6B90" w:rsidRPr="00170F3A" w:rsidRDefault="00AB6B90" w:rsidP="00D60A51">
            <w:pPr>
              <w:spacing w:after="0" w:line="240" w:lineRule="auto"/>
              <w:ind w:right="35"/>
              <w:jc w:val="both"/>
              <w:rPr>
                <w:sz w:val="20"/>
                <w:szCs w:val="20"/>
                <w:lang w:val="ru-RU"/>
              </w:rPr>
            </w:pPr>
            <w:r w:rsidRPr="00170F3A">
              <w:rPr>
                <w:sz w:val="20"/>
                <w:szCs w:val="20"/>
                <w:lang w:val="ru-RU"/>
              </w:rPr>
              <w:t xml:space="preserve">Организация телевизионной интеллектуальной передачи с участием школьников с </w:t>
            </w:r>
            <w:r w:rsidR="00992A80" w:rsidRPr="00170F3A">
              <w:rPr>
                <w:sz w:val="20"/>
                <w:szCs w:val="20"/>
                <w:lang w:val="ru-RU"/>
              </w:rPr>
              <w:t xml:space="preserve">поощрением победителей </w:t>
            </w:r>
          </w:p>
        </w:tc>
        <w:tc>
          <w:tcPr>
            <w:tcW w:w="1559" w:type="dxa"/>
            <w:tcMar>
              <w:top w:w="15" w:type="dxa"/>
              <w:left w:w="15" w:type="dxa"/>
              <w:bottom w:w="15" w:type="dxa"/>
              <w:right w:w="15" w:type="dxa"/>
            </w:tcMar>
          </w:tcPr>
          <w:p w:rsidR="00AB6B90" w:rsidRPr="00170F3A" w:rsidRDefault="00AB6B90" w:rsidP="000A0CC9">
            <w:pPr>
              <w:spacing w:after="0"/>
              <w:jc w:val="center"/>
              <w:rPr>
                <w:bCs/>
                <w:sz w:val="20"/>
                <w:szCs w:val="20"/>
                <w:lang w:val="ru-RU"/>
              </w:rPr>
            </w:pPr>
            <w:r w:rsidRPr="00170F3A">
              <w:rPr>
                <w:bCs/>
                <w:sz w:val="20"/>
                <w:szCs w:val="20"/>
                <w:lang w:val="ru-RU"/>
              </w:rPr>
              <w:t>информация</w:t>
            </w:r>
          </w:p>
          <w:p w:rsidR="00AB6B90" w:rsidRPr="00170F3A" w:rsidRDefault="00AB6B90" w:rsidP="000A0CC9">
            <w:pPr>
              <w:spacing w:after="0"/>
              <w:jc w:val="center"/>
              <w:rPr>
                <w:sz w:val="20"/>
                <w:szCs w:val="20"/>
                <w:lang w:val="ru-RU"/>
              </w:rPr>
            </w:pPr>
            <w:r w:rsidRPr="00170F3A">
              <w:rPr>
                <w:sz w:val="20"/>
                <w:szCs w:val="20"/>
                <w:lang w:val="ru-RU"/>
              </w:rPr>
              <w:t>в АП</w:t>
            </w:r>
          </w:p>
        </w:tc>
        <w:tc>
          <w:tcPr>
            <w:tcW w:w="1985" w:type="dxa"/>
            <w:tcMar>
              <w:top w:w="15" w:type="dxa"/>
              <w:left w:w="15" w:type="dxa"/>
              <w:bottom w:w="15" w:type="dxa"/>
              <w:right w:w="15" w:type="dxa"/>
            </w:tcMar>
          </w:tcPr>
          <w:p w:rsidR="00AB6B90" w:rsidRPr="00170F3A" w:rsidRDefault="00AB6B90" w:rsidP="000A0CC9">
            <w:pPr>
              <w:spacing w:after="0"/>
              <w:jc w:val="center"/>
              <w:rPr>
                <w:sz w:val="20"/>
                <w:szCs w:val="20"/>
                <w:lang w:val="ru-RU"/>
              </w:rPr>
            </w:pPr>
            <w:r w:rsidRPr="00170F3A">
              <w:rPr>
                <w:sz w:val="20"/>
                <w:szCs w:val="20"/>
                <w:lang w:val="ru-RU"/>
              </w:rPr>
              <w:t xml:space="preserve">МИОР, МОН, </w:t>
            </w:r>
          </w:p>
          <w:p w:rsidR="00AB6B90" w:rsidRPr="00170F3A" w:rsidRDefault="00AB6B90" w:rsidP="000A0CC9">
            <w:pPr>
              <w:spacing w:after="0"/>
              <w:jc w:val="center"/>
              <w:rPr>
                <w:sz w:val="20"/>
                <w:szCs w:val="20"/>
                <w:lang w:val="ru-RU"/>
              </w:rPr>
            </w:pPr>
            <w:proofErr w:type="spellStart"/>
            <w:r w:rsidRPr="00170F3A">
              <w:rPr>
                <w:sz w:val="20"/>
                <w:szCs w:val="20"/>
                <w:lang w:val="ru-RU"/>
              </w:rPr>
              <w:t>акиматы</w:t>
            </w:r>
            <w:proofErr w:type="spellEnd"/>
          </w:p>
          <w:p w:rsidR="00AB6B90" w:rsidRPr="00170F3A" w:rsidRDefault="00AB6B90" w:rsidP="000A0CC9">
            <w:pPr>
              <w:spacing w:after="0"/>
              <w:jc w:val="center"/>
              <w:rPr>
                <w:sz w:val="20"/>
                <w:szCs w:val="20"/>
                <w:lang w:val="ru-RU"/>
              </w:rPr>
            </w:pPr>
            <w:r w:rsidRPr="00170F3A">
              <w:rPr>
                <w:sz w:val="20"/>
                <w:szCs w:val="20"/>
                <w:lang w:val="ru-RU"/>
              </w:rPr>
              <w:t>областей,</w:t>
            </w:r>
          </w:p>
          <w:p w:rsidR="00AB6B90" w:rsidRPr="00170F3A" w:rsidRDefault="00AB6B90" w:rsidP="00AC3FB0">
            <w:pPr>
              <w:spacing w:after="0"/>
              <w:jc w:val="center"/>
              <w:rPr>
                <w:sz w:val="20"/>
                <w:szCs w:val="20"/>
                <w:lang w:val="ru-RU"/>
              </w:rPr>
            </w:pPr>
            <w:r w:rsidRPr="00170F3A">
              <w:rPr>
                <w:sz w:val="20"/>
                <w:szCs w:val="20"/>
                <w:lang w:val="ru-RU"/>
              </w:rPr>
              <w:t>г</w:t>
            </w:r>
            <w:r w:rsidR="00AC3FB0" w:rsidRPr="00170F3A">
              <w:rPr>
                <w:sz w:val="20"/>
                <w:szCs w:val="20"/>
                <w:lang w:val="ru-RU"/>
              </w:rPr>
              <w:t xml:space="preserve">г. </w:t>
            </w:r>
            <w:proofErr w:type="spellStart"/>
            <w:r w:rsidR="00AC3FB0" w:rsidRPr="00170F3A">
              <w:rPr>
                <w:sz w:val="20"/>
                <w:szCs w:val="20"/>
                <w:lang w:val="ru-RU"/>
              </w:rPr>
              <w:t>Нур</w:t>
            </w:r>
            <w:proofErr w:type="spellEnd"/>
            <w:r w:rsidR="00AC3FB0" w:rsidRPr="00170F3A">
              <w:rPr>
                <w:sz w:val="20"/>
                <w:szCs w:val="20"/>
                <w:lang w:val="ru-RU"/>
              </w:rPr>
              <w:t>-Султан, Алматы и Шымкент</w:t>
            </w:r>
          </w:p>
        </w:tc>
        <w:tc>
          <w:tcPr>
            <w:tcW w:w="1134" w:type="dxa"/>
            <w:tcMar>
              <w:top w:w="15" w:type="dxa"/>
              <w:left w:w="15" w:type="dxa"/>
              <w:bottom w:w="15" w:type="dxa"/>
              <w:right w:w="15" w:type="dxa"/>
            </w:tcMar>
          </w:tcPr>
          <w:p w:rsidR="00CB08D4" w:rsidRPr="00170F3A" w:rsidRDefault="00CB08D4" w:rsidP="00F77B33">
            <w:pPr>
              <w:spacing w:after="0"/>
              <w:jc w:val="center"/>
              <w:rPr>
                <w:sz w:val="20"/>
                <w:szCs w:val="20"/>
                <w:lang w:val="kk-KZ"/>
              </w:rPr>
            </w:pPr>
            <w:r w:rsidRPr="00170F3A">
              <w:rPr>
                <w:sz w:val="20"/>
                <w:szCs w:val="20"/>
                <w:lang w:val="kk-KZ"/>
              </w:rPr>
              <w:t>август</w:t>
            </w:r>
          </w:p>
          <w:p w:rsidR="00AB6B90" w:rsidRPr="00170F3A" w:rsidRDefault="004A588F" w:rsidP="00F77B33">
            <w:pPr>
              <w:spacing w:after="0"/>
              <w:jc w:val="center"/>
              <w:rPr>
                <w:color w:val="FF0000"/>
                <w:sz w:val="20"/>
                <w:szCs w:val="20"/>
                <w:lang w:val="kk-KZ"/>
              </w:rPr>
            </w:pPr>
            <w:r w:rsidRPr="00170F3A">
              <w:rPr>
                <w:sz w:val="20"/>
                <w:szCs w:val="20"/>
                <w:lang w:val="kk-KZ"/>
              </w:rPr>
              <w:t xml:space="preserve"> </w:t>
            </w:r>
            <w:r w:rsidR="008400CE" w:rsidRPr="00170F3A">
              <w:rPr>
                <w:sz w:val="20"/>
                <w:szCs w:val="20"/>
                <w:lang w:val="kk-KZ"/>
              </w:rPr>
              <w:t>2020 года</w:t>
            </w:r>
          </w:p>
        </w:tc>
        <w:tc>
          <w:tcPr>
            <w:tcW w:w="2835" w:type="dxa"/>
            <w:tcMar>
              <w:top w:w="15" w:type="dxa"/>
              <w:left w:w="15" w:type="dxa"/>
              <w:bottom w:w="15" w:type="dxa"/>
              <w:right w:w="15" w:type="dxa"/>
            </w:tcMar>
          </w:tcPr>
          <w:p w:rsidR="00CB5027" w:rsidRPr="00170F3A" w:rsidRDefault="00CB5027" w:rsidP="00CB5027">
            <w:pPr>
              <w:spacing w:after="0" w:line="240" w:lineRule="auto"/>
              <w:ind w:right="126"/>
              <w:jc w:val="center"/>
              <w:rPr>
                <w:sz w:val="20"/>
                <w:szCs w:val="20"/>
                <w:lang w:val="ru-RU"/>
              </w:rPr>
            </w:pPr>
            <w:r w:rsidRPr="00170F3A">
              <w:rPr>
                <w:sz w:val="20"/>
                <w:szCs w:val="20"/>
                <w:lang w:val="ru-RU"/>
              </w:rPr>
              <w:t>в рамках республиканской бюджетной программы</w:t>
            </w:r>
          </w:p>
          <w:p w:rsidR="00AB6B90" w:rsidRPr="00170F3A" w:rsidRDefault="00CB5027" w:rsidP="00CB5027">
            <w:pPr>
              <w:tabs>
                <w:tab w:val="left" w:pos="5620"/>
              </w:tabs>
              <w:spacing w:after="0" w:line="240" w:lineRule="auto"/>
              <w:ind w:right="126"/>
              <w:jc w:val="center"/>
              <w:rPr>
                <w:sz w:val="20"/>
                <w:szCs w:val="20"/>
                <w:lang w:val="ru-RU"/>
              </w:rPr>
            </w:pPr>
            <w:r w:rsidRPr="00170F3A">
              <w:rPr>
                <w:sz w:val="20"/>
                <w:szCs w:val="20"/>
                <w:lang w:val="ru-RU"/>
              </w:rPr>
              <w:t>003 «Реализация государственной информационной политики»</w:t>
            </w:r>
          </w:p>
        </w:tc>
        <w:tc>
          <w:tcPr>
            <w:tcW w:w="1701" w:type="dxa"/>
            <w:tcMar>
              <w:top w:w="15" w:type="dxa"/>
              <w:left w:w="15" w:type="dxa"/>
              <w:bottom w:w="15" w:type="dxa"/>
              <w:right w:w="15" w:type="dxa"/>
            </w:tcMar>
          </w:tcPr>
          <w:p w:rsidR="00AB6B90" w:rsidRPr="00170F3A" w:rsidRDefault="00AB6B90" w:rsidP="00275A0C">
            <w:pPr>
              <w:spacing w:after="0" w:line="240" w:lineRule="auto"/>
              <w:ind w:right="126"/>
              <w:jc w:val="center"/>
              <w:rPr>
                <w:sz w:val="20"/>
                <w:szCs w:val="20"/>
                <w:lang w:val="ru-RU"/>
              </w:rPr>
            </w:pPr>
            <w:r w:rsidRPr="00170F3A">
              <w:rPr>
                <w:bCs/>
                <w:sz w:val="20"/>
                <w:szCs w:val="20"/>
                <w:lang w:val="ru-RU"/>
              </w:rPr>
              <w:t>РБ</w:t>
            </w:r>
          </w:p>
        </w:tc>
        <w:tc>
          <w:tcPr>
            <w:tcW w:w="2268" w:type="dxa"/>
            <w:tcMar>
              <w:top w:w="15" w:type="dxa"/>
              <w:left w:w="15" w:type="dxa"/>
              <w:bottom w:w="15" w:type="dxa"/>
              <w:right w:w="15" w:type="dxa"/>
            </w:tcMar>
          </w:tcPr>
          <w:p w:rsidR="00AB6B90" w:rsidRPr="00170F3A" w:rsidRDefault="00AB6B90" w:rsidP="00275A0C">
            <w:pPr>
              <w:spacing w:after="0" w:line="240" w:lineRule="auto"/>
              <w:jc w:val="center"/>
              <w:rPr>
                <w:sz w:val="20"/>
                <w:szCs w:val="20"/>
                <w:lang w:val="ru-RU"/>
              </w:rPr>
            </w:pPr>
            <w:r w:rsidRPr="00170F3A">
              <w:rPr>
                <w:sz w:val="20"/>
                <w:szCs w:val="20"/>
                <w:lang w:val="ru-RU"/>
              </w:rPr>
              <w:t>культ знания</w:t>
            </w:r>
          </w:p>
        </w:tc>
      </w:tr>
      <w:tr w:rsidR="00AB6B90" w:rsidRPr="00170F3A" w:rsidTr="00AC3FB0">
        <w:trPr>
          <w:trHeight w:val="30"/>
        </w:trPr>
        <w:tc>
          <w:tcPr>
            <w:tcW w:w="424" w:type="dxa"/>
            <w:tcMar>
              <w:top w:w="15" w:type="dxa"/>
              <w:left w:w="15" w:type="dxa"/>
              <w:bottom w:w="15" w:type="dxa"/>
              <w:right w:w="15" w:type="dxa"/>
            </w:tcMar>
            <w:vAlign w:val="center"/>
          </w:tcPr>
          <w:p w:rsidR="00AB6B90" w:rsidRPr="00170F3A" w:rsidRDefault="00AB6B90" w:rsidP="00C33760">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AB6B90" w:rsidRPr="00170F3A" w:rsidRDefault="00AB6B90" w:rsidP="00BE58CA">
            <w:pPr>
              <w:spacing w:after="0" w:line="240" w:lineRule="auto"/>
              <w:ind w:right="35"/>
              <w:jc w:val="both"/>
              <w:rPr>
                <w:sz w:val="20"/>
                <w:szCs w:val="20"/>
                <w:lang w:val="ru-RU"/>
              </w:rPr>
            </w:pPr>
            <w:r w:rsidRPr="00170F3A">
              <w:rPr>
                <w:sz w:val="20"/>
                <w:szCs w:val="20"/>
                <w:lang w:val="ru-RU"/>
              </w:rPr>
              <w:t xml:space="preserve">Проведение </w:t>
            </w:r>
            <w:proofErr w:type="spellStart"/>
            <w:r w:rsidRPr="00170F3A">
              <w:rPr>
                <w:sz w:val="20"/>
                <w:szCs w:val="20"/>
                <w:lang w:val="ru-RU"/>
              </w:rPr>
              <w:t>дебатных</w:t>
            </w:r>
            <w:proofErr w:type="spellEnd"/>
            <w:r w:rsidRPr="00170F3A">
              <w:rPr>
                <w:sz w:val="20"/>
                <w:szCs w:val="20"/>
                <w:lang w:val="ru-RU"/>
              </w:rPr>
              <w:t xml:space="preserve"> турниров, посвященных обсуждению принципов и ценностных направлений программы «</w:t>
            </w:r>
            <w:proofErr w:type="spellStart"/>
            <w:r w:rsidRPr="00170F3A">
              <w:rPr>
                <w:sz w:val="20"/>
                <w:szCs w:val="20"/>
                <w:lang w:val="ru-RU"/>
              </w:rPr>
              <w:t>Рухани</w:t>
            </w:r>
            <w:proofErr w:type="spellEnd"/>
            <w:r w:rsidRPr="00170F3A">
              <w:rPr>
                <w:sz w:val="20"/>
                <w:szCs w:val="20"/>
                <w:lang w:val="ru-RU"/>
              </w:rPr>
              <w:t xml:space="preserve"> </w:t>
            </w:r>
            <w:proofErr w:type="spellStart"/>
            <w:r w:rsidRPr="00170F3A">
              <w:rPr>
                <w:sz w:val="20"/>
                <w:szCs w:val="20"/>
                <w:lang w:val="ru-RU"/>
              </w:rPr>
              <w:t>жаңғыру</w:t>
            </w:r>
            <w:proofErr w:type="spellEnd"/>
            <w:r w:rsidRPr="00170F3A">
              <w:rPr>
                <w:sz w:val="20"/>
                <w:szCs w:val="20"/>
                <w:lang w:val="ru-RU"/>
              </w:rPr>
              <w:t xml:space="preserve">» </w:t>
            </w:r>
            <w:r w:rsidR="00BE58CA" w:rsidRPr="00170F3A">
              <w:rPr>
                <w:sz w:val="20"/>
                <w:szCs w:val="20"/>
                <w:lang w:val="ru-RU"/>
              </w:rPr>
              <w:t>школьников</w:t>
            </w:r>
            <w:r w:rsidR="00BE58CA">
              <w:rPr>
                <w:sz w:val="20"/>
                <w:szCs w:val="20"/>
                <w:lang w:val="ru-RU"/>
              </w:rPr>
              <w:t>,</w:t>
            </w:r>
            <w:r w:rsidR="00BE58CA" w:rsidRPr="00170F3A">
              <w:rPr>
                <w:sz w:val="20"/>
                <w:szCs w:val="20"/>
                <w:lang w:val="ru-RU"/>
              </w:rPr>
              <w:t xml:space="preserve"> </w:t>
            </w:r>
            <w:r w:rsidRPr="00170F3A">
              <w:rPr>
                <w:sz w:val="20"/>
                <w:szCs w:val="20"/>
                <w:lang w:val="ru-RU"/>
              </w:rPr>
              <w:t xml:space="preserve">среди </w:t>
            </w:r>
            <w:r w:rsidR="00DF7AC7" w:rsidRPr="00170F3A">
              <w:rPr>
                <w:sz w:val="20"/>
                <w:szCs w:val="20"/>
                <w:lang w:val="ru-RU"/>
              </w:rPr>
              <w:t xml:space="preserve">обучающихся </w:t>
            </w:r>
            <w:proofErr w:type="spellStart"/>
            <w:r w:rsidR="00DF7AC7" w:rsidRPr="00170F3A">
              <w:rPr>
                <w:sz w:val="20"/>
                <w:szCs w:val="20"/>
                <w:lang w:val="ru-RU"/>
              </w:rPr>
              <w:t>ТиПО</w:t>
            </w:r>
            <w:proofErr w:type="spellEnd"/>
            <w:r w:rsidR="00DF7AC7" w:rsidRPr="00170F3A">
              <w:rPr>
                <w:sz w:val="20"/>
                <w:szCs w:val="20"/>
                <w:lang w:val="ru-RU"/>
              </w:rPr>
              <w:t>,</w:t>
            </w:r>
            <w:r w:rsidR="00BE58CA">
              <w:rPr>
                <w:sz w:val="20"/>
                <w:szCs w:val="20"/>
                <w:lang w:val="ru-RU"/>
              </w:rPr>
              <w:t xml:space="preserve"> </w:t>
            </w:r>
            <w:r w:rsidRPr="00170F3A">
              <w:rPr>
                <w:sz w:val="20"/>
                <w:szCs w:val="20"/>
                <w:lang w:val="ru-RU"/>
              </w:rPr>
              <w:t>студентов ВУЗов</w:t>
            </w:r>
            <w:r w:rsidR="00D4567A">
              <w:rPr>
                <w:sz w:val="20"/>
                <w:szCs w:val="20"/>
                <w:lang w:val="ru-RU"/>
              </w:rPr>
              <w:t xml:space="preserve">, </w:t>
            </w:r>
            <w:r w:rsidRPr="00170F3A">
              <w:rPr>
                <w:sz w:val="20"/>
                <w:szCs w:val="20"/>
                <w:lang w:val="ru-RU"/>
              </w:rPr>
              <w:t xml:space="preserve"> (областные и республиканские уровни)</w:t>
            </w:r>
          </w:p>
        </w:tc>
        <w:tc>
          <w:tcPr>
            <w:tcW w:w="1559" w:type="dxa"/>
            <w:tcMar>
              <w:top w:w="15" w:type="dxa"/>
              <w:left w:w="15" w:type="dxa"/>
              <w:bottom w:w="15" w:type="dxa"/>
              <w:right w:w="15" w:type="dxa"/>
            </w:tcMar>
          </w:tcPr>
          <w:p w:rsidR="00AB6B90" w:rsidRPr="00170F3A" w:rsidRDefault="00AB6B90" w:rsidP="00C33760">
            <w:pPr>
              <w:spacing w:after="0"/>
              <w:jc w:val="center"/>
              <w:rPr>
                <w:sz w:val="20"/>
                <w:szCs w:val="20"/>
                <w:lang w:val="ru-RU"/>
              </w:rPr>
            </w:pPr>
            <w:r w:rsidRPr="00170F3A">
              <w:rPr>
                <w:sz w:val="20"/>
                <w:szCs w:val="20"/>
                <w:lang w:val="ru-RU"/>
              </w:rPr>
              <w:t>информация</w:t>
            </w:r>
          </w:p>
          <w:p w:rsidR="00AB6B90" w:rsidRPr="00170F3A" w:rsidRDefault="00AB6B90" w:rsidP="00C33760">
            <w:pPr>
              <w:spacing w:after="0"/>
              <w:jc w:val="center"/>
              <w:rPr>
                <w:bCs/>
                <w:sz w:val="20"/>
                <w:szCs w:val="20"/>
                <w:lang w:val="ru-RU"/>
              </w:rPr>
            </w:pPr>
            <w:r w:rsidRPr="00170F3A">
              <w:rPr>
                <w:sz w:val="20"/>
                <w:szCs w:val="20"/>
                <w:lang w:val="ru-RU"/>
              </w:rPr>
              <w:t>в МИОР</w:t>
            </w:r>
          </w:p>
        </w:tc>
        <w:tc>
          <w:tcPr>
            <w:tcW w:w="1985" w:type="dxa"/>
            <w:tcMar>
              <w:top w:w="15" w:type="dxa"/>
              <w:left w:w="15" w:type="dxa"/>
              <w:bottom w:w="15" w:type="dxa"/>
              <w:right w:w="15" w:type="dxa"/>
            </w:tcMar>
          </w:tcPr>
          <w:p w:rsidR="00DF7AC7" w:rsidRPr="00170F3A" w:rsidRDefault="00BA7E54" w:rsidP="00DF7AC7">
            <w:pPr>
              <w:spacing w:after="0"/>
              <w:jc w:val="center"/>
              <w:rPr>
                <w:sz w:val="20"/>
                <w:szCs w:val="20"/>
                <w:lang w:val="ru-RU"/>
              </w:rPr>
            </w:pPr>
            <w:r w:rsidRPr="00170F3A">
              <w:rPr>
                <w:sz w:val="20"/>
                <w:szCs w:val="20"/>
                <w:lang w:val="ru-RU"/>
              </w:rPr>
              <w:t>МОН</w:t>
            </w:r>
            <w:r w:rsidR="00DF7AC7">
              <w:rPr>
                <w:sz w:val="20"/>
                <w:szCs w:val="20"/>
                <w:lang w:val="ru-RU"/>
              </w:rPr>
              <w:t xml:space="preserve">, </w:t>
            </w:r>
            <w:proofErr w:type="spellStart"/>
            <w:r w:rsidR="00DF7AC7" w:rsidRPr="00170F3A">
              <w:rPr>
                <w:sz w:val="20"/>
                <w:szCs w:val="20"/>
                <w:lang w:val="ru-RU"/>
              </w:rPr>
              <w:t>акиматы</w:t>
            </w:r>
            <w:proofErr w:type="spellEnd"/>
          </w:p>
          <w:p w:rsidR="00DF7AC7" w:rsidRPr="00170F3A" w:rsidRDefault="00DF7AC7" w:rsidP="00DF7AC7">
            <w:pPr>
              <w:spacing w:after="0"/>
              <w:jc w:val="center"/>
              <w:rPr>
                <w:sz w:val="20"/>
                <w:szCs w:val="20"/>
                <w:lang w:val="ru-RU"/>
              </w:rPr>
            </w:pPr>
            <w:r w:rsidRPr="00170F3A">
              <w:rPr>
                <w:sz w:val="20"/>
                <w:szCs w:val="20"/>
                <w:lang w:val="ru-RU"/>
              </w:rPr>
              <w:t>областей,</w:t>
            </w:r>
          </w:p>
          <w:p w:rsidR="00AB6B90" w:rsidRPr="00170F3A" w:rsidRDefault="00DF7AC7" w:rsidP="00DF7AC7">
            <w:pPr>
              <w:spacing w:after="0"/>
              <w:jc w:val="center"/>
              <w:rPr>
                <w:sz w:val="20"/>
                <w:szCs w:val="20"/>
                <w:lang w:val="ru-RU"/>
              </w:rPr>
            </w:pPr>
            <w:r w:rsidRPr="00170F3A">
              <w:rPr>
                <w:sz w:val="20"/>
                <w:szCs w:val="20"/>
                <w:lang w:val="ru-RU"/>
              </w:rPr>
              <w:t xml:space="preserve">гг. </w:t>
            </w:r>
            <w:proofErr w:type="spellStart"/>
            <w:r w:rsidRPr="00170F3A">
              <w:rPr>
                <w:sz w:val="20"/>
                <w:szCs w:val="20"/>
                <w:lang w:val="ru-RU"/>
              </w:rPr>
              <w:t>Нур</w:t>
            </w:r>
            <w:proofErr w:type="spellEnd"/>
            <w:r w:rsidRPr="00170F3A">
              <w:rPr>
                <w:sz w:val="20"/>
                <w:szCs w:val="20"/>
                <w:lang w:val="ru-RU"/>
              </w:rPr>
              <w:t>-Султан, Алматы и Шымкент</w:t>
            </w:r>
          </w:p>
          <w:p w:rsidR="00AB6B90" w:rsidRPr="00170F3A" w:rsidRDefault="00AB6B90" w:rsidP="00BA7E54">
            <w:pPr>
              <w:spacing w:after="0"/>
              <w:jc w:val="center"/>
              <w:rPr>
                <w:sz w:val="20"/>
                <w:szCs w:val="20"/>
                <w:lang w:val="ru-RU"/>
              </w:rPr>
            </w:pPr>
          </w:p>
        </w:tc>
        <w:tc>
          <w:tcPr>
            <w:tcW w:w="1134" w:type="dxa"/>
            <w:tcMar>
              <w:top w:w="15" w:type="dxa"/>
              <w:left w:w="15" w:type="dxa"/>
              <w:bottom w:w="15" w:type="dxa"/>
              <w:right w:w="15" w:type="dxa"/>
            </w:tcMar>
          </w:tcPr>
          <w:p w:rsidR="00AB6B90" w:rsidRPr="00170F3A" w:rsidRDefault="00AB6B90" w:rsidP="00C33760">
            <w:pPr>
              <w:spacing w:after="0"/>
              <w:jc w:val="center"/>
              <w:rPr>
                <w:sz w:val="20"/>
                <w:szCs w:val="20"/>
                <w:lang w:val="ru-RU"/>
              </w:rPr>
            </w:pPr>
            <w:r w:rsidRPr="00170F3A">
              <w:rPr>
                <w:sz w:val="20"/>
                <w:szCs w:val="20"/>
                <w:lang w:val="ru-RU"/>
              </w:rPr>
              <w:t>в течение года</w:t>
            </w:r>
          </w:p>
        </w:tc>
        <w:tc>
          <w:tcPr>
            <w:tcW w:w="2835" w:type="dxa"/>
            <w:tcMar>
              <w:top w:w="15" w:type="dxa"/>
              <w:left w:w="15" w:type="dxa"/>
              <w:bottom w:w="15" w:type="dxa"/>
              <w:right w:w="15" w:type="dxa"/>
            </w:tcMar>
          </w:tcPr>
          <w:p w:rsidR="00AB6B90" w:rsidRPr="00170F3A" w:rsidRDefault="00AB6B90" w:rsidP="00C33760">
            <w:pPr>
              <w:tabs>
                <w:tab w:val="left" w:pos="5620"/>
              </w:tabs>
              <w:spacing w:after="0" w:line="240" w:lineRule="auto"/>
              <w:ind w:right="126"/>
              <w:jc w:val="center"/>
              <w:rPr>
                <w:sz w:val="20"/>
                <w:szCs w:val="20"/>
                <w:lang w:val="ru-RU"/>
              </w:rPr>
            </w:pPr>
            <w:r w:rsidRPr="00170F3A">
              <w:rPr>
                <w:sz w:val="20"/>
                <w:szCs w:val="20"/>
                <w:lang w:val="ru-RU"/>
              </w:rPr>
              <w:t>в пределах предусмотренных средств</w:t>
            </w:r>
          </w:p>
        </w:tc>
        <w:tc>
          <w:tcPr>
            <w:tcW w:w="1701" w:type="dxa"/>
            <w:tcMar>
              <w:top w:w="15" w:type="dxa"/>
              <w:left w:w="15" w:type="dxa"/>
              <w:bottom w:w="15" w:type="dxa"/>
              <w:right w:w="15" w:type="dxa"/>
            </w:tcMar>
          </w:tcPr>
          <w:p w:rsidR="00AB6B90" w:rsidRPr="00170F3A" w:rsidRDefault="00AB6B90" w:rsidP="00C33760">
            <w:pPr>
              <w:spacing w:after="0" w:line="240" w:lineRule="auto"/>
              <w:ind w:right="126"/>
              <w:jc w:val="center"/>
              <w:rPr>
                <w:bCs/>
                <w:sz w:val="20"/>
                <w:szCs w:val="20"/>
                <w:lang w:val="ru-RU"/>
              </w:rPr>
            </w:pPr>
            <w:r w:rsidRPr="00170F3A">
              <w:rPr>
                <w:bCs/>
                <w:sz w:val="20"/>
                <w:szCs w:val="20"/>
                <w:lang w:val="ru-RU"/>
              </w:rPr>
              <w:t>РБ</w:t>
            </w:r>
            <w:r w:rsidR="00DF7AC7">
              <w:rPr>
                <w:bCs/>
                <w:sz w:val="20"/>
                <w:szCs w:val="20"/>
                <w:lang w:val="ru-RU"/>
              </w:rPr>
              <w:t xml:space="preserve"> и МБ</w:t>
            </w:r>
          </w:p>
        </w:tc>
        <w:tc>
          <w:tcPr>
            <w:tcW w:w="2268" w:type="dxa"/>
            <w:tcMar>
              <w:top w:w="15" w:type="dxa"/>
              <w:left w:w="15" w:type="dxa"/>
              <w:bottom w:w="15" w:type="dxa"/>
              <w:right w:w="15" w:type="dxa"/>
            </w:tcMar>
          </w:tcPr>
          <w:p w:rsidR="00AB6B90" w:rsidRPr="00170F3A" w:rsidRDefault="00AB6B90" w:rsidP="00C33760">
            <w:pPr>
              <w:spacing w:after="0" w:line="240" w:lineRule="auto"/>
              <w:jc w:val="center"/>
              <w:rPr>
                <w:sz w:val="20"/>
                <w:szCs w:val="20"/>
                <w:lang w:val="ru-RU"/>
              </w:rPr>
            </w:pPr>
            <w:r w:rsidRPr="00170F3A">
              <w:rPr>
                <w:sz w:val="20"/>
                <w:szCs w:val="20"/>
                <w:lang w:val="ru-RU"/>
              </w:rPr>
              <w:t>культ знания</w:t>
            </w:r>
          </w:p>
        </w:tc>
      </w:tr>
      <w:tr w:rsidR="00CA180D" w:rsidRPr="00170F3A" w:rsidTr="00AC3FB0">
        <w:trPr>
          <w:trHeight w:val="30"/>
        </w:trPr>
        <w:tc>
          <w:tcPr>
            <w:tcW w:w="424" w:type="dxa"/>
            <w:tcMar>
              <w:top w:w="15" w:type="dxa"/>
              <w:left w:w="15" w:type="dxa"/>
              <w:bottom w:w="15" w:type="dxa"/>
              <w:right w:w="15" w:type="dxa"/>
            </w:tcMar>
            <w:vAlign w:val="center"/>
          </w:tcPr>
          <w:p w:rsidR="00CA180D" w:rsidRPr="00170F3A" w:rsidRDefault="00CA180D" w:rsidP="00CA180D">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CA180D" w:rsidRPr="00170F3A" w:rsidRDefault="00CA180D" w:rsidP="00CA180D">
            <w:pPr>
              <w:spacing w:after="0" w:line="240" w:lineRule="auto"/>
              <w:ind w:right="35"/>
              <w:jc w:val="both"/>
              <w:rPr>
                <w:sz w:val="20"/>
                <w:szCs w:val="20"/>
                <w:lang w:val="ru-RU"/>
              </w:rPr>
            </w:pPr>
            <w:r w:rsidRPr="00170F3A">
              <w:rPr>
                <w:sz w:val="20"/>
                <w:szCs w:val="20"/>
                <w:lang w:val="ru-RU"/>
              </w:rPr>
              <w:t xml:space="preserve">Проведение республиканского </w:t>
            </w:r>
            <w:r w:rsidR="00CB08D4" w:rsidRPr="00170F3A">
              <w:rPr>
                <w:sz w:val="20"/>
                <w:szCs w:val="20"/>
                <w:lang w:val="ru-RU"/>
              </w:rPr>
              <w:t xml:space="preserve">музыкального </w:t>
            </w:r>
            <w:r w:rsidRPr="00170F3A">
              <w:rPr>
                <w:sz w:val="20"/>
                <w:szCs w:val="20"/>
                <w:lang w:val="ru-RU"/>
              </w:rPr>
              <w:t>конкурса «</w:t>
            </w:r>
            <w:r w:rsidR="000A4E3F" w:rsidRPr="00170F3A">
              <w:rPr>
                <w:sz w:val="20"/>
                <w:szCs w:val="20"/>
                <w:lang w:val="kk-KZ"/>
              </w:rPr>
              <w:t>Б</w:t>
            </w:r>
            <w:r w:rsidRPr="00170F3A">
              <w:rPr>
                <w:sz w:val="20"/>
                <w:szCs w:val="20"/>
                <w:lang w:val="kk-KZ"/>
              </w:rPr>
              <w:t>ақытты бала</w:t>
            </w:r>
            <w:r w:rsidR="00AD09D5" w:rsidRPr="00170F3A">
              <w:rPr>
                <w:sz w:val="20"/>
                <w:szCs w:val="20"/>
                <w:lang w:val="ru-RU"/>
              </w:rPr>
              <w:t xml:space="preserve">». </w:t>
            </w:r>
          </w:p>
        </w:tc>
        <w:tc>
          <w:tcPr>
            <w:tcW w:w="1559" w:type="dxa"/>
            <w:tcMar>
              <w:top w:w="15" w:type="dxa"/>
              <w:left w:w="15" w:type="dxa"/>
              <w:bottom w:w="15" w:type="dxa"/>
              <w:right w:w="15" w:type="dxa"/>
            </w:tcMar>
          </w:tcPr>
          <w:p w:rsidR="00CA180D" w:rsidRPr="00170F3A" w:rsidRDefault="00CA180D" w:rsidP="00CA180D">
            <w:pPr>
              <w:spacing w:after="0"/>
              <w:jc w:val="center"/>
              <w:rPr>
                <w:sz w:val="20"/>
                <w:szCs w:val="20"/>
                <w:lang w:val="ru-RU"/>
              </w:rPr>
            </w:pPr>
            <w:r w:rsidRPr="00170F3A">
              <w:rPr>
                <w:sz w:val="20"/>
                <w:szCs w:val="20"/>
                <w:lang w:val="ru-RU"/>
              </w:rPr>
              <w:t>информация</w:t>
            </w:r>
          </w:p>
          <w:p w:rsidR="00CA180D" w:rsidRPr="00170F3A" w:rsidRDefault="00CA180D" w:rsidP="00CA180D">
            <w:pPr>
              <w:spacing w:after="0"/>
              <w:jc w:val="center"/>
              <w:rPr>
                <w:sz w:val="20"/>
                <w:szCs w:val="20"/>
                <w:lang w:val="ru-RU"/>
              </w:rPr>
            </w:pPr>
            <w:r w:rsidRPr="00170F3A">
              <w:rPr>
                <w:sz w:val="20"/>
                <w:szCs w:val="20"/>
                <w:lang w:val="ru-RU"/>
              </w:rPr>
              <w:t>в МИОР</w:t>
            </w:r>
          </w:p>
        </w:tc>
        <w:tc>
          <w:tcPr>
            <w:tcW w:w="1985" w:type="dxa"/>
            <w:tcMar>
              <w:top w:w="15" w:type="dxa"/>
              <w:left w:w="15" w:type="dxa"/>
              <w:bottom w:w="15" w:type="dxa"/>
              <w:right w:w="15" w:type="dxa"/>
            </w:tcMar>
          </w:tcPr>
          <w:p w:rsidR="00CA180D" w:rsidRPr="00170F3A" w:rsidRDefault="00CA180D" w:rsidP="00CA180D">
            <w:pPr>
              <w:spacing w:after="0"/>
              <w:jc w:val="center"/>
              <w:rPr>
                <w:sz w:val="20"/>
                <w:szCs w:val="20"/>
                <w:lang w:val="ru-RU"/>
              </w:rPr>
            </w:pPr>
            <w:r w:rsidRPr="00170F3A">
              <w:rPr>
                <w:sz w:val="20"/>
                <w:szCs w:val="20"/>
                <w:lang w:val="ru-RU"/>
              </w:rPr>
              <w:t>МКС,</w:t>
            </w:r>
            <w:r w:rsidR="000A4E3F" w:rsidRPr="00170F3A">
              <w:rPr>
                <w:sz w:val="20"/>
                <w:szCs w:val="20"/>
                <w:lang w:val="ru-RU"/>
              </w:rPr>
              <w:t xml:space="preserve"> МОН,</w:t>
            </w:r>
          </w:p>
          <w:p w:rsidR="00CA180D" w:rsidRPr="00170F3A" w:rsidRDefault="00CA180D" w:rsidP="00CA180D">
            <w:pPr>
              <w:spacing w:after="0"/>
              <w:jc w:val="center"/>
              <w:rPr>
                <w:sz w:val="20"/>
                <w:szCs w:val="20"/>
                <w:lang w:val="ru-RU"/>
              </w:rPr>
            </w:pPr>
            <w:proofErr w:type="spellStart"/>
            <w:r w:rsidRPr="00170F3A">
              <w:rPr>
                <w:sz w:val="20"/>
                <w:szCs w:val="20"/>
                <w:lang w:val="ru-RU"/>
              </w:rPr>
              <w:t>акиматы</w:t>
            </w:r>
            <w:proofErr w:type="spellEnd"/>
          </w:p>
          <w:p w:rsidR="00CA180D" w:rsidRPr="00170F3A" w:rsidRDefault="00CA180D" w:rsidP="00CA180D">
            <w:pPr>
              <w:spacing w:after="0"/>
              <w:jc w:val="center"/>
              <w:rPr>
                <w:sz w:val="20"/>
                <w:szCs w:val="20"/>
                <w:lang w:val="ru-RU"/>
              </w:rPr>
            </w:pPr>
            <w:r w:rsidRPr="00170F3A">
              <w:rPr>
                <w:sz w:val="20"/>
                <w:szCs w:val="20"/>
                <w:lang w:val="ru-RU"/>
              </w:rPr>
              <w:t>областей,</w:t>
            </w:r>
          </w:p>
          <w:p w:rsidR="00CA180D" w:rsidRPr="00170F3A" w:rsidRDefault="00CA180D" w:rsidP="00CA180D">
            <w:pPr>
              <w:spacing w:after="0"/>
              <w:jc w:val="center"/>
              <w:rPr>
                <w:sz w:val="20"/>
                <w:szCs w:val="20"/>
                <w:lang w:val="ru-RU"/>
              </w:rPr>
            </w:pPr>
            <w:r w:rsidRPr="00170F3A">
              <w:rPr>
                <w:sz w:val="20"/>
                <w:szCs w:val="20"/>
                <w:lang w:val="ru-RU"/>
              </w:rPr>
              <w:t xml:space="preserve">гг. </w:t>
            </w:r>
            <w:proofErr w:type="spellStart"/>
            <w:r w:rsidRPr="00170F3A">
              <w:rPr>
                <w:sz w:val="20"/>
                <w:szCs w:val="20"/>
                <w:lang w:val="ru-RU"/>
              </w:rPr>
              <w:t>Нур</w:t>
            </w:r>
            <w:proofErr w:type="spellEnd"/>
            <w:r w:rsidRPr="00170F3A">
              <w:rPr>
                <w:sz w:val="20"/>
                <w:szCs w:val="20"/>
                <w:lang w:val="ru-RU"/>
              </w:rPr>
              <w:t>-Султан, Алматы и Шымкент</w:t>
            </w:r>
          </w:p>
        </w:tc>
        <w:tc>
          <w:tcPr>
            <w:tcW w:w="1134" w:type="dxa"/>
            <w:tcMar>
              <w:top w:w="15" w:type="dxa"/>
              <w:left w:w="15" w:type="dxa"/>
              <w:bottom w:w="15" w:type="dxa"/>
              <w:right w:w="15" w:type="dxa"/>
            </w:tcMar>
          </w:tcPr>
          <w:p w:rsidR="008400CE" w:rsidRPr="00170F3A" w:rsidRDefault="00A33774" w:rsidP="00CA180D">
            <w:pPr>
              <w:spacing w:after="0"/>
              <w:jc w:val="center"/>
              <w:rPr>
                <w:sz w:val="20"/>
                <w:szCs w:val="20"/>
                <w:lang w:val="ru-RU"/>
              </w:rPr>
            </w:pPr>
            <w:r w:rsidRPr="00170F3A">
              <w:rPr>
                <w:sz w:val="20"/>
                <w:szCs w:val="20"/>
                <w:lang w:val="ru-RU"/>
              </w:rPr>
              <w:t>июнь</w:t>
            </w:r>
          </w:p>
          <w:p w:rsidR="00CA180D" w:rsidRPr="00170F3A" w:rsidRDefault="008400CE" w:rsidP="00CA180D">
            <w:pPr>
              <w:spacing w:after="0"/>
              <w:jc w:val="center"/>
              <w:rPr>
                <w:sz w:val="20"/>
                <w:szCs w:val="20"/>
              </w:rPr>
            </w:pPr>
            <w:r w:rsidRPr="00170F3A">
              <w:rPr>
                <w:sz w:val="20"/>
                <w:szCs w:val="20"/>
                <w:lang w:val="ru-RU"/>
              </w:rPr>
              <w:t xml:space="preserve"> 2020 года</w:t>
            </w:r>
          </w:p>
        </w:tc>
        <w:tc>
          <w:tcPr>
            <w:tcW w:w="2835" w:type="dxa"/>
            <w:tcMar>
              <w:top w:w="15" w:type="dxa"/>
              <w:left w:w="15" w:type="dxa"/>
              <w:bottom w:w="15" w:type="dxa"/>
              <w:right w:w="15" w:type="dxa"/>
            </w:tcMar>
          </w:tcPr>
          <w:p w:rsidR="00CA180D" w:rsidRPr="00170F3A" w:rsidRDefault="00CA180D" w:rsidP="00CA180D">
            <w:pPr>
              <w:tabs>
                <w:tab w:val="left" w:pos="5620"/>
              </w:tabs>
              <w:spacing w:after="0" w:line="240" w:lineRule="auto"/>
              <w:ind w:right="126"/>
              <w:jc w:val="center"/>
              <w:rPr>
                <w:sz w:val="20"/>
                <w:szCs w:val="20"/>
                <w:lang w:val="ru-RU"/>
              </w:rPr>
            </w:pPr>
            <w:r w:rsidRPr="00170F3A">
              <w:rPr>
                <w:sz w:val="20"/>
                <w:szCs w:val="20"/>
                <w:lang w:val="ru-RU"/>
              </w:rPr>
              <w:t>в пределах предусмотренных средств</w:t>
            </w:r>
          </w:p>
        </w:tc>
        <w:tc>
          <w:tcPr>
            <w:tcW w:w="1701" w:type="dxa"/>
            <w:tcMar>
              <w:top w:w="15" w:type="dxa"/>
              <w:left w:w="15" w:type="dxa"/>
              <w:bottom w:w="15" w:type="dxa"/>
              <w:right w:w="15" w:type="dxa"/>
            </w:tcMar>
          </w:tcPr>
          <w:p w:rsidR="00CA180D" w:rsidRPr="00170F3A" w:rsidRDefault="000A4E3F" w:rsidP="00CA180D">
            <w:pPr>
              <w:spacing w:after="0" w:line="240" w:lineRule="auto"/>
              <w:ind w:right="126"/>
              <w:jc w:val="center"/>
              <w:rPr>
                <w:bCs/>
                <w:sz w:val="20"/>
                <w:szCs w:val="20"/>
                <w:lang w:val="ru-RU"/>
              </w:rPr>
            </w:pPr>
            <w:r w:rsidRPr="00170F3A">
              <w:rPr>
                <w:bCs/>
                <w:sz w:val="20"/>
                <w:szCs w:val="20"/>
                <w:lang w:val="ru-RU"/>
              </w:rPr>
              <w:t>РБ</w:t>
            </w:r>
          </w:p>
        </w:tc>
        <w:tc>
          <w:tcPr>
            <w:tcW w:w="2268" w:type="dxa"/>
            <w:tcMar>
              <w:top w:w="15" w:type="dxa"/>
              <w:left w:w="15" w:type="dxa"/>
              <w:bottom w:w="15" w:type="dxa"/>
              <w:right w:w="15" w:type="dxa"/>
            </w:tcMar>
          </w:tcPr>
          <w:p w:rsidR="00CA180D" w:rsidRPr="00170F3A" w:rsidRDefault="000A4E3F" w:rsidP="00CA180D">
            <w:pPr>
              <w:spacing w:after="0" w:line="240" w:lineRule="auto"/>
              <w:jc w:val="center"/>
              <w:rPr>
                <w:sz w:val="20"/>
                <w:szCs w:val="20"/>
                <w:lang w:val="ru-RU"/>
              </w:rPr>
            </w:pPr>
            <w:r w:rsidRPr="00170F3A">
              <w:rPr>
                <w:sz w:val="20"/>
                <w:szCs w:val="20"/>
                <w:lang w:val="ru-RU"/>
              </w:rPr>
              <w:t>открытость сознания</w:t>
            </w:r>
          </w:p>
        </w:tc>
      </w:tr>
      <w:tr w:rsidR="00E175F6" w:rsidRPr="00170F3A" w:rsidTr="00AC3FB0">
        <w:trPr>
          <w:trHeight w:val="30"/>
        </w:trPr>
        <w:tc>
          <w:tcPr>
            <w:tcW w:w="424" w:type="dxa"/>
            <w:tcMar>
              <w:top w:w="15" w:type="dxa"/>
              <w:left w:w="15" w:type="dxa"/>
              <w:bottom w:w="15" w:type="dxa"/>
              <w:right w:w="15" w:type="dxa"/>
            </w:tcMar>
            <w:vAlign w:val="center"/>
          </w:tcPr>
          <w:p w:rsidR="00E175F6" w:rsidRPr="00170F3A" w:rsidRDefault="00E175F6" w:rsidP="00CA180D">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E175F6" w:rsidRPr="00170F3A" w:rsidRDefault="00E175F6" w:rsidP="00CA180D">
            <w:pPr>
              <w:spacing w:after="0" w:line="240" w:lineRule="auto"/>
              <w:ind w:right="35"/>
              <w:jc w:val="both"/>
              <w:rPr>
                <w:sz w:val="20"/>
                <w:szCs w:val="20"/>
                <w:lang w:val="ru-RU"/>
              </w:rPr>
            </w:pPr>
            <w:r w:rsidRPr="00170F3A">
              <w:rPr>
                <w:sz w:val="20"/>
                <w:szCs w:val="20"/>
                <w:lang w:val="ru-RU"/>
              </w:rPr>
              <w:t>Республиканский арт-проект по поиску юных дарований «</w:t>
            </w:r>
            <w:r w:rsidRPr="00170F3A">
              <w:rPr>
                <w:sz w:val="20"/>
                <w:szCs w:val="20"/>
                <w:lang w:val="kk-KZ"/>
              </w:rPr>
              <w:t>Ақсұңқар</w:t>
            </w:r>
            <w:r w:rsidRPr="00170F3A">
              <w:rPr>
                <w:sz w:val="20"/>
                <w:szCs w:val="20"/>
                <w:lang w:val="ru-RU"/>
              </w:rPr>
              <w:t>»</w:t>
            </w:r>
          </w:p>
        </w:tc>
        <w:tc>
          <w:tcPr>
            <w:tcW w:w="1559" w:type="dxa"/>
            <w:tcMar>
              <w:top w:w="15" w:type="dxa"/>
              <w:left w:w="15" w:type="dxa"/>
              <w:bottom w:w="15" w:type="dxa"/>
              <w:right w:w="15" w:type="dxa"/>
            </w:tcMar>
          </w:tcPr>
          <w:p w:rsidR="00E175F6" w:rsidRPr="00170F3A" w:rsidRDefault="00E175F6" w:rsidP="00E175F6">
            <w:pPr>
              <w:spacing w:after="0"/>
              <w:jc w:val="center"/>
              <w:rPr>
                <w:sz w:val="20"/>
                <w:szCs w:val="20"/>
                <w:lang w:val="ru-RU"/>
              </w:rPr>
            </w:pPr>
            <w:r w:rsidRPr="00170F3A">
              <w:rPr>
                <w:sz w:val="20"/>
                <w:szCs w:val="20"/>
                <w:lang w:val="ru-RU"/>
              </w:rPr>
              <w:t>информация</w:t>
            </w:r>
          </w:p>
          <w:p w:rsidR="00E175F6" w:rsidRPr="00170F3A" w:rsidRDefault="00E175F6" w:rsidP="00D141A1">
            <w:pPr>
              <w:spacing w:after="0"/>
              <w:jc w:val="center"/>
              <w:rPr>
                <w:sz w:val="20"/>
                <w:szCs w:val="20"/>
                <w:lang w:val="ru-RU"/>
              </w:rPr>
            </w:pPr>
            <w:r w:rsidRPr="00170F3A">
              <w:rPr>
                <w:sz w:val="20"/>
                <w:szCs w:val="20"/>
                <w:lang w:val="ru-RU"/>
              </w:rPr>
              <w:t xml:space="preserve">в </w:t>
            </w:r>
            <w:r w:rsidR="00D141A1" w:rsidRPr="00170F3A">
              <w:rPr>
                <w:sz w:val="20"/>
                <w:szCs w:val="20"/>
                <w:lang w:val="ru-RU"/>
              </w:rPr>
              <w:t>АП</w:t>
            </w:r>
          </w:p>
        </w:tc>
        <w:tc>
          <w:tcPr>
            <w:tcW w:w="1985" w:type="dxa"/>
            <w:tcMar>
              <w:top w:w="15" w:type="dxa"/>
              <w:left w:w="15" w:type="dxa"/>
              <w:bottom w:w="15" w:type="dxa"/>
              <w:right w:w="15" w:type="dxa"/>
            </w:tcMar>
          </w:tcPr>
          <w:p w:rsidR="00D141A1" w:rsidRPr="00170F3A" w:rsidRDefault="00D141A1" w:rsidP="00D141A1">
            <w:pPr>
              <w:spacing w:after="0"/>
              <w:jc w:val="center"/>
              <w:rPr>
                <w:sz w:val="20"/>
                <w:szCs w:val="20"/>
                <w:lang w:val="ru-RU"/>
              </w:rPr>
            </w:pPr>
            <w:r w:rsidRPr="00170F3A">
              <w:rPr>
                <w:sz w:val="20"/>
                <w:szCs w:val="20"/>
                <w:lang w:val="ru-RU"/>
              </w:rPr>
              <w:t xml:space="preserve">МКС, МОН, МИОР, </w:t>
            </w:r>
            <w:proofErr w:type="spellStart"/>
            <w:r w:rsidRPr="00170F3A">
              <w:rPr>
                <w:sz w:val="20"/>
                <w:szCs w:val="20"/>
                <w:lang w:val="ru-RU"/>
              </w:rPr>
              <w:t>акиматы</w:t>
            </w:r>
            <w:proofErr w:type="spellEnd"/>
          </w:p>
          <w:p w:rsidR="00D141A1" w:rsidRPr="00170F3A" w:rsidRDefault="00D141A1" w:rsidP="00D141A1">
            <w:pPr>
              <w:spacing w:after="0"/>
              <w:jc w:val="center"/>
              <w:rPr>
                <w:sz w:val="20"/>
                <w:szCs w:val="20"/>
                <w:lang w:val="ru-RU"/>
              </w:rPr>
            </w:pPr>
            <w:r w:rsidRPr="00170F3A">
              <w:rPr>
                <w:sz w:val="20"/>
                <w:szCs w:val="20"/>
                <w:lang w:val="ru-RU"/>
              </w:rPr>
              <w:lastRenderedPageBreak/>
              <w:t>областей,</w:t>
            </w:r>
          </w:p>
          <w:p w:rsidR="00E175F6" w:rsidRPr="00170F3A" w:rsidRDefault="00D141A1" w:rsidP="00D141A1">
            <w:pPr>
              <w:spacing w:after="0"/>
              <w:jc w:val="center"/>
              <w:rPr>
                <w:sz w:val="20"/>
                <w:szCs w:val="20"/>
                <w:lang w:val="ru-RU"/>
              </w:rPr>
            </w:pPr>
            <w:r w:rsidRPr="00170F3A">
              <w:rPr>
                <w:sz w:val="20"/>
                <w:szCs w:val="20"/>
                <w:lang w:val="ru-RU"/>
              </w:rPr>
              <w:t xml:space="preserve">гг. </w:t>
            </w:r>
            <w:proofErr w:type="spellStart"/>
            <w:r w:rsidRPr="00170F3A">
              <w:rPr>
                <w:sz w:val="20"/>
                <w:szCs w:val="20"/>
                <w:lang w:val="ru-RU"/>
              </w:rPr>
              <w:t>Нур</w:t>
            </w:r>
            <w:proofErr w:type="spellEnd"/>
            <w:r w:rsidRPr="00170F3A">
              <w:rPr>
                <w:sz w:val="20"/>
                <w:szCs w:val="20"/>
                <w:lang w:val="ru-RU"/>
              </w:rPr>
              <w:t>-Султан, Алматы и Шымкент</w:t>
            </w:r>
          </w:p>
        </w:tc>
        <w:tc>
          <w:tcPr>
            <w:tcW w:w="1134" w:type="dxa"/>
            <w:tcMar>
              <w:top w:w="15" w:type="dxa"/>
              <w:left w:w="15" w:type="dxa"/>
              <w:bottom w:w="15" w:type="dxa"/>
              <w:right w:w="15" w:type="dxa"/>
            </w:tcMar>
          </w:tcPr>
          <w:p w:rsidR="00E175F6" w:rsidRPr="00170F3A" w:rsidRDefault="00E175F6" w:rsidP="00CA180D">
            <w:pPr>
              <w:spacing w:after="0"/>
              <w:jc w:val="center"/>
              <w:rPr>
                <w:sz w:val="20"/>
                <w:szCs w:val="20"/>
                <w:lang w:val="ru-RU"/>
              </w:rPr>
            </w:pPr>
            <w:r w:rsidRPr="00170F3A">
              <w:rPr>
                <w:sz w:val="20"/>
                <w:szCs w:val="20"/>
                <w:lang w:val="ru-RU"/>
              </w:rPr>
              <w:lastRenderedPageBreak/>
              <w:t>в течение года</w:t>
            </w:r>
          </w:p>
        </w:tc>
        <w:tc>
          <w:tcPr>
            <w:tcW w:w="2835" w:type="dxa"/>
            <w:tcMar>
              <w:top w:w="15" w:type="dxa"/>
              <w:left w:w="15" w:type="dxa"/>
              <w:bottom w:w="15" w:type="dxa"/>
              <w:right w:w="15" w:type="dxa"/>
            </w:tcMar>
          </w:tcPr>
          <w:p w:rsidR="00E175F6" w:rsidRPr="00170F3A" w:rsidRDefault="00E175F6" w:rsidP="00CA180D">
            <w:pPr>
              <w:tabs>
                <w:tab w:val="left" w:pos="5620"/>
              </w:tabs>
              <w:spacing w:after="0" w:line="240" w:lineRule="auto"/>
              <w:ind w:right="126"/>
              <w:jc w:val="center"/>
              <w:rPr>
                <w:sz w:val="20"/>
                <w:szCs w:val="20"/>
                <w:lang w:val="ru-RU"/>
              </w:rPr>
            </w:pPr>
            <w:r w:rsidRPr="00170F3A">
              <w:rPr>
                <w:sz w:val="20"/>
                <w:szCs w:val="20"/>
                <w:lang w:val="ru-RU"/>
              </w:rPr>
              <w:t>-</w:t>
            </w:r>
          </w:p>
        </w:tc>
        <w:tc>
          <w:tcPr>
            <w:tcW w:w="1701" w:type="dxa"/>
            <w:tcMar>
              <w:top w:w="15" w:type="dxa"/>
              <w:left w:w="15" w:type="dxa"/>
              <w:bottom w:w="15" w:type="dxa"/>
              <w:right w:w="15" w:type="dxa"/>
            </w:tcMar>
          </w:tcPr>
          <w:p w:rsidR="00E175F6" w:rsidRPr="00170F3A" w:rsidRDefault="00E175F6" w:rsidP="00CA180D">
            <w:pPr>
              <w:spacing w:after="0" w:line="240" w:lineRule="auto"/>
              <w:ind w:right="126"/>
              <w:jc w:val="center"/>
              <w:rPr>
                <w:bCs/>
                <w:sz w:val="20"/>
                <w:szCs w:val="20"/>
                <w:lang w:val="ru-RU"/>
              </w:rPr>
            </w:pPr>
            <w:r w:rsidRPr="00170F3A">
              <w:rPr>
                <w:sz w:val="20"/>
                <w:szCs w:val="20"/>
                <w:lang w:val="ru-RU"/>
              </w:rPr>
              <w:t>Вне бюджетные средства</w:t>
            </w:r>
          </w:p>
        </w:tc>
        <w:tc>
          <w:tcPr>
            <w:tcW w:w="2268" w:type="dxa"/>
            <w:tcMar>
              <w:top w:w="15" w:type="dxa"/>
              <w:left w:w="15" w:type="dxa"/>
              <w:bottom w:w="15" w:type="dxa"/>
              <w:right w:w="15" w:type="dxa"/>
            </w:tcMar>
          </w:tcPr>
          <w:p w:rsidR="00E175F6" w:rsidRPr="00170F3A" w:rsidRDefault="00E175F6" w:rsidP="00CA180D">
            <w:pPr>
              <w:spacing w:after="0" w:line="240" w:lineRule="auto"/>
              <w:jc w:val="center"/>
              <w:rPr>
                <w:sz w:val="20"/>
                <w:szCs w:val="20"/>
                <w:lang w:val="ru-RU"/>
              </w:rPr>
            </w:pPr>
            <w:r w:rsidRPr="00170F3A">
              <w:rPr>
                <w:sz w:val="20"/>
                <w:szCs w:val="20"/>
                <w:lang w:val="ru-RU"/>
              </w:rPr>
              <w:t>конкурентоспособность</w:t>
            </w:r>
          </w:p>
        </w:tc>
      </w:tr>
      <w:tr w:rsidR="00AB6B90" w:rsidRPr="00170F3A" w:rsidTr="00AC3FB0">
        <w:trPr>
          <w:trHeight w:val="30"/>
        </w:trPr>
        <w:tc>
          <w:tcPr>
            <w:tcW w:w="424" w:type="dxa"/>
            <w:tcMar>
              <w:top w:w="15" w:type="dxa"/>
              <w:left w:w="15" w:type="dxa"/>
              <w:bottom w:w="15" w:type="dxa"/>
              <w:right w:w="15" w:type="dxa"/>
            </w:tcMar>
            <w:vAlign w:val="center"/>
          </w:tcPr>
          <w:p w:rsidR="00AB6B90" w:rsidRPr="00170F3A" w:rsidRDefault="00AB6B90" w:rsidP="007753D2">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AB6B90" w:rsidRPr="00170F3A" w:rsidRDefault="00BA7E54" w:rsidP="00E2469A">
            <w:pPr>
              <w:spacing w:after="0" w:line="240" w:lineRule="auto"/>
              <w:ind w:right="35"/>
              <w:jc w:val="both"/>
              <w:rPr>
                <w:sz w:val="20"/>
                <w:szCs w:val="20"/>
                <w:lang w:val="ru-RU"/>
              </w:rPr>
            </w:pPr>
            <w:r w:rsidRPr="00170F3A">
              <w:rPr>
                <w:sz w:val="20"/>
                <w:szCs w:val="20"/>
                <w:lang w:val="ru-RU"/>
              </w:rPr>
              <w:t>Подготовка и публикация</w:t>
            </w:r>
            <w:r w:rsidR="00F23A81" w:rsidRPr="00170F3A">
              <w:rPr>
                <w:sz w:val="20"/>
                <w:szCs w:val="20"/>
                <w:lang w:val="ru-RU"/>
              </w:rPr>
              <w:t xml:space="preserve"> </w:t>
            </w:r>
            <w:r w:rsidR="00E60BAF" w:rsidRPr="00170F3A">
              <w:rPr>
                <w:sz w:val="20"/>
                <w:szCs w:val="20"/>
                <w:lang w:val="ru-RU"/>
              </w:rPr>
              <w:t>монографий</w:t>
            </w:r>
            <w:r w:rsidR="00F23A81" w:rsidRPr="00170F3A">
              <w:rPr>
                <w:sz w:val="20"/>
                <w:szCs w:val="20"/>
                <w:lang w:val="ru-RU"/>
              </w:rPr>
              <w:t xml:space="preserve"> от каждого высшего учебного заведения по принципам программы «</w:t>
            </w:r>
            <w:proofErr w:type="spellStart"/>
            <w:r w:rsidR="00F23A81" w:rsidRPr="00170F3A">
              <w:rPr>
                <w:sz w:val="20"/>
                <w:szCs w:val="20"/>
                <w:lang w:val="ru-RU"/>
              </w:rPr>
              <w:t>Рухани</w:t>
            </w:r>
            <w:proofErr w:type="spellEnd"/>
            <w:r w:rsidR="00F23A81" w:rsidRPr="00170F3A">
              <w:rPr>
                <w:sz w:val="20"/>
                <w:szCs w:val="20"/>
                <w:lang w:val="ru-RU"/>
              </w:rPr>
              <w:t xml:space="preserve"> </w:t>
            </w:r>
            <w:proofErr w:type="spellStart"/>
            <w:r w:rsidR="00F23A81" w:rsidRPr="00170F3A">
              <w:rPr>
                <w:sz w:val="20"/>
                <w:szCs w:val="20"/>
                <w:lang w:val="ru-RU"/>
              </w:rPr>
              <w:t>жаңғыру</w:t>
            </w:r>
            <w:proofErr w:type="spellEnd"/>
            <w:r w:rsidR="00F23A81" w:rsidRPr="00170F3A">
              <w:rPr>
                <w:sz w:val="20"/>
                <w:szCs w:val="20"/>
                <w:lang w:val="ru-RU"/>
              </w:rPr>
              <w:t xml:space="preserve"> </w:t>
            </w:r>
          </w:p>
        </w:tc>
        <w:tc>
          <w:tcPr>
            <w:tcW w:w="1559" w:type="dxa"/>
            <w:tcMar>
              <w:top w:w="15" w:type="dxa"/>
              <w:left w:w="15" w:type="dxa"/>
              <w:bottom w:w="15" w:type="dxa"/>
              <w:right w:w="15" w:type="dxa"/>
            </w:tcMar>
          </w:tcPr>
          <w:p w:rsidR="00AB6B90" w:rsidRPr="00170F3A" w:rsidRDefault="00AB6B90" w:rsidP="007753D2">
            <w:pPr>
              <w:spacing w:after="0"/>
              <w:jc w:val="center"/>
              <w:rPr>
                <w:sz w:val="20"/>
                <w:szCs w:val="20"/>
                <w:lang w:val="ru-RU"/>
              </w:rPr>
            </w:pPr>
            <w:r w:rsidRPr="00170F3A">
              <w:rPr>
                <w:sz w:val="20"/>
                <w:szCs w:val="20"/>
                <w:lang w:val="ru-RU"/>
              </w:rPr>
              <w:t>информация</w:t>
            </w:r>
          </w:p>
          <w:p w:rsidR="00AB6B90" w:rsidRPr="00170F3A" w:rsidRDefault="00AB6B90" w:rsidP="007753D2">
            <w:pPr>
              <w:spacing w:after="0"/>
              <w:jc w:val="center"/>
              <w:rPr>
                <w:sz w:val="20"/>
                <w:szCs w:val="20"/>
                <w:lang w:val="ru-RU"/>
              </w:rPr>
            </w:pPr>
            <w:r w:rsidRPr="00170F3A">
              <w:rPr>
                <w:sz w:val="20"/>
                <w:szCs w:val="20"/>
                <w:lang w:val="ru-RU"/>
              </w:rPr>
              <w:t>в МИОР</w:t>
            </w:r>
          </w:p>
        </w:tc>
        <w:tc>
          <w:tcPr>
            <w:tcW w:w="1985" w:type="dxa"/>
            <w:tcMar>
              <w:top w:w="15" w:type="dxa"/>
              <w:left w:w="15" w:type="dxa"/>
              <w:bottom w:w="15" w:type="dxa"/>
              <w:right w:w="15" w:type="dxa"/>
            </w:tcMar>
          </w:tcPr>
          <w:p w:rsidR="00AB6B90" w:rsidRPr="00170F3A" w:rsidRDefault="00AB6B90" w:rsidP="007753D2">
            <w:pPr>
              <w:spacing w:after="0"/>
              <w:jc w:val="center"/>
              <w:rPr>
                <w:sz w:val="20"/>
                <w:szCs w:val="20"/>
                <w:lang w:val="ru-RU"/>
              </w:rPr>
            </w:pPr>
            <w:r w:rsidRPr="00170F3A">
              <w:rPr>
                <w:sz w:val="20"/>
                <w:szCs w:val="20"/>
                <w:lang w:val="ru-RU"/>
              </w:rPr>
              <w:t>МОН, вузы</w:t>
            </w:r>
          </w:p>
        </w:tc>
        <w:tc>
          <w:tcPr>
            <w:tcW w:w="1134" w:type="dxa"/>
            <w:tcMar>
              <w:top w:w="15" w:type="dxa"/>
              <w:left w:w="15" w:type="dxa"/>
              <w:bottom w:w="15" w:type="dxa"/>
              <w:right w:w="15" w:type="dxa"/>
            </w:tcMar>
          </w:tcPr>
          <w:p w:rsidR="00AB6B90" w:rsidRPr="00170F3A" w:rsidRDefault="00AB6B90" w:rsidP="007753D2">
            <w:pPr>
              <w:spacing w:after="0"/>
              <w:jc w:val="center"/>
              <w:rPr>
                <w:sz w:val="20"/>
                <w:szCs w:val="20"/>
                <w:lang w:val="ru-RU"/>
              </w:rPr>
            </w:pPr>
            <w:r w:rsidRPr="00170F3A">
              <w:rPr>
                <w:sz w:val="20"/>
                <w:szCs w:val="20"/>
                <w:lang w:val="ru-RU"/>
              </w:rPr>
              <w:t>в течение года</w:t>
            </w:r>
          </w:p>
        </w:tc>
        <w:tc>
          <w:tcPr>
            <w:tcW w:w="2835" w:type="dxa"/>
            <w:tcMar>
              <w:top w:w="15" w:type="dxa"/>
              <w:left w:w="15" w:type="dxa"/>
              <w:bottom w:w="15" w:type="dxa"/>
              <w:right w:w="15" w:type="dxa"/>
            </w:tcMar>
          </w:tcPr>
          <w:p w:rsidR="00AB6B90" w:rsidRPr="00170F3A" w:rsidRDefault="00AB6B90" w:rsidP="007753D2">
            <w:pPr>
              <w:tabs>
                <w:tab w:val="left" w:pos="5620"/>
              </w:tabs>
              <w:spacing w:after="0" w:line="240" w:lineRule="auto"/>
              <w:ind w:right="126"/>
              <w:jc w:val="center"/>
              <w:rPr>
                <w:sz w:val="20"/>
                <w:szCs w:val="20"/>
                <w:lang w:val="ru-RU"/>
              </w:rPr>
            </w:pPr>
            <w:r w:rsidRPr="00170F3A">
              <w:rPr>
                <w:sz w:val="20"/>
                <w:szCs w:val="20"/>
                <w:lang w:val="ru-RU"/>
              </w:rPr>
              <w:t>в пределах предусмотренных средств</w:t>
            </w:r>
          </w:p>
        </w:tc>
        <w:tc>
          <w:tcPr>
            <w:tcW w:w="1701" w:type="dxa"/>
            <w:tcMar>
              <w:top w:w="15" w:type="dxa"/>
              <w:left w:w="15" w:type="dxa"/>
              <w:bottom w:w="15" w:type="dxa"/>
              <w:right w:w="15" w:type="dxa"/>
            </w:tcMar>
          </w:tcPr>
          <w:p w:rsidR="00AB6B90" w:rsidRPr="00170F3A" w:rsidRDefault="00AB6B90" w:rsidP="007753D2">
            <w:pPr>
              <w:spacing w:after="0" w:line="240" w:lineRule="auto"/>
              <w:ind w:right="126"/>
              <w:jc w:val="center"/>
              <w:rPr>
                <w:bCs/>
                <w:sz w:val="20"/>
                <w:szCs w:val="20"/>
                <w:lang w:val="ru-RU"/>
              </w:rPr>
            </w:pPr>
            <w:r w:rsidRPr="00170F3A">
              <w:rPr>
                <w:bCs/>
                <w:sz w:val="20"/>
                <w:szCs w:val="20"/>
                <w:lang w:val="ru-RU"/>
              </w:rPr>
              <w:t>РБ</w:t>
            </w:r>
          </w:p>
        </w:tc>
        <w:tc>
          <w:tcPr>
            <w:tcW w:w="2268" w:type="dxa"/>
            <w:tcMar>
              <w:top w:w="15" w:type="dxa"/>
              <w:left w:w="15" w:type="dxa"/>
              <w:bottom w:w="15" w:type="dxa"/>
              <w:right w:w="15" w:type="dxa"/>
            </w:tcMar>
          </w:tcPr>
          <w:p w:rsidR="00AB6B90" w:rsidRPr="00170F3A" w:rsidRDefault="00AB6B90" w:rsidP="007753D2">
            <w:pPr>
              <w:spacing w:after="0" w:line="240" w:lineRule="auto"/>
              <w:jc w:val="center"/>
              <w:rPr>
                <w:sz w:val="20"/>
                <w:szCs w:val="20"/>
                <w:lang w:val="ru-RU"/>
              </w:rPr>
            </w:pPr>
            <w:r w:rsidRPr="00170F3A">
              <w:rPr>
                <w:sz w:val="20"/>
                <w:szCs w:val="20"/>
                <w:lang w:val="ru-RU"/>
              </w:rPr>
              <w:t>культ знания</w:t>
            </w:r>
          </w:p>
        </w:tc>
      </w:tr>
      <w:tr w:rsidR="00AB6B90" w:rsidRPr="00A313A8" w:rsidTr="00AC3FB0">
        <w:trPr>
          <w:trHeight w:val="30"/>
        </w:trPr>
        <w:tc>
          <w:tcPr>
            <w:tcW w:w="424" w:type="dxa"/>
            <w:tcMar>
              <w:top w:w="15" w:type="dxa"/>
              <w:left w:w="15" w:type="dxa"/>
              <w:bottom w:w="15" w:type="dxa"/>
              <w:right w:w="15" w:type="dxa"/>
            </w:tcMar>
            <w:vAlign w:val="center"/>
          </w:tcPr>
          <w:p w:rsidR="00AB6B90" w:rsidRPr="00170F3A" w:rsidRDefault="00AB6B90" w:rsidP="00C33760">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AB6B90" w:rsidRPr="00170F3A" w:rsidRDefault="00AB6B90" w:rsidP="00C33760">
            <w:pPr>
              <w:spacing w:after="0" w:line="240" w:lineRule="auto"/>
              <w:ind w:right="35"/>
              <w:jc w:val="both"/>
              <w:rPr>
                <w:sz w:val="20"/>
                <w:szCs w:val="20"/>
                <w:lang w:val="ru-RU"/>
              </w:rPr>
            </w:pPr>
            <w:r w:rsidRPr="00170F3A">
              <w:rPr>
                <w:sz w:val="20"/>
                <w:szCs w:val="20"/>
                <w:lang w:val="ru-RU"/>
              </w:rPr>
              <w:t xml:space="preserve">Реализация перевода и выпуска </w:t>
            </w:r>
            <w:r w:rsidRPr="00170F3A">
              <w:rPr>
                <w:sz w:val="20"/>
                <w:szCs w:val="20"/>
                <w:lang w:val="ru-RU"/>
              </w:rPr>
              <w:br/>
              <w:t xml:space="preserve">23 книг в рамках реализации специального проекта «Новое гуманитарное знание. 100 новых учебников на казахском языке» </w:t>
            </w:r>
          </w:p>
        </w:tc>
        <w:tc>
          <w:tcPr>
            <w:tcW w:w="1559" w:type="dxa"/>
            <w:tcMar>
              <w:top w:w="15" w:type="dxa"/>
              <w:left w:w="15" w:type="dxa"/>
              <w:bottom w:w="15" w:type="dxa"/>
              <w:right w:w="15" w:type="dxa"/>
            </w:tcMar>
          </w:tcPr>
          <w:p w:rsidR="00AB6B90" w:rsidRPr="00170F3A" w:rsidRDefault="00AB6B90" w:rsidP="00C33760">
            <w:pPr>
              <w:spacing w:after="0"/>
              <w:jc w:val="center"/>
              <w:rPr>
                <w:sz w:val="20"/>
                <w:szCs w:val="20"/>
                <w:lang w:val="ru-RU"/>
              </w:rPr>
            </w:pPr>
            <w:r w:rsidRPr="00170F3A">
              <w:rPr>
                <w:sz w:val="20"/>
                <w:szCs w:val="20"/>
                <w:lang w:val="ru-RU"/>
              </w:rPr>
              <w:t>информация</w:t>
            </w:r>
          </w:p>
          <w:p w:rsidR="00AB6B90" w:rsidRPr="00170F3A" w:rsidRDefault="00AB6B90" w:rsidP="00C33760">
            <w:pPr>
              <w:spacing w:after="0"/>
              <w:jc w:val="center"/>
              <w:rPr>
                <w:sz w:val="20"/>
                <w:szCs w:val="20"/>
                <w:lang w:val="ru-RU"/>
              </w:rPr>
            </w:pPr>
            <w:r w:rsidRPr="00170F3A">
              <w:rPr>
                <w:sz w:val="20"/>
                <w:szCs w:val="20"/>
                <w:lang w:val="ru-RU"/>
              </w:rPr>
              <w:t>в МИОР</w:t>
            </w:r>
          </w:p>
        </w:tc>
        <w:tc>
          <w:tcPr>
            <w:tcW w:w="1985" w:type="dxa"/>
            <w:tcMar>
              <w:top w:w="15" w:type="dxa"/>
              <w:left w:w="15" w:type="dxa"/>
              <w:bottom w:w="15" w:type="dxa"/>
              <w:right w:w="15" w:type="dxa"/>
            </w:tcMar>
          </w:tcPr>
          <w:p w:rsidR="00AB6B90" w:rsidRPr="00170F3A" w:rsidRDefault="00436D25" w:rsidP="00C33760">
            <w:pPr>
              <w:spacing w:after="0"/>
              <w:jc w:val="center"/>
              <w:rPr>
                <w:sz w:val="20"/>
                <w:szCs w:val="20"/>
              </w:rPr>
            </w:pPr>
            <w:r w:rsidRPr="00170F3A">
              <w:rPr>
                <w:sz w:val="20"/>
                <w:szCs w:val="20"/>
                <w:lang w:val="ru-RU"/>
              </w:rPr>
              <w:t>МОН</w:t>
            </w:r>
          </w:p>
          <w:p w:rsidR="00AB6B90" w:rsidRPr="00170F3A" w:rsidRDefault="00AB6B90" w:rsidP="00C33760">
            <w:pPr>
              <w:spacing w:after="0"/>
              <w:jc w:val="center"/>
              <w:rPr>
                <w:sz w:val="20"/>
                <w:szCs w:val="20"/>
                <w:lang w:val="ru-RU"/>
              </w:rPr>
            </w:pPr>
          </w:p>
        </w:tc>
        <w:tc>
          <w:tcPr>
            <w:tcW w:w="1134" w:type="dxa"/>
            <w:tcMar>
              <w:top w:w="15" w:type="dxa"/>
              <w:left w:w="15" w:type="dxa"/>
              <w:bottom w:w="15" w:type="dxa"/>
              <w:right w:w="15" w:type="dxa"/>
            </w:tcMar>
          </w:tcPr>
          <w:p w:rsidR="00AB6B90" w:rsidRPr="00170F3A" w:rsidRDefault="00AB6B90" w:rsidP="00C33760">
            <w:pPr>
              <w:spacing w:after="0"/>
              <w:jc w:val="center"/>
              <w:rPr>
                <w:sz w:val="20"/>
                <w:szCs w:val="20"/>
                <w:lang w:val="ru-RU"/>
              </w:rPr>
            </w:pPr>
            <w:r w:rsidRPr="00170F3A">
              <w:rPr>
                <w:sz w:val="20"/>
                <w:szCs w:val="20"/>
                <w:lang w:val="ru-RU"/>
              </w:rPr>
              <w:t>в течение года</w:t>
            </w:r>
          </w:p>
        </w:tc>
        <w:tc>
          <w:tcPr>
            <w:tcW w:w="2835" w:type="dxa"/>
            <w:tcMar>
              <w:top w:w="15" w:type="dxa"/>
              <w:left w:w="15" w:type="dxa"/>
              <w:bottom w:w="15" w:type="dxa"/>
              <w:right w:w="15" w:type="dxa"/>
            </w:tcMar>
          </w:tcPr>
          <w:p w:rsidR="00AB6B90" w:rsidRPr="00170F3A" w:rsidRDefault="00AB6B90" w:rsidP="00C33760">
            <w:pPr>
              <w:spacing w:after="0" w:line="240" w:lineRule="auto"/>
              <w:ind w:right="126"/>
              <w:jc w:val="center"/>
              <w:rPr>
                <w:sz w:val="20"/>
                <w:szCs w:val="20"/>
                <w:lang w:val="ru-RU"/>
              </w:rPr>
            </w:pPr>
            <w:r w:rsidRPr="00170F3A">
              <w:rPr>
                <w:sz w:val="20"/>
                <w:szCs w:val="20"/>
                <w:lang w:val="ru-RU"/>
              </w:rPr>
              <w:t>в рамках республиканской бюджетной программы 204 «Обеспечение кадрами с высшим и послевузовским образованием»</w:t>
            </w:r>
          </w:p>
        </w:tc>
        <w:tc>
          <w:tcPr>
            <w:tcW w:w="1701" w:type="dxa"/>
            <w:tcMar>
              <w:top w:w="15" w:type="dxa"/>
              <w:left w:w="15" w:type="dxa"/>
              <w:bottom w:w="15" w:type="dxa"/>
              <w:right w:w="15" w:type="dxa"/>
            </w:tcMar>
          </w:tcPr>
          <w:p w:rsidR="00AB6B90" w:rsidRPr="00170F3A" w:rsidRDefault="00AB6B90" w:rsidP="00C33760">
            <w:pPr>
              <w:spacing w:after="0" w:line="240" w:lineRule="auto"/>
              <w:ind w:right="126"/>
              <w:jc w:val="center"/>
              <w:rPr>
                <w:bCs/>
                <w:sz w:val="20"/>
                <w:szCs w:val="20"/>
                <w:lang w:val="ru-RU"/>
              </w:rPr>
            </w:pPr>
            <w:r w:rsidRPr="00170F3A">
              <w:rPr>
                <w:bCs/>
                <w:sz w:val="20"/>
                <w:szCs w:val="20"/>
                <w:lang w:val="ru-RU"/>
              </w:rPr>
              <w:t>РБ</w:t>
            </w:r>
          </w:p>
        </w:tc>
        <w:tc>
          <w:tcPr>
            <w:tcW w:w="2268" w:type="dxa"/>
            <w:tcMar>
              <w:top w:w="15" w:type="dxa"/>
              <w:left w:w="15" w:type="dxa"/>
              <w:bottom w:w="15" w:type="dxa"/>
              <w:right w:w="15" w:type="dxa"/>
            </w:tcMar>
          </w:tcPr>
          <w:p w:rsidR="00AB6B90" w:rsidRPr="00170F3A" w:rsidRDefault="00AB6B90" w:rsidP="00C33760">
            <w:pPr>
              <w:spacing w:after="0" w:line="240" w:lineRule="auto"/>
              <w:jc w:val="center"/>
              <w:rPr>
                <w:sz w:val="20"/>
                <w:szCs w:val="20"/>
                <w:lang w:val="ru-RU"/>
              </w:rPr>
            </w:pPr>
            <w:r w:rsidRPr="00170F3A">
              <w:rPr>
                <w:sz w:val="20"/>
                <w:szCs w:val="20"/>
                <w:lang w:val="ru-RU"/>
              </w:rPr>
              <w:t>«Новое гуманитарное знание. 100 новых учебников на казахском языке»</w:t>
            </w:r>
          </w:p>
        </w:tc>
      </w:tr>
      <w:tr w:rsidR="00AB6B90" w:rsidRPr="00A313A8" w:rsidTr="00AC3FB0">
        <w:trPr>
          <w:trHeight w:val="30"/>
        </w:trPr>
        <w:tc>
          <w:tcPr>
            <w:tcW w:w="424" w:type="dxa"/>
            <w:tcMar>
              <w:top w:w="15" w:type="dxa"/>
              <w:left w:w="15" w:type="dxa"/>
              <w:bottom w:w="15" w:type="dxa"/>
              <w:right w:w="15" w:type="dxa"/>
            </w:tcMar>
            <w:vAlign w:val="center"/>
          </w:tcPr>
          <w:p w:rsidR="00AB6B90" w:rsidRPr="00170F3A" w:rsidRDefault="00AB6B90" w:rsidP="00C33760">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AB6B90" w:rsidRPr="00170F3A" w:rsidRDefault="00AB6B90" w:rsidP="00C33760">
            <w:pPr>
              <w:spacing w:after="0" w:line="240" w:lineRule="auto"/>
              <w:ind w:right="35"/>
              <w:jc w:val="both"/>
              <w:rPr>
                <w:sz w:val="20"/>
                <w:szCs w:val="20"/>
                <w:lang w:val="ru-RU"/>
              </w:rPr>
            </w:pPr>
            <w:r w:rsidRPr="00170F3A">
              <w:rPr>
                <w:sz w:val="20"/>
                <w:szCs w:val="20"/>
                <w:lang w:val="ru-RU"/>
              </w:rPr>
              <w:t>Информационно-разъяснительная акция по проекту «Новое гуманитарное знание. 100 новых учебников на казахском языке»</w:t>
            </w:r>
          </w:p>
        </w:tc>
        <w:tc>
          <w:tcPr>
            <w:tcW w:w="1559" w:type="dxa"/>
            <w:tcMar>
              <w:top w:w="15" w:type="dxa"/>
              <w:left w:w="15" w:type="dxa"/>
              <w:bottom w:w="15" w:type="dxa"/>
              <w:right w:w="15" w:type="dxa"/>
            </w:tcMar>
          </w:tcPr>
          <w:p w:rsidR="00AB6B90" w:rsidRPr="00170F3A" w:rsidRDefault="00AB6B90" w:rsidP="00C33760">
            <w:pPr>
              <w:spacing w:after="0"/>
              <w:jc w:val="center"/>
              <w:rPr>
                <w:sz w:val="20"/>
                <w:szCs w:val="20"/>
                <w:lang w:val="ru-RU"/>
              </w:rPr>
            </w:pPr>
            <w:r w:rsidRPr="00170F3A">
              <w:rPr>
                <w:sz w:val="20"/>
                <w:szCs w:val="20"/>
                <w:lang w:val="ru-RU"/>
              </w:rPr>
              <w:t>информация</w:t>
            </w:r>
          </w:p>
          <w:p w:rsidR="00AB6B90" w:rsidRPr="00170F3A" w:rsidRDefault="00AB6B90" w:rsidP="00C33760">
            <w:pPr>
              <w:spacing w:after="0"/>
              <w:jc w:val="center"/>
              <w:rPr>
                <w:sz w:val="20"/>
                <w:szCs w:val="20"/>
                <w:lang w:val="ru-RU"/>
              </w:rPr>
            </w:pPr>
            <w:r w:rsidRPr="00170F3A">
              <w:rPr>
                <w:sz w:val="20"/>
                <w:szCs w:val="20"/>
                <w:lang w:val="ru-RU"/>
              </w:rPr>
              <w:t>в МИОР</w:t>
            </w:r>
          </w:p>
        </w:tc>
        <w:tc>
          <w:tcPr>
            <w:tcW w:w="1985" w:type="dxa"/>
            <w:tcMar>
              <w:top w:w="15" w:type="dxa"/>
              <w:left w:w="15" w:type="dxa"/>
              <w:bottom w:w="15" w:type="dxa"/>
              <w:right w:w="15" w:type="dxa"/>
            </w:tcMar>
          </w:tcPr>
          <w:p w:rsidR="00AB6B90" w:rsidRPr="00170F3A" w:rsidRDefault="00AB6B90" w:rsidP="00C33760">
            <w:pPr>
              <w:spacing w:after="0"/>
              <w:jc w:val="center"/>
              <w:rPr>
                <w:sz w:val="20"/>
                <w:szCs w:val="20"/>
                <w:lang w:val="ru-RU"/>
              </w:rPr>
            </w:pPr>
            <w:r w:rsidRPr="00170F3A">
              <w:rPr>
                <w:sz w:val="20"/>
                <w:szCs w:val="20"/>
                <w:lang w:val="ru-RU"/>
              </w:rPr>
              <w:t>МОН,</w:t>
            </w:r>
          </w:p>
          <w:p w:rsidR="00AB6B90" w:rsidRPr="00170F3A" w:rsidRDefault="00AB6B90" w:rsidP="00C33760">
            <w:pPr>
              <w:spacing w:after="0"/>
              <w:jc w:val="center"/>
              <w:rPr>
                <w:sz w:val="20"/>
                <w:szCs w:val="20"/>
                <w:lang w:val="ru-RU"/>
              </w:rPr>
            </w:pPr>
            <w:r w:rsidRPr="00170F3A">
              <w:rPr>
                <w:sz w:val="20"/>
                <w:szCs w:val="20"/>
                <w:lang w:val="ru-RU"/>
              </w:rPr>
              <w:t>вузы</w:t>
            </w:r>
          </w:p>
        </w:tc>
        <w:tc>
          <w:tcPr>
            <w:tcW w:w="1134" w:type="dxa"/>
            <w:tcMar>
              <w:top w:w="15" w:type="dxa"/>
              <w:left w:w="15" w:type="dxa"/>
              <w:bottom w:w="15" w:type="dxa"/>
              <w:right w:w="15" w:type="dxa"/>
            </w:tcMar>
          </w:tcPr>
          <w:p w:rsidR="00AB6B90" w:rsidRPr="00170F3A" w:rsidRDefault="00A33774" w:rsidP="00C33760">
            <w:pPr>
              <w:spacing w:after="0"/>
              <w:jc w:val="center"/>
              <w:rPr>
                <w:sz w:val="20"/>
                <w:szCs w:val="20"/>
                <w:lang w:val="ru-RU"/>
              </w:rPr>
            </w:pPr>
            <w:r w:rsidRPr="00170F3A">
              <w:rPr>
                <w:sz w:val="20"/>
                <w:szCs w:val="20"/>
                <w:lang w:val="ru-RU"/>
              </w:rPr>
              <w:t>в течение года</w:t>
            </w:r>
          </w:p>
        </w:tc>
        <w:tc>
          <w:tcPr>
            <w:tcW w:w="2835" w:type="dxa"/>
            <w:tcMar>
              <w:top w:w="15" w:type="dxa"/>
              <w:left w:w="15" w:type="dxa"/>
              <w:bottom w:w="15" w:type="dxa"/>
              <w:right w:w="15" w:type="dxa"/>
            </w:tcMar>
          </w:tcPr>
          <w:p w:rsidR="00AB6B90" w:rsidRPr="00170F3A" w:rsidRDefault="00AB6B90" w:rsidP="00C33760">
            <w:pPr>
              <w:spacing w:after="0" w:line="240" w:lineRule="auto"/>
              <w:ind w:right="126"/>
              <w:jc w:val="center"/>
              <w:rPr>
                <w:sz w:val="20"/>
                <w:szCs w:val="20"/>
                <w:lang w:val="ru-RU"/>
              </w:rPr>
            </w:pPr>
            <w:r w:rsidRPr="00170F3A">
              <w:rPr>
                <w:sz w:val="20"/>
                <w:szCs w:val="20"/>
                <w:lang w:val="ru-RU"/>
              </w:rPr>
              <w:t>в пределах предусмотренных средств</w:t>
            </w:r>
          </w:p>
          <w:p w:rsidR="00AB6B90" w:rsidRPr="00170F3A" w:rsidRDefault="00AB6B90" w:rsidP="00C33760">
            <w:pPr>
              <w:rPr>
                <w:sz w:val="20"/>
                <w:szCs w:val="20"/>
                <w:lang w:val="ru-RU"/>
              </w:rPr>
            </w:pPr>
          </w:p>
        </w:tc>
        <w:tc>
          <w:tcPr>
            <w:tcW w:w="1701" w:type="dxa"/>
            <w:tcMar>
              <w:top w:w="15" w:type="dxa"/>
              <w:left w:w="15" w:type="dxa"/>
              <w:bottom w:w="15" w:type="dxa"/>
              <w:right w:w="15" w:type="dxa"/>
            </w:tcMar>
          </w:tcPr>
          <w:p w:rsidR="00AB6B90" w:rsidRPr="00170F3A" w:rsidRDefault="00AB6B90" w:rsidP="00C33760">
            <w:pPr>
              <w:spacing w:after="0" w:line="240" w:lineRule="auto"/>
              <w:ind w:right="126"/>
              <w:jc w:val="center"/>
              <w:rPr>
                <w:bCs/>
                <w:sz w:val="20"/>
                <w:szCs w:val="20"/>
                <w:lang w:val="ru-RU"/>
              </w:rPr>
            </w:pPr>
            <w:r w:rsidRPr="00170F3A">
              <w:rPr>
                <w:bCs/>
                <w:sz w:val="20"/>
                <w:szCs w:val="20"/>
                <w:lang w:val="ru-RU"/>
              </w:rPr>
              <w:t>РБ</w:t>
            </w:r>
          </w:p>
        </w:tc>
        <w:tc>
          <w:tcPr>
            <w:tcW w:w="2268" w:type="dxa"/>
            <w:tcMar>
              <w:top w:w="15" w:type="dxa"/>
              <w:left w:w="15" w:type="dxa"/>
              <w:bottom w:w="15" w:type="dxa"/>
              <w:right w:w="15" w:type="dxa"/>
            </w:tcMar>
          </w:tcPr>
          <w:p w:rsidR="00AB6B90" w:rsidRPr="00170F3A" w:rsidRDefault="00AB6B90" w:rsidP="00C33760">
            <w:pPr>
              <w:spacing w:after="0" w:line="240" w:lineRule="auto"/>
              <w:jc w:val="center"/>
              <w:rPr>
                <w:sz w:val="20"/>
                <w:szCs w:val="20"/>
                <w:lang w:val="ru-RU"/>
              </w:rPr>
            </w:pPr>
            <w:r w:rsidRPr="00170F3A">
              <w:rPr>
                <w:sz w:val="20"/>
                <w:szCs w:val="20"/>
                <w:lang w:val="ru-RU"/>
              </w:rPr>
              <w:t>«Новое гуманитарное знание. 100 новых учебников на казахском языке»</w:t>
            </w:r>
          </w:p>
        </w:tc>
      </w:tr>
      <w:tr w:rsidR="00AB6B90" w:rsidRPr="00170F3A" w:rsidTr="000407E4">
        <w:trPr>
          <w:trHeight w:val="1319"/>
        </w:trPr>
        <w:tc>
          <w:tcPr>
            <w:tcW w:w="424" w:type="dxa"/>
            <w:tcMar>
              <w:top w:w="15" w:type="dxa"/>
              <w:left w:w="15" w:type="dxa"/>
              <w:bottom w:w="15" w:type="dxa"/>
              <w:right w:w="15" w:type="dxa"/>
            </w:tcMar>
            <w:vAlign w:val="center"/>
          </w:tcPr>
          <w:p w:rsidR="00AB6B90" w:rsidRPr="00170F3A" w:rsidRDefault="00AB6B90" w:rsidP="00C33760">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AB6B90" w:rsidRPr="00170F3A" w:rsidRDefault="00AB6B90" w:rsidP="00C33760">
            <w:pPr>
              <w:spacing w:after="0" w:line="240" w:lineRule="auto"/>
              <w:ind w:right="35"/>
              <w:jc w:val="both"/>
              <w:rPr>
                <w:sz w:val="20"/>
                <w:szCs w:val="20"/>
                <w:lang w:val="ru-RU"/>
              </w:rPr>
            </w:pPr>
            <w:r w:rsidRPr="00170F3A">
              <w:rPr>
                <w:sz w:val="20"/>
                <w:szCs w:val="20"/>
                <w:lang w:val="ru-RU"/>
              </w:rPr>
              <w:t>Осуществление комплекса мероприятий по повышению посещаемости театров, музеев и библиотек в регионах</w:t>
            </w:r>
          </w:p>
        </w:tc>
        <w:tc>
          <w:tcPr>
            <w:tcW w:w="1559" w:type="dxa"/>
            <w:tcMar>
              <w:top w:w="15" w:type="dxa"/>
              <w:left w:w="15" w:type="dxa"/>
              <w:bottom w:w="15" w:type="dxa"/>
              <w:right w:w="15" w:type="dxa"/>
            </w:tcMar>
          </w:tcPr>
          <w:p w:rsidR="00AB6B90" w:rsidRPr="00170F3A" w:rsidRDefault="00AB6B90" w:rsidP="00C33760">
            <w:pPr>
              <w:spacing w:after="0"/>
              <w:jc w:val="center"/>
              <w:rPr>
                <w:bCs/>
                <w:sz w:val="20"/>
                <w:szCs w:val="20"/>
                <w:lang w:val="ru-RU"/>
              </w:rPr>
            </w:pPr>
            <w:r w:rsidRPr="00170F3A">
              <w:rPr>
                <w:bCs/>
                <w:sz w:val="20"/>
                <w:szCs w:val="20"/>
                <w:lang w:val="ru-RU"/>
              </w:rPr>
              <w:t>информация</w:t>
            </w:r>
          </w:p>
          <w:p w:rsidR="00AB6B90" w:rsidRPr="00170F3A" w:rsidRDefault="00AB6B90" w:rsidP="00C33760">
            <w:pPr>
              <w:spacing w:after="0"/>
              <w:jc w:val="center"/>
              <w:rPr>
                <w:sz w:val="20"/>
                <w:szCs w:val="20"/>
                <w:lang w:val="ru-RU"/>
              </w:rPr>
            </w:pPr>
            <w:r w:rsidRPr="00170F3A">
              <w:rPr>
                <w:bCs/>
                <w:sz w:val="20"/>
                <w:szCs w:val="20"/>
                <w:lang w:val="ru-RU"/>
              </w:rPr>
              <w:t>в МИОР</w:t>
            </w:r>
          </w:p>
        </w:tc>
        <w:tc>
          <w:tcPr>
            <w:tcW w:w="1985" w:type="dxa"/>
            <w:tcMar>
              <w:top w:w="15" w:type="dxa"/>
              <w:left w:w="15" w:type="dxa"/>
              <w:bottom w:w="15" w:type="dxa"/>
              <w:right w:w="15" w:type="dxa"/>
            </w:tcMar>
          </w:tcPr>
          <w:p w:rsidR="00AB6B90" w:rsidRPr="00170F3A" w:rsidRDefault="00AB6B90" w:rsidP="00C33760">
            <w:pPr>
              <w:spacing w:after="0"/>
              <w:jc w:val="center"/>
              <w:rPr>
                <w:sz w:val="20"/>
                <w:szCs w:val="20"/>
                <w:lang w:val="ru-RU"/>
              </w:rPr>
            </w:pPr>
            <w:r w:rsidRPr="00170F3A">
              <w:rPr>
                <w:sz w:val="20"/>
                <w:szCs w:val="20"/>
                <w:lang w:val="ru-RU"/>
              </w:rPr>
              <w:t>МКС,</w:t>
            </w:r>
          </w:p>
          <w:p w:rsidR="00AB6B90" w:rsidRPr="00170F3A" w:rsidRDefault="00AB6B90" w:rsidP="00C33760">
            <w:pPr>
              <w:spacing w:after="0"/>
              <w:jc w:val="center"/>
              <w:rPr>
                <w:sz w:val="20"/>
                <w:szCs w:val="20"/>
                <w:lang w:val="ru-RU"/>
              </w:rPr>
            </w:pPr>
            <w:proofErr w:type="spellStart"/>
            <w:r w:rsidRPr="00170F3A">
              <w:rPr>
                <w:sz w:val="20"/>
                <w:szCs w:val="20"/>
                <w:lang w:val="ru-RU"/>
              </w:rPr>
              <w:t>акиматы</w:t>
            </w:r>
            <w:proofErr w:type="spellEnd"/>
          </w:p>
          <w:p w:rsidR="00AB6B90" w:rsidRPr="00170F3A" w:rsidRDefault="00AB6B90" w:rsidP="00C33760">
            <w:pPr>
              <w:spacing w:after="0"/>
              <w:jc w:val="center"/>
              <w:rPr>
                <w:sz w:val="20"/>
                <w:szCs w:val="20"/>
                <w:lang w:val="ru-RU"/>
              </w:rPr>
            </w:pPr>
            <w:r w:rsidRPr="00170F3A">
              <w:rPr>
                <w:sz w:val="20"/>
                <w:szCs w:val="20"/>
                <w:lang w:val="ru-RU"/>
              </w:rPr>
              <w:t>областей,</w:t>
            </w:r>
          </w:p>
          <w:p w:rsidR="00AB6B90" w:rsidRPr="00170F3A" w:rsidRDefault="00AB6B90" w:rsidP="00C33760">
            <w:pPr>
              <w:spacing w:after="0"/>
              <w:jc w:val="center"/>
              <w:rPr>
                <w:sz w:val="20"/>
                <w:szCs w:val="20"/>
                <w:lang w:val="ru-RU"/>
              </w:rPr>
            </w:pPr>
            <w:r w:rsidRPr="00170F3A">
              <w:rPr>
                <w:sz w:val="20"/>
                <w:szCs w:val="20"/>
                <w:lang w:val="ru-RU"/>
              </w:rPr>
              <w:t xml:space="preserve">гг. </w:t>
            </w:r>
            <w:proofErr w:type="spellStart"/>
            <w:r w:rsidRPr="00170F3A">
              <w:rPr>
                <w:sz w:val="20"/>
                <w:szCs w:val="20"/>
                <w:lang w:val="ru-RU"/>
              </w:rPr>
              <w:t>Нур</w:t>
            </w:r>
            <w:proofErr w:type="spellEnd"/>
            <w:r w:rsidRPr="00170F3A">
              <w:rPr>
                <w:sz w:val="20"/>
                <w:szCs w:val="20"/>
                <w:lang w:val="ru-RU"/>
              </w:rPr>
              <w:t>-Султан, Алматы и Шымкент</w:t>
            </w:r>
          </w:p>
        </w:tc>
        <w:tc>
          <w:tcPr>
            <w:tcW w:w="1134" w:type="dxa"/>
            <w:tcMar>
              <w:top w:w="15" w:type="dxa"/>
              <w:left w:w="15" w:type="dxa"/>
              <w:bottom w:w="15" w:type="dxa"/>
              <w:right w:w="15" w:type="dxa"/>
            </w:tcMar>
          </w:tcPr>
          <w:p w:rsidR="00AB6B90" w:rsidRPr="00170F3A" w:rsidRDefault="0039766A" w:rsidP="0039766A">
            <w:pPr>
              <w:spacing w:after="0"/>
              <w:jc w:val="center"/>
              <w:rPr>
                <w:sz w:val="20"/>
                <w:szCs w:val="20"/>
                <w:lang w:val="ru-RU"/>
              </w:rPr>
            </w:pPr>
            <w:r w:rsidRPr="00170F3A">
              <w:rPr>
                <w:sz w:val="20"/>
                <w:szCs w:val="20"/>
                <w:lang w:val="ru-RU"/>
              </w:rPr>
              <w:t xml:space="preserve">в течение года </w:t>
            </w:r>
          </w:p>
        </w:tc>
        <w:tc>
          <w:tcPr>
            <w:tcW w:w="2835" w:type="dxa"/>
            <w:tcMar>
              <w:top w:w="15" w:type="dxa"/>
              <w:left w:w="15" w:type="dxa"/>
              <w:bottom w:w="15" w:type="dxa"/>
              <w:right w:w="15" w:type="dxa"/>
            </w:tcMar>
          </w:tcPr>
          <w:p w:rsidR="00AB6B90" w:rsidRPr="00170F3A" w:rsidRDefault="00AB6B90" w:rsidP="00C33760">
            <w:pPr>
              <w:spacing w:after="0" w:line="240" w:lineRule="auto"/>
              <w:ind w:right="126"/>
              <w:jc w:val="center"/>
              <w:rPr>
                <w:sz w:val="20"/>
                <w:szCs w:val="20"/>
                <w:lang w:val="ru-RU"/>
              </w:rPr>
            </w:pPr>
            <w:r w:rsidRPr="00170F3A">
              <w:rPr>
                <w:sz w:val="20"/>
                <w:szCs w:val="20"/>
                <w:lang w:val="ru-RU"/>
              </w:rPr>
              <w:t>в пределах предусмотренных средств</w:t>
            </w:r>
          </w:p>
        </w:tc>
        <w:tc>
          <w:tcPr>
            <w:tcW w:w="1701" w:type="dxa"/>
            <w:tcMar>
              <w:top w:w="15" w:type="dxa"/>
              <w:left w:w="15" w:type="dxa"/>
              <w:bottom w:w="15" w:type="dxa"/>
              <w:right w:w="15" w:type="dxa"/>
            </w:tcMar>
          </w:tcPr>
          <w:p w:rsidR="00AB6B90" w:rsidRPr="00170F3A" w:rsidRDefault="000F0C9E" w:rsidP="00C33760">
            <w:pPr>
              <w:spacing w:after="0" w:line="240" w:lineRule="auto"/>
              <w:ind w:right="126"/>
              <w:jc w:val="center"/>
              <w:rPr>
                <w:bCs/>
                <w:sz w:val="20"/>
                <w:szCs w:val="20"/>
                <w:lang w:val="ru-RU"/>
              </w:rPr>
            </w:pPr>
            <w:r w:rsidRPr="00170F3A">
              <w:rPr>
                <w:bCs/>
                <w:sz w:val="20"/>
                <w:szCs w:val="20"/>
                <w:lang w:val="ru-RU"/>
              </w:rPr>
              <w:t>МБ</w:t>
            </w:r>
          </w:p>
        </w:tc>
        <w:tc>
          <w:tcPr>
            <w:tcW w:w="2268" w:type="dxa"/>
            <w:tcMar>
              <w:top w:w="15" w:type="dxa"/>
              <w:left w:w="15" w:type="dxa"/>
              <w:bottom w:w="15" w:type="dxa"/>
              <w:right w:w="15" w:type="dxa"/>
            </w:tcMar>
          </w:tcPr>
          <w:p w:rsidR="00AB6B90" w:rsidRPr="00170F3A" w:rsidRDefault="00AB6B90" w:rsidP="00C33760">
            <w:pPr>
              <w:spacing w:after="0" w:line="240" w:lineRule="auto"/>
              <w:jc w:val="center"/>
              <w:rPr>
                <w:sz w:val="20"/>
                <w:szCs w:val="20"/>
                <w:lang w:val="ru-RU"/>
              </w:rPr>
            </w:pPr>
            <w:r w:rsidRPr="00170F3A">
              <w:rPr>
                <w:sz w:val="20"/>
                <w:szCs w:val="20"/>
                <w:lang w:val="ru-RU"/>
              </w:rPr>
              <w:t>открытость сознания</w:t>
            </w:r>
          </w:p>
        </w:tc>
      </w:tr>
      <w:tr w:rsidR="00445325" w:rsidRPr="00170F3A" w:rsidTr="000407E4">
        <w:trPr>
          <w:trHeight w:val="1319"/>
        </w:trPr>
        <w:tc>
          <w:tcPr>
            <w:tcW w:w="424" w:type="dxa"/>
            <w:tcMar>
              <w:top w:w="15" w:type="dxa"/>
              <w:left w:w="15" w:type="dxa"/>
              <w:bottom w:w="15" w:type="dxa"/>
              <w:right w:w="15" w:type="dxa"/>
            </w:tcMar>
            <w:vAlign w:val="center"/>
          </w:tcPr>
          <w:p w:rsidR="00445325" w:rsidRPr="00170F3A" w:rsidRDefault="00445325" w:rsidP="00445325">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445325" w:rsidRPr="00170F3A" w:rsidRDefault="00445325" w:rsidP="00445325">
            <w:pPr>
              <w:spacing w:after="0" w:line="240" w:lineRule="auto"/>
              <w:ind w:right="35"/>
              <w:jc w:val="both"/>
              <w:rPr>
                <w:sz w:val="20"/>
                <w:szCs w:val="20"/>
                <w:lang w:val="ru-RU"/>
              </w:rPr>
            </w:pPr>
            <w:r w:rsidRPr="00170F3A">
              <w:rPr>
                <w:sz w:val="20"/>
                <w:szCs w:val="20"/>
                <w:lang w:val="ru-RU"/>
              </w:rPr>
              <w:t xml:space="preserve">Проведение республиканского фестиваля мультипликаторов Казахстана </w:t>
            </w:r>
          </w:p>
        </w:tc>
        <w:tc>
          <w:tcPr>
            <w:tcW w:w="1559" w:type="dxa"/>
            <w:tcMar>
              <w:top w:w="15" w:type="dxa"/>
              <w:left w:w="15" w:type="dxa"/>
              <w:bottom w:w="15" w:type="dxa"/>
              <w:right w:w="15" w:type="dxa"/>
            </w:tcMar>
          </w:tcPr>
          <w:p w:rsidR="00445325" w:rsidRPr="00170F3A" w:rsidRDefault="00445325" w:rsidP="00445325">
            <w:pPr>
              <w:spacing w:after="0"/>
              <w:jc w:val="center"/>
              <w:rPr>
                <w:bCs/>
                <w:sz w:val="20"/>
                <w:szCs w:val="20"/>
                <w:lang w:val="ru-RU"/>
              </w:rPr>
            </w:pPr>
            <w:r w:rsidRPr="00170F3A">
              <w:rPr>
                <w:bCs/>
                <w:sz w:val="20"/>
                <w:szCs w:val="20"/>
                <w:lang w:val="ru-RU"/>
              </w:rPr>
              <w:t>Информация в МИОР</w:t>
            </w:r>
          </w:p>
        </w:tc>
        <w:tc>
          <w:tcPr>
            <w:tcW w:w="1985" w:type="dxa"/>
            <w:tcMar>
              <w:top w:w="15" w:type="dxa"/>
              <w:left w:w="15" w:type="dxa"/>
              <w:bottom w:w="15" w:type="dxa"/>
              <w:right w:w="15" w:type="dxa"/>
            </w:tcMar>
          </w:tcPr>
          <w:p w:rsidR="00445325" w:rsidRPr="00170F3A" w:rsidRDefault="00445325" w:rsidP="00445325">
            <w:pPr>
              <w:spacing w:after="0"/>
              <w:jc w:val="center"/>
              <w:rPr>
                <w:sz w:val="20"/>
                <w:szCs w:val="20"/>
                <w:lang w:val="ru-RU"/>
              </w:rPr>
            </w:pPr>
            <w:r w:rsidRPr="00170F3A">
              <w:rPr>
                <w:sz w:val="20"/>
                <w:szCs w:val="20"/>
                <w:lang w:val="ru-RU"/>
              </w:rPr>
              <w:t xml:space="preserve">МКС, </w:t>
            </w:r>
            <w:r w:rsidR="001E2A9D" w:rsidRPr="00170F3A">
              <w:rPr>
                <w:sz w:val="20"/>
                <w:szCs w:val="20"/>
                <w:lang w:val="ru-RU"/>
              </w:rPr>
              <w:t xml:space="preserve">МИОР, МОН, </w:t>
            </w:r>
            <w:proofErr w:type="spellStart"/>
            <w:r w:rsidR="00CC2C45" w:rsidRPr="00170F3A">
              <w:rPr>
                <w:sz w:val="20"/>
                <w:szCs w:val="20"/>
                <w:lang w:val="ru-RU"/>
              </w:rPr>
              <w:t>акимат</w:t>
            </w:r>
            <w:proofErr w:type="spellEnd"/>
            <w:r w:rsidR="00CC2C45" w:rsidRPr="00170F3A">
              <w:rPr>
                <w:sz w:val="20"/>
                <w:szCs w:val="20"/>
                <w:lang w:val="ru-RU"/>
              </w:rPr>
              <w:t xml:space="preserve"> </w:t>
            </w:r>
            <w:r w:rsidRPr="00170F3A">
              <w:rPr>
                <w:sz w:val="20"/>
                <w:szCs w:val="20"/>
                <w:lang w:val="ru-RU"/>
              </w:rPr>
              <w:t>город</w:t>
            </w:r>
            <w:r w:rsidR="00CC2C45" w:rsidRPr="00170F3A">
              <w:rPr>
                <w:sz w:val="20"/>
                <w:szCs w:val="20"/>
                <w:lang w:val="ru-RU"/>
              </w:rPr>
              <w:t>а</w:t>
            </w:r>
            <w:r w:rsidRPr="00170F3A">
              <w:rPr>
                <w:sz w:val="20"/>
                <w:szCs w:val="20"/>
                <w:lang w:val="ru-RU"/>
              </w:rPr>
              <w:t xml:space="preserve"> </w:t>
            </w:r>
            <w:proofErr w:type="spellStart"/>
            <w:r w:rsidRPr="00170F3A">
              <w:rPr>
                <w:sz w:val="20"/>
                <w:szCs w:val="20"/>
                <w:lang w:val="ru-RU"/>
              </w:rPr>
              <w:t>Нур</w:t>
            </w:r>
            <w:proofErr w:type="spellEnd"/>
            <w:r w:rsidRPr="00170F3A">
              <w:rPr>
                <w:sz w:val="20"/>
                <w:szCs w:val="20"/>
                <w:lang w:val="ru-RU"/>
              </w:rPr>
              <w:t>-Султан</w:t>
            </w:r>
          </w:p>
        </w:tc>
        <w:tc>
          <w:tcPr>
            <w:tcW w:w="1134" w:type="dxa"/>
            <w:tcMar>
              <w:top w:w="15" w:type="dxa"/>
              <w:left w:w="15" w:type="dxa"/>
              <w:bottom w:w="15" w:type="dxa"/>
              <w:right w:w="15" w:type="dxa"/>
            </w:tcMar>
          </w:tcPr>
          <w:p w:rsidR="0039766A" w:rsidRPr="00170F3A" w:rsidRDefault="0039766A" w:rsidP="00CE40EE">
            <w:pPr>
              <w:spacing w:after="0"/>
              <w:jc w:val="center"/>
              <w:rPr>
                <w:sz w:val="20"/>
                <w:szCs w:val="20"/>
                <w:lang w:val="ru-RU"/>
              </w:rPr>
            </w:pPr>
            <w:r w:rsidRPr="00170F3A">
              <w:rPr>
                <w:sz w:val="20"/>
                <w:szCs w:val="20"/>
                <w:lang w:val="ru-RU"/>
              </w:rPr>
              <w:t>август</w:t>
            </w:r>
          </w:p>
          <w:p w:rsidR="00445325" w:rsidRPr="00170F3A" w:rsidRDefault="0039766A" w:rsidP="00CE40EE">
            <w:pPr>
              <w:spacing w:after="0"/>
              <w:jc w:val="center"/>
              <w:rPr>
                <w:sz w:val="20"/>
                <w:szCs w:val="20"/>
                <w:lang w:val="ru-RU"/>
              </w:rPr>
            </w:pPr>
            <w:r w:rsidRPr="00170F3A">
              <w:rPr>
                <w:sz w:val="20"/>
                <w:szCs w:val="20"/>
                <w:lang w:val="ru-RU"/>
              </w:rPr>
              <w:t xml:space="preserve"> 2020 года</w:t>
            </w:r>
          </w:p>
        </w:tc>
        <w:tc>
          <w:tcPr>
            <w:tcW w:w="2835" w:type="dxa"/>
            <w:tcMar>
              <w:top w:w="15" w:type="dxa"/>
              <w:left w:w="15" w:type="dxa"/>
              <w:bottom w:w="15" w:type="dxa"/>
              <w:right w:w="15" w:type="dxa"/>
            </w:tcMar>
          </w:tcPr>
          <w:p w:rsidR="00445325" w:rsidRPr="00170F3A" w:rsidRDefault="00445325" w:rsidP="00445325">
            <w:pPr>
              <w:spacing w:after="0" w:line="240" w:lineRule="auto"/>
              <w:ind w:right="126"/>
              <w:jc w:val="center"/>
              <w:rPr>
                <w:sz w:val="20"/>
                <w:szCs w:val="20"/>
                <w:lang w:val="ru-RU"/>
              </w:rPr>
            </w:pPr>
            <w:r w:rsidRPr="00170F3A">
              <w:rPr>
                <w:sz w:val="20"/>
                <w:szCs w:val="20"/>
                <w:lang w:val="ru-RU"/>
              </w:rPr>
              <w:t>в пределах предусмотренных средств</w:t>
            </w:r>
          </w:p>
        </w:tc>
        <w:tc>
          <w:tcPr>
            <w:tcW w:w="1701" w:type="dxa"/>
            <w:tcMar>
              <w:top w:w="15" w:type="dxa"/>
              <w:left w:w="15" w:type="dxa"/>
              <w:bottom w:w="15" w:type="dxa"/>
              <w:right w:w="15" w:type="dxa"/>
            </w:tcMar>
          </w:tcPr>
          <w:p w:rsidR="00445325" w:rsidRPr="00170F3A" w:rsidRDefault="00445325" w:rsidP="00445325">
            <w:pPr>
              <w:spacing w:after="0" w:line="240" w:lineRule="auto"/>
              <w:ind w:right="126"/>
              <w:jc w:val="center"/>
              <w:rPr>
                <w:bCs/>
                <w:sz w:val="20"/>
                <w:szCs w:val="20"/>
                <w:lang w:val="ru-RU"/>
              </w:rPr>
            </w:pPr>
            <w:r w:rsidRPr="00170F3A">
              <w:rPr>
                <w:bCs/>
                <w:sz w:val="20"/>
                <w:szCs w:val="20"/>
                <w:lang w:val="ru-RU"/>
              </w:rPr>
              <w:t>РБ и МБ</w:t>
            </w:r>
          </w:p>
        </w:tc>
        <w:tc>
          <w:tcPr>
            <w:tcW w:w="2268" w:type="dxa"/>
            <w:tcMar>
              <w:top w:w="15" w:type="dxa"/>
              <w:left w:w="15" w:type="dxa"/>
              <w:bottom w:w="15" w:type="dxa"/>
              <w:right w:w="15" w:type="dxa"/>
            </w:tcMar>
          </w:tcPr>
          <w:p w:rsidR="00445325" w:rsidRPr="00170F3A" w:rsidRDefault="00445325" w:rsidP="00445325">
            <w:pPr>
              <w:spacing w:after="0" w:line="240" w:lineRule="auto"/>
              <w:jc w:val="center"/>
              <w:rPr>
                <w:sz w:val="20"/>
                <w:szCs w:val="20"/>
                <w:lang w:val="ru-RU"/>
              </w:rPr>
            </w:pPr>
            <w:r w:rsidRPr="00170F3A">
              <w:rPr>
                <w:sz w:val="20"/>
                <w:szCs w:val="20"/>
                <w:lang w:val="ru-RU"/>
              </w:rPr>
              <w:t>конкурентоспособность</w:t>
            </w:r>
          </w:p>
        </w:tc>
      </w:tr>
      <w:tr w:rsidR="00AB6B90" w:rsidRPr="00170F3A" w:rsidTr="00AC3FB0">
        <w:trPr>
          <w:trHeight w:val="30"/>
        </w:trPr>
        <w:tc>
          <w:tcPr>
            <w:tcW w:w="424" w:type="dxa"/>
            <w:tcMar>
              <w:top w:w="15" w:type="dxa"/>
              <w:left w:w="15" w:type="dxa"/>
              <w:bottom w:w="15" w:type="dxa"/>
              <w:right w:w="15" w:type="dxa"/>
            </w:tcMar>
            <w:vAlign w:val="center"/>
          </w:tcPr>
          <w:p w:rsidR="00AB6B90" w:rsidRPr="00170F3A" w:rsidRDefault="00AB6B90" w:rsidP="00C33760">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AB6B90" w:rsidRPr="00170F3A" w:rsidRDefault="00AB6B90" w:rsidP="00C33760">
            <w:pPr>
              <w:spacing w:after="0" w:line="240" w:lineRule="auto"/>
              <w:ind w:right="35"/>
              <w:jc w:val="both"/>
              <w:rPr>
                <w:sz w:val="20"/>
                <w:szCs w:val="20"/>
                <w:lang w:val="ru-RU"/>
              </w:rPr>
            </w:pPr>
            <w:r w:rsidRPr="00170F3A">
              <w:rPr>
                <w:sz w:val="20"/>
                <w:szCs w:val="20"/>
                <w:lang w:val="ru-RU"/>
              </w:rPr>
              <w:t>Проведение комплекса мероприятий по разъяснению н</w:t>
            </w:r>
            <w:r w:rsidR="00313AFD" w:rsidRPr="00170F3A">
              <w:rPr>
                <w:sz w:val="20"/>
                <w:szCs w:val="20"/>
                <w:lang w:val="ru-RU"/>
              </w:rPr>
              <w:t xml:space="preserve">ациональных традиций и обычаев </w:t>
            </w:r>
            <w:r w:rsidRPr="00170F3A">
              <w:rPr>
                <w:sz w:val="20"/>
                <w:szCs w:val="20"/>
                <w:lang w:val="ru-RU"/>
              </w:rPr>
              <w:t>«</w:t>
            </w:r>
            <w:proofErr w:type="spellStart"/>
            <w:r w:rsidRPr="00170F3A">
              <w:rPr>
                <w:sz w:val="20"/>
                <w:szCs w:val="20"/>
                <w:lang w:val="ru-RU"/>
              </w:rPr>
              <w:t>Дәстүр</w:t>
            </w:r>
            <w:proofErr w:type="spellEnd"/>
            <w:r w:rsidRPr="00170F3A">
              <w:rPr>
                <w:sz w:val="20"/>
                <w:szCs w:val="20"/>
                <w:lang w:val="ru-RU"/>
              </w:rPr>
              <w:t xml:space="preserve"> мен </w:t>
            </w:r>
            <w:proofErr w:type="spellStart"/>
            <w:r w:rsidRPr="00170F3A">
              <w:rPr>
                <w:sz w:val="20"/>
                <w:szCs w:val="20"/>
                <w:lang w:val="ru-RU"/>
              </w:rPr>
              <w:t>ғұрып</w:t>
            </w:r>
            <w:proofErr w:type="spellEnd"/>
            <w:r w:rsidRPr="00170F3A">
              <w:rPr>
                <w:sz w:val="20"/>
                <w:szCs w:val="20"/>
                <w:lang w:val="ru-RU"/>
              </w:rPr>
              <w:t>»</w:t>
            </w:r>
          </w:p>
        </w:tc>
        <w:tc>
          <w:tcPr>
            <w:tcW w:w="1559" w:type="dxa"/>
            <w:tcMar>
              <w:top w:w="15" w:type="dxa"/>
              <w:left w:w="15" w:type="dxa"/>
              <w:bottom w:w="15" w:type="dxa"/>
              <w:right w:w="15" w:type="dxa"/>
            </w:tcMar>
          </w:tcPr>
          <w:p w:rsidR="00AB6B90" w:rsidRPr="00170F3A" w:rsidRDefault="00AB6B90" w:rsidP="00C33760">
            <w:pPr>
              <w:spacing w:after="0"/>
              <w:jc w:val="center"/>
              <w:rPr>
                <w:bCs/>
                <w:sz w:val="20"/>
                <w:szCs w:val="20"/>
                <w:lang w:val="ru-RU"/>
              </w:rPr>
            </w:pPr>
            <w:r w:rsidRPr="00170F3A">
              <w:rPr>
                <w:bCs/>
                <w:sz w:val="20"/>
                <w:szCs w:val="20"/>
                <w:lang w:val="ru-RU"/>
              </w:rPr>
              <w:t>информация</w:t>
            </w:r>
          </w:p>
          <w:p w:rsidR="00AB6B90" w:rsidRPr="00170F3A" w:rsidRDefault="00AB6B90" w:rsidP="00DB6E20">
            <w:pPr>
              <w:spacing w:after="0"/>
              <w:jc w:val="center"/>
              <w:rPr>
                <w:sz w:val="20"/>
                <w:szCs w:val="20"/>
                <w:lang w:val="ru-RU"/>
              </w:rPr>
            </w:pPr>
            <w:r w:rsidRPr="00170F3A">
              <w:rPr>
                <w:bCs/>
                <w:sz w:val="20"/>
                <w:szCs w:val="20"/>
                <w:lang w:val="ru-RU"/>
              </w:rPr>
              <w:t xml:space="preserve">в </w:t>
            </w:r>
            <w:r w:rsidR="00DB6E20" w:rsidRPr="00170F3A">
              <w:rPr>
                <w:bCs/>
                <w:sz w:val="20"/>
                <w:szCs w:val="20"/>
                <w:lang w:val="ru-RU"/>
              </w:rPr>
              <w:t>АП</w:t>
            </w:r>
          </w:p>
        </w:tc>
        <w:tc>
          <w:tcPr>
            <w:tcW w:w="1985" w:type="dxa"/>
            <w:tcMar>
              <w:top w:w="15" w:type="dxa"/>
              <w:left w:w="15" w:type="dxa"/>
              <w:bottom w:w="15" w:type="dxa"/>
              <w:right w:w="15" w:type="dxa"/>
            </w:tcMar>
          </w:tcPr>
          <w:p w:rsidR="00AB6B90" w:rsidRPr="00170F3A" w:rsidRDefault="00CE40EE" w:rsidP="00C33760">
            <w:pPr>
              <w:spacing w:after="0"/>
              <w:jc w:val="center"/>
              <w:rPr>
                <w:sz w:val="20"/>
                <w:szCs w:val="20"/>
                <w:lang w:val="ru-RU"/>
              </w:rPr>
            </w:pPr>
            <w:r w:rsidRPr="00170F3A">
              <w:rPr>
                <w:sz w:val="20"/>
                <w:szCs w:val="20"/>
                <w:lang w:val="ru-RU"/>
              </w:rPr>
              <w:t xml:space="preserve">МИОР, </w:t>
            </w:r>
            <w:r w:rsidR="00285F76" w:rsidRPr="00170F3A">
              <w:rPr>
                <w:sz w:val="20"/>
                <w:szCs w:val="20"/>
                <w:lang w:val="ru-RU"/>
              </w:rPr>
              <w:t>МКС</w:t>
            </w:r>
            <w:r w:rsidR="00285F76" w:rsidRPr="00170F3A">
              <w:rPr>
                <w:sz w:val="20"/>
                <w:szCs w:val="20"/>
                <w:lang w:val="kk-KZ"/>
              </w:rPr>
              <w:t xml:space="preserve">, </w:t>
            </w:r>
            <w:r w:rsidR="00AB6B90" w:rsidRPr="00170F3A">
              <w:rPr>
                <w:sz w:val="20"/>
                <w:szCs w:val="20"/>
                <w:lang w:val="ru-RU"/>
              </w:rPr>
              <w:t xml:space="preserve">МОН, </w:t>
            </w:r>
            <w:proofErr w:type="spellStart"/>
            <w:r w:rsidR="00AB6B90" w:rsidRPr="00170F3A">
              <w:rPr>
                <w:sz w:val="20"/>
                <w:szCs w:val="20"/>
                <w:lang w:val="ru-RU"/>
              </w:rPr>
              <w:t>акиматы</w:t>
            </w:r>
            <w:proofErr w:type="spellEnd"/>
          </w:p>
          <w:p w:rsidR="00AB6B90" w:rsidRPr="00170F3A" w:rsidRDefault="00AB6B90" w:rsidP="00C33760">
            <w:pPr>
              <w:spacing w:after="0"/>
              <w:jc w:val="center"/>
              <w:rPr>
                <w:sz w:val="20"/>
                <w:szCs w:val="20"/>
                <w:lang w:val="ru-RU"/>
              </w:rPr>
            </w:pPr>
            <w:r w:rsidRPr="00170F3A">
              <w:rPr>
                <w:sz w:val="20"/>
                <w:szCs w:val="20"/>
                <w:lang w:val="ru-RU"/>
              </w:rPr>
              <w:t>областей,</w:t>
            </w:r>
          </w:p>
          <w:p w:rsidR="00AB6B90" w:rsidRPr="00170F3A" w:rsidRDefault="00AB6B90" w:rsidP="00C33760">
            <w:pPr>
              <w:spacing w:after="0"/>
              <w:jc w:val="center"/>
              <w:rPr>
                <w:sz w:val="20"/>
                <w:szCs w:val="20"/>
                <w:lang w:val="ru-RU"/>
              </w:rPr>
            </w:pPr>
            <w:r w:rsidRPr="00170F3A">
              <w:rPr>
                <w:sz w:val="20"/>
                <w:szCs w:val="20"/>
                <w:lang w:val="ru-RU"/>
              </w:rPr>
              <w:t xml:space="preserve">гг. </w:t>
            </w:r>
            <w:proofErr w:type="spellStart"/>
            <w:r w:rsidRPr="00170F3A">
              <w:rPr>
                <w:sz w:val="20"/>
                <w:szCs w:val="20"/>
                <w:lang w:val="ru-RU"/>
              </w:rPr>
              <w:t>Нур</w:t>
            </w:r>
            <w:proofErr w:type="spellEnd"/>
            <w:r w:rsidRPr="00170F3A">
              <w:rPr>
                <w:sz w:val="20"/>
                <w:szCs w:val="20"/>
                <w:lang w:val="ru-RU"/>
              </w:rPr>
              <w:t xml:space="preserve">-Султан, Алматы и Шымкент </w:t>
            </w:r>
          </w:p>
        </w:tc>
        <w:tc>
          <w:tcPr>
            <w:tcW w:w="1134" w:type="dxa"/>
            <w:tcMar>
              <w:top w:w="15" w:type="dxa"/>
              <w:left w:w="15" w:type="dxa"/>
              <w:bottom w:w="15" w:type="dxa"/>
              <w:right w:w="15" w:type="dxa"/>
            </w:tcMar>
          </w:tcPr>
          <w:p w:rsidR="00AB6B90" w:rsidRPr="00170F3A" w:rsidRDefault="00AB6B90" w:rsidP="00C33760">
            <w:pPr>
              <w:spacing w:after="0"/>
              <w:jc w:val="center"/>
              <w:rPr>
                <w:sz w:val="20"/>
                <w:szCs w:val="20"/>
                <w:lang w:val="ru-RU"/>
              </w:rPr>
            </w:pPr>
            <w:r w:rsidRPr="00170F3A">
              <w:rPr>
                <w:sz w:val="20"/>
                <w:szCs w:val="20"/>
                <w:lang w:val="ru-RU"/>
              </w:rPr>
              <w:t>в течение года</w:t>
            </w:r>
          </w:p>
        </w:tc>
        <w:tc>
          <w:tcPr>
            <w:tcW w:w="2835" w:type="dxa"/>
            <w:tcMar>
              <w:top w:w="15" w:type="dxa"/>
              <w:left w:w="15" w:type="dxa"/>
              <w:bottom w:w="15" w:type="dxa"/>
              <w:right w:w="15" w:type="dxa"/>
            </w:tcMar>
          </w:tcPr>
          <w:p w:rsidR="00AB6B90" w:rsidRPr="00170F3A" w:rsidRDefault="00AB6B90" w:rsidP="00C33760">
            <w:pPr>
              <w:spacing w:after="0" w:line="240" w:lineRule="auto"/>
              <w:ind w:right="126"/>
              <w:jc w:val="center"/>
              <w:rPr>
                <w:sz w:val="20"/>
                <w:szCs w:val="20"/>
                <w:lang w:val="ru-RU"/>
              </w:rPr>
            </w:pPr>
            <w:r w:rsidRPr="00170F3A">
              <w:rPr>
                <w:sz w:val="20"/>
                <w:szCs w:val="20"/>
                <w:lang w:val="ru-RU"/>
              </w:rPr>
              <w:t>в пределах предусмотренных средств</w:t>
            </w:r>
          </w:p>
        </w:tc>
        <w:tc>
          <w:tcPr>
            <w:tcW w:w="1701" w:type="dxa"/>
            <w:tcMar>
              <w:top w:w="15" w:type="dxa"/>
              <w:left w:w="15" w:type="dxa"/>
              <w:bottom w:w="15" w:type="dxa"/>
              <w:right w:w="15" w:type="dxa"/>
            </w:tcMar>
          </w:tcPr>
          <w:p w:rsidR="00AB6B90" w:rsidRPr="00170F3A" w:rsidRDefault="00592D22" w:rsidP="00C33760">
            <w:pPr>
              <w:spacing w:after="0" w:line="240" w:lineRule="auto"/>
              <w:jc w:val="center"/>
              <w:rPr>
                <w:sz w:val="20"/>
                <w:szCs w:val="20"/>
                <w:lang w:val="ru-RU"/>
              </w:rPr>
            </w:pPr>
            <w:r w:rsidRPr="00170F3A">
              <w:rPr>
                <w:bCs/>
                <w:sz w:val="20"/>
                <w:szCs w:val="20"/>
                <w:lang w:val="ru-RU"/>
              </w:rPr>
              <w:t>МБ</w:t>
            </w:r>
          </w:p>
        </w:tc>
        <w:tc>
          <w:tcPr>
            <w:tcW w:w="2268" w:type="dxa"/>
            <w:tcMar>
              <w:top w:w="15" w:type="dxa"/>
              <w:left w:w="15" w:type="dxa"/>
              <w:bottom w:w="15" w:type="dxa"/>
              <w:right w:w="15" w:type="dxa"/>
            </w:tcMar>
          </w:tcPr>
          <w:p w:rsidR="00AB6B90" w:rsidRPr="00170F3A" w:rsidRDefault="00AB6B90" w:rsidP="00C33760">
            <w:pPr>
              <w:spacing w:after="0" w:line="240" w:lineRule="auto"/>
              <w:jc w:val="center"/>
              <w:rPr>
                <w:sz w:val="20"/>
                <w:szCs w:val="20"/>
                <w:lang w:val="ru-RU"/>
              </w:rPr>
            </w:pPr>
            <w:r w:rsidRPr="00170F3A">
              <w:rPr>
                <w:sz w:val="20"/>
                <w:szCs w:val="20"/>
                <w:lang w:val="ru-RU"/>
              </w:rPr>
              <w:t>прагматизм</w:t>
            </w:r>
          </w:p>
        </w:tc>
      </w:tr>
      <w:tr w:rsidR="001C279E" w:rsidRPr="004605C3" w:rsidTr="001C279E">
        <w:trPr>
          <w:trHeight w:val="30"/>
        </w:trPr>
        <w:tc>
          <w:tcPr>
            <w:tcW w:w="424" w:type="dxa"/>
            <w:tcMar>
              <w:top w:w="15" w:type="dxa"/>
              <w:left w:w="15" w:type="dxa"/>
              <w:bottom w:w="15" w:type="dxa"/>
              <w:right w:w="15" w:type="dxa"/>
            </w:tcMar>
            <w:vAlign w:val="center"/>
          </w:tcPr>
          <w:p w:rsidR="001C279E" w:rsidRPr="00BD56F3" w:rsidRDefault="001C279E" w:rsidP="001C279E">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C279E" w:rsidRPr="00BD56F3" w:rsidRDefault="0034227B" w:rsidP="0034227B">
            <w:pPr>
              <w:spacing w:after="0" w:line="240" w:lineRule="auto"/>
              <w:ind w:right="35"/>
              <w:jc w:val="both"/>
              <w:rPr>
                <w:b/>
                <w:sz w:val="20"/>
                <w:szCs w:val="20"/>
                <w:lang w:val="ru-RU"/>
              </w:rPr>
            </w:pPr>
            <w:r w:rsidRPr="00BD56F3">
              <w:rPr>
                <w:sz w:val="20"/>
                <w:szCs w:val="20"/>
                <w:lang w:val="ru-RU"/>
              </w:rPr>
              <w:t>Комплекс мероприятий</w:t>
            </w:r>
            <w:r w:rsidR="001C279E" w:rsidRPr="00BD56F3">
              <w:rPr>
                <w:sz w:val="20"/>
                <w:szCs w:val="20"/>
                <w:lang w:val="ru-RU"/>
              </w:rPr>
              <w:t xml:space="preserve"> направленных на рассмотрение возможности участия казахстанских школьников во всемирной </w:t>
            </w:r>
            <w:proofErr w:type="spellStart"/>
            <w:r w:rsidR="001C279E" w:rsidRPr="00BD56F3">
              <w:rPr>
                <w:sz w:val="20"/>
                <w:szCs w:val="20"/>
                <w:lang w:val="ru-RU"/>
              </w:rPr>
              <w:t>гимназиаде</w:t>
            </w:r>
            <w:proofErr w:type="spellEnd"/>
            <w:r w:rsidR="001C279E" w:rsidRPr="00BD56F3">
              <w:rPr>
                <w:sz w:val="20"/>
                <w:szCs w:val="20"/>
                <w:lang w:val="ru-RU"/>
              </w:rPr>
              <w:t>.</w:t>
            </w:r>
          </w:p>
        </w:tc>
        <w:tc>
          <w:tcPr>
            <w:tcW w:w="1559" w:type="dxa"/>
            <w:tcMar>
              <w:top w:w="15" w:type="dxa"/>
              <w:left w:w="15" w:type="dxa"/>
              <w:bottom w:w="15" w:type="dxa"/>
              <w:right w:w="15" w:type="dxa"/>
            </w:tcMar>
          </w:tcPr>
          <w:p w:rsidR="001C279E" w:rsidRPr="00BD56F3" w:rsidRDefault="001C279E" w:rsidP="001C279E">
            <w:pPr>
              <w:spacing w:after="0" w:line="240" w:lineRule="auto"/>
              <w:ind w:left="126" w:right="177"/>
              <w:jc w:val="center"/>
              <w:rPr>
                <w:bCs/>
                <w:sz w:val="20"/>
                <w:szCs w:val="20"/>
                <w:lang w:val="ru-RU"/>
              </w:rPr>
            </w:pPr>
            <w:r w:rsidRPr="00BD56F3">
              <w:rPr>
                <w:bCs/>
                <w:sz w:val="20"/>
                <w:szCs w:val="20"/>
                <w:lang w:val="ru-RU"/>
              </w:rPr>
              <w:t xml:space="preserve">информация </w:t>
            </w:r>
          </w:p>
          <w:p w:rsidR="001C279E" w:rsidRPr="00BD56F3" w:rsidRDefault="001C279E" w:rsidP="00CE40EE">
            <w:pPr>
              <w:spacing w:after="0"/>
              <w:jc w:val="center"/>
              <w:rPr>
                <w:bCs/>
                <w:sz w:val="20"/>
                <w:szCs w:val="20"/>
                <w:lang w:val="ru-RU"/>
              </w:rPr>
            </w:pPr>
            <w:r w:rsidRPr="00BD56F3">
              <w:rPr>
                <w:bCs/>
                <w:sz w:val="20"/>
                <w:szCs w:val="20"/>
                <w:lang w:val="ru-RU"/>
              </w:rPr>
              <w:t xml:space="preserve">в </w:t>
            </w:r>
            <w:r w:rsidR="00CE40EE" w:rsidRPr="00BD56F3">
              <w:rPr>
                <w:bCs/>
                <w:sz w:val="20"/>
                <w:szCs w:val="20"/>
                <w:lang w:val="ru-RU"/>
              </w:rPr>
              <w:t>АП</w:t>
            </w:r>
          </w:p>
        </w:tc>
        <w:tc>
          <w:tcPr>
            <w:tcW w:w="1985" w:type="dxa"/>
            <w:tcMar>
              <w:top w:w="15" w:type="dxa"/>
              <w:left w:w="15" w:type="dxa"/>
              <w:bottom w:w="15" w:type="dxa"/>
              <w:right w:w="15" w:type="dxa"/>
            </w:tcMar>
          </w:tcPr>
          <w:p w:rsidR="001C279E" w:rsidRPr="00BD56F3" w:rsidRDefault="001C279E" w:rsidP="001C279E">
            <w:pPr>
              <w:spacing w:after="0" w:line="240" w:lineRule="auto"/>
              <w:ind w:left="-108" w:right="-108"/>
              <w:jc w:val="center"/>
              <w:rPr>
                <w:sz w:val="20"/>
                <w:szCs w:val="20"/>
                <w:lang w:val="ru-RU"/>
              </w:rPr>
            </w:pPr>
            <w:r w:rsidRPr="00BD56F3">
              <w:rPr>
                <w:sz w:val="20"/>
                <w:szCs w:val="20"/>
                <w:lang w:val="ru-RU"/>
              </w:rPr>
              <w:t xml:space="preserve">МОН, </w:t>
            </w:r>
            <w:proofErr w:type="spellStart"/>
            <w:r w:rsidRPr="00BD56F3">
              <w:rPr>
                <w:sz w:val="20"/>
                <w:szCs w:val="20"/>
                <w:lang w:val="ru-RU"/>
              </w:rPr>
              <w:t>акиматы</w:t>
            </w:r>
            <w:proofErr w:type="spellEnd"/>
            <w:r w:rsidRPr="00BD56F3">
              <w:rPr>
                <w:sz w:val="20"/>
                <w:szCs w:val="20"/>
                <w:lang w:val="ru-RU"/>
              </w:rPr>
              <w:t xml:space="preserve"> </w:t>
            </w:r>
          </w:p>
          <w:p w:rsidR="001C279E" w:rsidRPr="00BD56F3" w:rsidRDefault="001C279E" w:rsidP="001C279E">
            <w:pPr>
              <w:spacing w:after="0" w:line="240" w:lineRule="auto"/>
              <w:ind w:left="-108" w:right="-108"/>
              <w:jc w:val="center"/>
              <w:rPr>
                <w:sz w:val="20"/>
                <w:szCs w:val="20"/>
                <w:lang w:val="ru-RU"/>
              </w:rPr>
            </w:pPr>
            <w:r w:rsidRPr="00BD56F3">
              <w:rPr>
                <w:sz w:val="20"/>
                <w:szCs w:val="20"/>
                <w:lang w:val="ru-RU"/>
              </w:rPr>
              <w:t>областей,</w:t>
            </w:r>
          </w:p>
          <w:p w:rsidR="001C279E" w:rsidRPr="00BD56F3" w:rsidRDefault="001C279E" w:rsidP="001C279E">
            <w:pPr>
              <w:spacing w:after="0"/>
              <w:jc w:val="center"/>
              <w:rPr>
                <w:sz w:val="20"/>
                <w:szCs w:val="20"/>
                <w:lang w:val="ru-RU"/>
              </w:rPr>
            </w:pPr>
            <w:r w:rsidRPr="00BD56F3">
              <w:rPr>
                <w:sz w:val="20"/>
                <w:szCs w:val="20"/>
                <w:lang w:val="ru-RU"/>
              </w:rPr>
              <w:t xml:space="preserve">гг. </w:t>
            </w:r>
            <w:proofErr w:type="spellStart"/>
            <w:r w:rsidRPr="00BD56F3">
              <w:rPr>
                <w:sz w:val="20"/>
                <w:szCs w:val="20"/>
                <w:lang w:val="ru-RU"/>
              </w:rPr>
              <w:t>Нур</w:t>
            </w:r>
            <w:proofErr w:type="spellEnd"/>
            <w:r w:rsidRPr="00BD56F3">
              <w:rPr>
                <w:sz w:val="20"/>
                <w:szCs w:val="20"/>
                <w:lang w:val="ru-RU"/>
              </w:rPr>
              <w:t>-Султан, Алматы и Шымкент</w:t>
            </w:r>
          </w:p>
        </w:tc>
        <w:tc>
          <w:tcPr>
            <w:tcW w:w="1134" w:type="dxa"/>
            <w:tcMar>
              <w:top w:w="15" w:type="dxa"/>
              <w:left w:w="15" w:type="dxa"/>
              <w:bottom w:w="15" w:type="dxa"/>
              <w:right w:w="15" w:type="dxa"/>
            </w:tcMar>
          </w:tcPr>
          <w:p w:rsidR="0039766A" w:rsidRPr="00BD56F3" w:rsidRDefault="0039766A" w:rsidP="001C279E">
            <w:pPr>
              <w:spacing w:after="0"/>
              <w:jc w:val="center"/>
              <w:rPr>
                <w:sz w:val="20"/>
                <w:szCs w:val="20"/>
                <w:lang w:val="ru-RU"/>
              </w:rPr>
            </w:pPr>
            <w:r w:rsidRPr="00BD56F3">
              <w:rPr>
                <w:sz w:val="20"/>
                <w:szCs w:val="20"/>
                <w:lang w:val="ru-RU"/>
              </w:rPr>
              <w:t xml:space="preserve">август </w:t>
            </w:r>
          </w:p>
          <w:p w:rsidR="001C279E" w:rsidRPr="00BD56F3" w:rsidRDefault="0039766A" w:rsidP="001C279E">
            <w:pPr>
              <w:spacing w:after="0"/>
              <w:jc w:val="center"/>
              <w:rPr>
                <w:sz w:val="20"/>
                <w:szCs w:val="20"/>
                <w:lang w:val="ru-RU"/>
              </w:rPr>
            </w:pPr>
            <w:r w:rsidRPr="00BD56F3">
              <w:rPr>
                <w:sz w:val="20"/>
                <w:szCs w:val="20"/>
                <w:lang w:val="ru-RU"/>
              </w:rPr>
              <w:t xml:space="preserve">2020 года </w:t>
            </w:r>
          </w:p>
        </w:tc>
        <w:tc>
          <w:tcPr>
            <w:tcW w:w="2835" w:type="dxa"/>
            <w:tcMar>
              <w:top w:w="15" w:type="dxa"/>
              <w:left w:w="15" w:type="dxa"/>
              <w:bottom w:w="15" w:type="dxa"/>
              <w:right w:w="15" w:type="dxa"/>
            </w:tcMar>
          </w:tcPr>
          <w:p w:rsidR="001C279E" w:rsidRPr="00BD56F3" w:rsidRDefault="001C279E" w:rsidP="001C279E">
            <w:pPr>
              <w:spacing w:after="0" w:line="240" w:lineRule="auto"/>
              <w:ind w:right="126"/>
              <w:jc w:val="center"/>
              <w:rPr>
                <w:sz w:val="20"/>
                <w:szCs w:val="20"/>
                <w:lang w:val="ru-RU"/>
              </w:rPr>
            </w:pPr>
            <w:r w:rsidRPr="00BD56F3">
              <w:rPr>
                <w:sz w:val="20"/>
                <w:szCs w:val="20"/>
                <w:lang w:val="ru-RU"/>
              </w:rPr>
              <w:t>в пределах предусмотренных средств</w:t>
            </w:r>
          </w:p>
        </w:tc>
        <w:tc>
          <w:tcPr>
            <w:tcW w:w="1701" w:type="dxa"/>
            <w:tcMar>
              <w:top w:w="15" w:type="dxa"/>
              <w:left w:w="15" w:type="dxa"/>
              <w:bottom w:w="15" w:type="dxa"/>
              <w:right w:w="15" w:type="dxa"/>
            </w:tcMar>
          </w:tcPr>
          <w:p w:rsidR="001C279E" w:rsidRPr="00BD56F3" w:rsidRDefault="001C279E" w:rsidP="001C279E">
            <w:pPr>
              <w:spacing w:after="0" w:line="240" w:lineRule="auto"/>
              <w:jc w:val="center"/>
              <w:rPr>
                <w:bCs/>
                <w:sz w:val="20"/>
                <w:szCs w:val="20"/>
                <w:lang w:val="ru-RU"/>
              </w:rPr>
            </w:pPr>
            <w:r w:rsidRPr="00BD56F3">
              <w:rPr>
                <w:bCs/>
                <w:sz w:val="20"/>
                <w:szCs w:val="20"/>
                <w:lang w:val="ru-RU"/>
              </w:rPr>
              <w:t>РБ</w:t>
            </w:r>
          </w:p>
        </w:tc>
        <w:tc>
          <w:tcPr>
            <w:tcW w:w="2268" w:type="dxa"/>
            <w:tcMar>
              <w:top w:w="15" w:type="dxa"/>
              <w:left w:w="15" w:type="dxa"/>
              <w:bottom w:w="15" w:type="dxa"/>
              <w:right w:w="15" w:type="dxa"/>
            </w:tcMar>
          </w:tcPr>
          <w:p w:rsidR="001C279E" w:rsidRPr="00BD56F3" w:rsidRDefault="004605C3" w:rsidP="001C279E">
            <w:pPr>
              <w:spacing w:after="0" w:line="240" w:lineRule="auto"/>
              <w:jc w:val="center"/>
              <w:rPr>
                <w:sz w:val="20"/>
                <w:szCs w:val="20"/>
                <w:lang w:val="ru-RU"/>
              </w:rPr>
            </w:pPr>
            <w:r w:rsidRPr="00BD56F3">
              <w:rPr>
                <w:sz w:val="20"/>
                <w:szCs w:val="20"/>
                <w:lang w:val="ru-RU"/>
              </w:rPr>
              <w:t>конкурентоспособность</w:t>
            </w:r>
          </w:p>
        </w:tc>
      </w:tr>
      <w:tr w:rsidR="00AB6B90" w:rsidRPr="00170F3A" w:rsidTr="00AC3FB0">
        <w:trPr>
          <w:trHeight w:val="30"/>
        </w:trPr>
        <w:tc>
          <w:tcPr>
            <w:tcW w:w="424" w:type="dxa"/>
            <w:tcMar>
              <w:top w:w="15" w:type="dxa"/>
              <w:left w:w="15" w:type="dxa"/>
              <w:bottom w:w="15" w:type="dxa"/>
              <w:right w:w="15" w:type="dxa"/>
            </w:tcMar>
            <w:vAlign w:val="center"/>
          </w:tcPr>
          <w:p w:rsidR="00AB6B90" w:rsidRPr="00170F3A" w:rsidRDefault="00AB6B90" w:rsidP="00C33760">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AB6B90" w:rsidRPr="00170F3A" w:rsidRDefault="00AB6B90" w:rsidP="00C33760">
            <w:pPr>
              <w:spacing w:after="0" w:line="240" w:lineRule="auto"/>
              <w:jc w:val="both"/>
              <w:rPr>
                <w:bCs/>
                <w:sz w:val="20"/>
                <w:szCs w:val="20"/>
                <w:lang w:val="ru-RU"/>
              </w:rPr>
            </w:pPr>
            <w:r w:rsidRPr="00170F3A">
              <w:rPr>
                <w:sz w:val="20"/>
                <w:szCs w:val="20"/>
                <w:lang w:val="ru-RU"/>
              </w:rPr>
              <w:t xml:space="preserve">Организация Республиканского телевизионного шоу-конкурса профессионального мастерства среди </w:t>
            </w:r>
            <w:r w:rsidRPr="00170F3A">
              <w:rPr>
                <w:sz w:val="20"/>
                <w:szCs w:val="20"/>
                <w:lang w:val="ru-RU"/>
              </w:rPr>
              <w:lastRenderedPageBreak/>
              <w:t xml:space="preserve">специалистов рабочих профессий </w:t>
            </w:r>
            <w:r w:rsidR="009A5283" w:rsidRPr="00170F3A">
              <w:rPr>
                <w:sz w:val="20"/>
                <w:szCs w:val="20"/>
                <w:lang w:val="ru-RU"/>
              </w:rPr>
              <w:br/>
            </w:r>
            <w:r w:rsidRPr="00170F3A">
              <w:rPr>
                <w:sz w:val="20"/>
                <w:szCs w:val="20"/>
                <w:lang w:val="ru-RU"/>
              </w:rPr>
              <w:t xml:space="preserve">«Я супер» </w:t>
            </w:r>
          </w:p>
        </w:tc>
        <w:tc>
          <w:tcPr>
            <w:tcW w:w="1559" w:type="dxa"/>
            <w:tcMar>
              <w:top w:w="15" w:type="dxa"/>
              <w:left w:w="15" w:type="dxa"/>
              <w:bottom w:w="15" w:type="dxa"/>
              <w:right w:w="15" w:type="dxa"/>
            </w:tcMar>
          </w:tcPr>
          <w:p w:rsidR="00AB6B90" w:rsidRPr="00170F3A" w:rsidRDefault="00AB6B90" w:rsidP="00C33760">
            <w:pPr>
              <w:spacing w:after="0"/>
              <w:jc w:val="center"/>
              <w:rPr>
                <w:bCs/>
                <w:sz w:val="20"/>
                <w:szCs w:val="20"/>
                <w:lang w:val="ru-RU"/>
              </w:rPr>
            </w:pPr>
            <w:r w:rsidRPr="00170F3A">
              <w:rPr>
                <w:bCs/>
                <w:sz w:val="20"/>
                <w:szCs w:val="20"/>
                <w:lang w:val="ru-RU"/>
              </w:rPr>
              <w:lastRenderedPageBreak/>
              <w:t>информация</w:t>
            </w:r>
          </w:p>
          <w:p w:rsidR="00AB6B90" w:rsidRPr="00170F3A" w:rsidRDefault="00AB6B90" w:rsidP="00C33760">
            <w:pPr>
              <w:spacing w:after="0"/>
              <w:jc w:val="center"/>
              <w:rPr>
                <w:bCs/>
                <w:sz w:val="20"/>
                <w:szCs w:val="20"/>
                <w:lang w:val="ru-RU"/>
              </w:rPr>
            </w:pPr>
            <w:r w:rsidRPr="00170F3A">
              <w:rPr>
                <w:bCs/>
                <w:sz w:val="20"/>
                <w:szCs w:val="20"/>
                <w:lang w:val="ru-RU"/>
              </w:rPr>
              <w:t>в АП</w:t>
            </w:r>
          </w:p>
        </w:tc>
        <w:tc>
          <w:tcPr>
            <w:tcW w:w="1985" w:type="dxa"/>
            <w:tcMar>
              <w:top w:w="15" w:type="dxa"/>
              <w:left w:w="15" w:type="dxa"/>
              <w:bottom w:w="15" w:type="dxa"/>
              <w:right w:w="15" w:type="dxa"/>
            </w:tcMar>
          </w:tcPr>
          <w:p w:rsidR="00AB6B90" w:rsidRPr="00170F3A" w:rsidRDefault="00AB6B90" w:rsidP="00C33760">
            <w:pPr>
              <w:spacing w:after="0"/>
              <w:jc w:val="center"/>
              <w:rPr>
                <w:sz w:val="20"/>
                <w:szCs w:val="20"/>
                <w:lang w:val="ru-RU"/>
              </w:rPr>
            </w:pPr>
            <w:r w:rsidRPr="00170F3A">
              <w:rPr>
                <w:sz w:val="20"/>
                <w:szCs w:val="20"/>
                <w:lang w:val="ru-RU"/>
              </w:rPr>
              <w:t>МИОР, МТСЗН, МОН,</w:t>
            </w:r>
          </w:p>
          <w:p w:rsidR="00AB6B90" w:rsidRPr="00170F3A" w:rsidRDefault="00AB6B90" w:rsidP="00C33760">
            <w:pPr>
              <w:spacing w:after="0"/>
              <w:jc w:val="center"/>
              <w:rPr>
                <w:sz w:val="20"/>
                <w:szCs w:val="20"/>
                <w:lang w:val="ru-RU"/>
              </w:rPr>
            </w:pPr>
            <w:proofErr w:type="spellStart"/>
            <w:r w:rsidRPr="00170F3A">
              <w:rPr>
                <w:sz w:val="20"/>
                <w:szCs w:val="20"/>
                <w:lang w:val="ru-RU"/>
              </w:rPr>
              <w:t>акиматы</w:t>
            </w:r>
            <w:proofErr w:type="spellEnd"/>
          </w:p>
          <w:p w:rsidR="00AB6B90" w:rsidRPr="00170F3A" w:rsidRDefault="00AB6B90" w:rsidP="00C33760">
            <w:pPr>
              <w:spacing w:after="0"/>
              <w:jc w:val="center"/>
              <w:rPr>
                <w:sz w:val="20"/>
                <w:szCs w:val="20"/>
                <w:lang w:val="ru-RU"/>
              </w:rPr>
            </w:pPr>
            <w:r w:rsidRPr="00170F3A">
              <w:rPr>
                <w:sz w:val="20"/>
                <w:szCs w:val="20"/>
                <w:lang w:val="ru-RU"/>
              </w:rPr>
              <w:lastRenderedPageBreak/>
              <w:t>областей,</w:t>
            </w:r>
          </w:p>
          <w:p w:rsidR="00AB6B90" w:rsidRPr="00170F3A" w:rsidRDefault="00AB6B90" w:rsidP="00C33760">
            <w:pPr>
              <w:spacing w:after="0"/>
              <w:jc w:val="center"/>
              <w:rPr>
                <w:sz w:val="20"/>
                <w:szCs w:val="20"/>
                <w:lang w:val="ru-RU"/>
              </w:rPr>
            </w:pPr>
            <w:r w:rsidRPr="00170F3A">
              <w:rPr>
                <w:sz w:val="20"/>
                <w:szCs w:val="20"/>
                <w:lang w:val="ru-RU"/>
              </w:rPr>
              <w:t xml:space="preserve">гг. </w:t>
            </w:r>
            <w:proofErr w:type="spellStart"/>
            <w:r w:rsidRPr="00170F3A">
              <w:rPr>
                <w:sz w:val="20"/>
                <w:szCs w:val="20"/>
                <w:lang w:val="ru-RU"/>
              </w:rPr>
              <w:t>Нур</w:t>
            </w:r>
            <w:proofErr w:type="spellEnd"/>
            <w:r w:rsidRPr="00170F3A">
              <w:rPr>
                <w:sz w:val="20"/>
                <w:szCs w:val="20"/>
                <w:lang w:val="ru-RU"/>
              </w:rPr>
              <w:t>-Султан,</w:t>
            </w:r>
          </w:p>
          <w:p w:rsidR="00AB6B90" w:rsidRPr="00170F3A" w:rsidRDefault="00AB6B90" w:rsidP="00C33760">
            <w:pPr>
              <w:spacing w:after="0"/>
              <w:jc w:val="center"/>
              <w:rPr>
                <w:sz w:val="20"/>
                <w:szCs w:val="20"/>
                <w:lang w:val="ru-RU"/>
              </w:rPr>
            </w:pPr>
            <w:r w:rsidRPr="00170F3A">
              <w:rPr>
                <w:sz w:val="20"/>
                <w:szCs w:val="20"/>
                <w:lang w:val="ru-RU"/>
              </w:rPr>
              <w:t>Алматы и Шымкент, НПП «</w:t>
            </w:r>
            <w:proofErr w:type="spellStart"/>
            <w:r w:rsidRPr="00170F3A">
              <w:rPr>
                <w:sz w:val="20"/>
                <w:szCs w:val="20"/>
                <w:lang w:val="ru-RU"/>
              </w:rPr>
              <w:t>Атамекен</w:t>
            </w:r>
            <w:proofErr w:type="spellEnd"/>
            <w:r w:rsidRPr="00170F3A">
              <w:rPr>
                <w:sz w:val="20"/>
                <w:szCs w:val="20"/>
                <w:lang w:val="ru-RU"/>
              </w:rPr>
              <w:t>», Федерация профсоюзов</w:t>
            </w:r>
          </w:p>
          <w:p w:rsidR="00AB6B90" w:rsidRPr="00170F3A" w:rsidRDefault="00AB6B90" w:rsidP="00C33760">
            <w:pPr>
              <w:spacing w:after="0"/>
              <w:jc w:val="center"/>
              <w:rPr>
                <w:sz w:val="20"/>
                <w:szCs w:val="20"/>
                <w:lang w:val="ru-RU"/>
              </w:rPr>
            </w:pPr>
            <w:r w:rsidRPr="00170F3A">
              <w:rPr>
                <w:sz w:val="20"/>
                <w:szCs w:val="20"/>
                <w:lang w:val="ru-RU"/>
              </w:rPr>
              <w:t>(по согласованию)</w:t>
            </w:r>
          </w:p>
        </w:tc>
        <w:tc>
          <w:tcPr>
            <w:tcW w:w="1134" w:type="dxa"/>
            <w:tcMar>
              <w:top w:w="15" w:type="dxa"/>
              <w:left w:w="15" w:type="dxa"/>
              <w:bottom w:w="15" w:type="dxa"/>
              <w:right w:w="15" w:type="dxa"/>
            </w:tcMar>
          </w:tcPr>
          <w:p w:rsidR="0039766A" w:rsidRPr="00170F3A" w:rsidRDefault="00A33774" w:rsidP="00C33760">
            <w:pPr>
              <w:spacing w:after="0"/>
              <w:jc w:val="center"/>
              <w:rPr>
                <w:sz w:val="20"/>
                <w:szCs w:val="20"/>
                <w:lang w:val="ru-RU"/>
              </w:rPr>
            </w:pPr>
            <w:r w:rsidRPr="00170F3A">
              <w:rPr>
                <w:sz w:val="20"/>
                <w:szCs w:val="20"/>
                <w:lang w:val="ru-RU"/>
              </w:rPr>
              <w:lastRenderedPageBreak/>
              <w:t>июнь</w:t>
            </w:r>
          </w:p>
          <w:p w:rsidR="00AB6B90" w:rsidRPr="00170F3A" w:rsidRDefault="0039766A" w:rsidP="00C33760">
            <w:pPr>
              <w:spacing w:after="0"/>
              <w:jc w:val="center"/>
              <w:rPr>
                <w:sz w:val="20"/>
                <w:szCs w:val="20"/>
                <w:lang w:val="ru-RU"/>
              </w:rPr>
            </w:pPr>
            <w:r w:rsidRPr="00170F3A">
              <w:rPr>
                <w:sz w:val="20"/>
                <w:szCs w:val="20"/>
                <w:lang w:val="ru-RU"/>
              </w:rPr>
              <w:t>2020 года</w:t>
            </w:r>
          </w:p>
        </w:tc>
        <w:tc>
          <w:tcPr>
            <w:tcW w:w="2835" w:type="dxa"/>
            <w:tcMar>
              <w:top w:w="15" w:type="dxa"/>
              <w:left w:w="15" w:type="dxa"/>
              <w:bottom w:w="15" w:type="dxa"/>
              <w:right w:w="15" w:type="dxa"/>
            </w:tcMar>
          </w:tcPr>
          <w:p w:rsidR="00CB5027" w:rsidRPr="00170F3A" w:rsidRDefault="00CB5027" w:rsidP="00CB5027">
            <w:pPr>
              <w:spacing w:after="0" w:line="240" w:lineRule="auto"/>
              <w:ind w:right="126"/>
              <w:jc w:val="center"/>
              <w:rPr>
                <w:sz w:val="20"/>
                <w:szCs w:val="20"/>
                <w:lang w:val="ru-RU"/>
              </w:rPr>
            </w:pPr>
            <w:r w:rsidRPr="00170F3A">
              <w:rPr>
                <w:sz w:val="20"/>
                <w:szCs w:val="20"/>
                <w:lang w:val="ru-RU"/>
              </w:rPr>
              <w:t>в рамках республиканской бюджетной программы</w:t>
            </w:r>
          </w:p>
          <w:p w:rsidR="00AB6B90" w:rsidRPr="00170F3A" w:rsidRDefault="00CB5027" w:rsidP="00CB5027">
            <w:pPr>
              <w:spacing w:after="0" w:line="240" w:lineRule="auto"/>
              <w:ind w:right="126"/>
              <w:jc w:val="center"/>
              <w:rPr>
                <w:sz w:val="20"/>
                <w:szCs w:val="20"/>
                <w:lang w:val="ru-RU"/>
              </w:rPr>
            </w:pPr>
            <w:r w:rsidRPr="00170F3A">
              <w:rPr>
                <w:sz w:val="20"/>
                <w:szCs w:val="20"/>
                <w:lang w:val="ru-RU"/>
              </w:rPr>
              <w:lastRenderedPageBreak/>
              <w:t>003 «Реализация государственной информационной политики»</w:t>
            </w:r>
          </w:p>
        </w:tc>
        <w:tc>
          <w:tcPr>
            <w:tcW w:w="1701" w:type="dxa"/>
            <w:tcMar>
              <w:top w:w="15" w:type="dxa"/>
              <w:left w:w="15" w:type="dxa"/>
              <w:bottom w:w="15" w:type="dxa"/>
              <w:right w:w="15" w:type="dxa"/>
            </w:tcMar>
          </w:tcPr>
          <w:p w:rsidR="00AB6B90" w:rsidRPr="00170F3A" w:rsidRDefault="00AB6B90" w:rsidP="00C33760">
            <w:pPr>
              <w:spacing w:after="0" w:line="240" w:lineRule="auto"/>
              <w:jc w:val="center"/>
              <w:rPr>
                <w:bCs/>
                <w:sz w:val="20"/>
                <w:szCs w:val="20"/>
                <w:lang w:val="ru-RU"/>
              </w:rPr>
            </w:pPr>
            <w:r w:rsidRPr="00170F3A">
              <w:rPr>
                <w:bCs/>
                <w:sz w:val="20"/>
                <w:szCs w:val="20"/>
                <w:lang w:val="ru-RU"/>
              </w:rPr>
              <w:lastRenderedPageBreak/>
              <w:t>РБ</w:t>
            </w:r>
          </w:p>
        </w:tc>
        <w:tc>
          <w:tcPr>
            <w:tcW w:w="2268" w:type="dxa"/>
            <w:tcMar>
              <w:top w:w="15" w:type="dxa"/>
              <w:left w:w="15" w:type="dxa"/>
              <w:bottom w:w="15" w:type="dxa"/>
              <w:right w:w="15" w:type="dxa"/>
            </w:tcMar>
          </w:tcPr>
          <w:p w:rsidR="00AB6B90" w:rsidRPr="00170F3A" w:rsidRDefault="00AB6B90" w:rsidP="00C33760">
            <w:pPr>
              <w:spacing w:after="0" w:line="240" w:lineRule="auto"/>
              <w:jc w:val="center"/>
              <w:rPr>
                <w:sz w:val="20"/>
                <w:szCs w:val="20"/>
                <w:lang w:val="ru-RU"/>
              </w:rPr>
            </w:pPr>
            <w:r w:rsidRPr="00170F3A">
              <w:rPr>
                <w:sz w:val="20"/>
                <w:szCs w:val="20"/>
                <w:lang w:val="ru-RU"/>
              </w:rPr>
              <w:t>конкурентоспособность</w:t>
            </w:r>
          </w:p>
        </w:tc>
      </w:tr>
      <w:tr w:rsidR="00AB6B90" w:rsidRPr="00170F3A" w:rsidTr="00AC3FB0">
        <w:trPr>
          <w:trHeight w:val="502"/>
        </w:trPr>
        <w:tc>
          <w:tcPr>
            <w:tcW w:w="424" w:type="dxa"/>
            <w:tcMar>
              <w:top w:w="15" w:type="dxa"/>
              <w:left w:w="15" w:type="dxa"/>
              <w:bottom w:w="15" w:type="dxa"/>
              <w:right w:w="15" w:type="dxa"/>
            </w:tcMar>
            <w:vAlign w:val="center"/>
          </w:tcPr>
          <w:p w:rsidR="00AB6B90" w:rsidRPr="00170F3A" w:rsidRDefault="00AB6B90" w:rsidP="00C33760">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AB6B90" w:rsidRPr="00170F3A" w:rsidRDefault="00AB6B90" w:rsidP="00C33760">
            <w:pPr>
              <w:spacing w:after="0" w:line="240" w:lineRule="auto"/>
              <w:ind w:right="35"/>
              <w:jc w:val="both"/>
              <w:rPr>
                <w:sz w:val="20"/>
                <w:szCs w:val="20"/>
                <w:lang w:val="ru-RU"/>
              </w:rPr>
            </w:pPr>
            <w:r w:rsidRPr="00170F3A">
              <w:rPr>
                <w:sz w:val="20"/>
                <w:szCs w:val="20"/>
                <w:lang w:val="ru-RU"/>
              </w:rPr>
              <w:t>Проведение «Экологического часа» в общеобразовательных школах городов и сел в виде познавательно-развивающего урока для школьников с высадкой деревьев в пришкольных территориях, а также по развитию культуры рационального использования водных р</w:t>
            </w:r>
            <w:r w:rsidR="003A13D4" w:rsidRPr="00170F3A">
              <w:rPr>
                <w:sz w:val="20"/>
                <w:szCs w:val="20"/>
                <w:lang w:val="ru-RU"/>
              </w:rPr>
              <w:t>есурсов среди учащейся молодежи</w:t>
            </w:r>
          </w:p>
        </w:tc>
        <w:tc>
          <w:tcPr>
            <w:tcW w:w="1559" w:type="dxa"/>
            <w:tcMar>
              <w:top w:w="15" w:type="dxa"/>
              <w:left w:w="15" w:type="dxa"/>
              <w:bottom w:w="15" w:type="dxa"/>
              <w:right w:w="15" w:type="dxa"/>
            </w:tcMar>
          </w:tcPr>
          <w:p w:rsidR="00AB6B90" w:rsidRPr="00170F3A" w:rsidRDefault="00AB6B90" w:rsidP="00C33760">
            <w:pPr>
              <w:spacing w:after="0"/>
              <w:jc w:val="center"/>
              <w:rPr>
                <w:sz w:val="20"/>
                <w:szCs w:val="20"/>
                <w:lang w:val="ru-RU"/>
              </w:rPr>
            </w:pPr>
            <w:r w:rsidRPr="00170F3A">
              <w:rPr>
                <w:sz w:val="20"/>
                <w:szCs w:val="20"/>
                <w:lang w:val="ru-RU"/>
              </w:rPr>
              <w:t>информация</w:t>
            </w:r>
          </w:p>
          <w:p w:rsidR="00AB6B90" w:rsidRPr="00170F3A" w:rsidRDefault="00AB6B90" w:rsidP="00C33760">
            <w:pPr>
              <w:spacing w:after="0"/>
              <w:jc w:val="center"/>
              <w:rPr>
                <w:bCs/>
                <w:sz w:val="20"/>
                <w:szCs w:val="20"/>
                <w:lang w:val="ru-RU"/>
              </w:rPr>
            </w:pPr>
            <w:r w:rsidRPr="00170F3A">
              <w:rPr>
                <w:sz w:val="20"/>
                <w:szCs w:val="20"/>
                <w:lang w:val="ru-RU"/>
              </w:rPr>
              <w:t>в МИОР</w:t>
            </w:r>
          </w:p>
        </w:tc>
        <w:tc>
          <w:tcPr>
            <w:tcW w:w="1985" w:type="dxa"/>
            <w:tcMar>
              <w:top w:w="15" w:type="dxa"/>
              <w:left w:w="15" w:type="dxa"/>
              <w:bottom w:w="15" w:type="dxa"/>
              <w:right w:w="15" w:type="dxa"/>
            </w:tcMar>
          </w:tcPr>
          <w:p w:rsidR="00AB6B90" w:rsidRPr="00170F3A" w:rsidRDefault="00AB6B90" w:rsidP="00C33760">
            <w:pPr>
              <w:spacing w:after="0"/>
              <w:jc w:val="center"/>
              <w:rPr>
                <w:sz w:val="20"/>
                <w:szCs w:val="20"/>
                <w:lang w:val="ru-RU"/>
              </w:rPr>
            </w:pPr>
            <w:r w:rsidRPr="00170F3A">
              <w:rPr>
                <w:sz w:val="20"/>
                <w:szCs w:val="20"/>
                <w:lang w:val="ru-RU"/>
              </w:rPr>
              <w:t>МЭГПР, МОН,</w:t>
            </w:r>
          </w:p>
          <w:p w:rsidR="00AB6B90" w:rsidRPr="00170F3A" w:rsidRDefault="00AB6B90" w:rsidP="00C33760">
            <w:pPr>
              <w:spacing w:after="0"/>
              <w:jc w:val="center"/>
              <w:rPr>
                <w:sz w:val="20"/>
                <w:szCs w:val="20"/>
                <w:lang w:val="ru-RU"/>
              </w:rPr>
            </w:pPr>
            <w:proofErr w:type="spellStart"/>
            <w:r w:rsidRPr="00170F3A">
              <w:rPr>
                <w:sz w:val="20"/>
                <w:szCs w:val="20"/>
                <w:lang w:val="ru-RU"/>
              </w:rPr>
              <w:t>акиматы</w:t>
            </w:r>
            <w:proofErr w:type="spellEnd"/>
            <w:r w:rsidRPr="00170F3A">
              <w:rPr>
                <w:sz w:val="20"/>
                <w:szCs w:val="20"/>
                <w:lang w:val="ru-RU"/>
              </w:rPr>
              <w:t xml:space="preserve"> областей, </w:t>
            </w:r>
            <w:r w:rsidRPr="00170F3A">
              <w:rPr>
                <w:sz w:val="20"/>
                <w:szCs w:val="20"/>
                <w:lang w:val="ru-RU"/>
              </w:rPr>
              <w:br/>
              <w:t xml:space="preserve">гг. </w:t>
            </w:r>
            <w:proofErr w:type="spellStart"/>
            <w:r w:rsidRPr="00170F3A">
              <w:rPr>
                <w:sz w:val="20"/>
                <w:szCs w:val="20"/>
                <w:lang w:val="ru-RU"/>
              </w:rPr>
              <w:t>Нур</w:t>
            </w:r>
            <w:proofErr w:type="spellEnd"/>
            <w:r w:rsidRPr="00170F3A">
              <w:rPr>
                <w:sz w:val="20"/>
                <w:szCs w:val="20"/>
                <w:lang w:val="ru-RU"/>
              </w:rPr>
              <w:t>-Султан, Алматы, Шымкент</w:t>
            </w:r>
          </w:p>
        </w:tc>
        <w:tc>
          <w:tcPr>
            <w:tcW w:w="1134" w:type="dxa"/>
            <w:tcMar>
              <w:top w:w="15" w:type="dxa"/>
              <w:left w:w="15" w:type="dxa"/>
              <w:bottom w:w="15" w:type="dxa"/>
              <w:right w:w="15" w:type="dxa"/>
            </w:tcMar>
          </w:tcPr>
          <w:p w:rsidR="00AB6B90" w:rsidRPr="00170F3A" w:rsidRDefault="00AB6B90" w:rsidP="00C33760">
            <w:pPr>
              <w:spacing w:after="0"/>
              <w:jc w:val="center"/>
              <w:rPr>
                <w:sz w:val="20"/>
                <w:szCs w:val="20"/>
                <w:lang w:val="ru-RU"/>
              </w:rPr>
            </w:pPr>
            <w:r w:rsidRPr="00170F3A">
              <w:rPr>
                <w:sz w:val="20"/>
                <w:szCs w:val="20"/>
                <w:lang w:val="ru-RU"/>
              </w:rPr>
              <w:t>в течение года</w:t>
            </w:r>
          </w:p>
        </w:tc>
        <w:tc>
          <w:tcPr>
            <w:tcW w:w="2835" w:type="dxa"/>
            <w:tcMar>
              <w:top w:w="15" w:type="dxa"/>
              <w:left w:w="15" w:type="dxa"/>
              <w:bottom w:w="15" w:type="dxa"/>
              <w:right w:w="15" w:type="dxa"/>
            </w:tcMar>
          </w:tcPr>
          <w:p w:rsidR="00AB6B90" w:rsidRPr="00170F3A" w:rsidRDefault="00AB6B90" w:rsidP="00C33760">
            <w:pPr>
              <w:spacing w:after="0" w:line="240" w:lineRule="auto"/>
              <w:ind w:right="126"/>
              <w:jc w:val="center"/>
              <w:rPr>
                <w:sz w:val="20"/>
                <w:szCs w:val="20"/>
                <w:lang w:val="ru-RU"/>
              </w:rPr>
            </w:pPr>
            <w:r w:rsidRPr="00170F3A">
              <w:rPr>
                <w:sz w:val="20"/>
                <w:szCs w:val="20"/>
                <w:lang w:val="ru-RU"/>
              </w:rPr>
              <w:t>не требуется</w:t>
            </w:r>
          </w:p>
        </w:tc>
        <w:tc>
          <w:tcPr>
            <w:tcW w:w="1701" w:type="dxa"/>
            <w:tcMar>
              <w:top w:w="15" w:type="dxa"/>
              <w:left w:w="15" w:type="dxa"/>
              <w:bottom w:w="15" w:type="dxa"/>
              <w:right w:w="15" w:type="dxa"/>
            </w:tcMar>
          </w:tcPr>
          <w:p w:rsidR="00AB6B90" w:rsidRPr="00170F3A" w:rsidRDefault="00AB6B90" w:rsidP="00C33760">
            <w:pPr>
              <w:spacing w:after="0" w:line="240" w:lineRule="auto"/>
              <w:jc w:val="center"/>
              <w:rPr>
                <w:bCs/>
                <w:sz w:val="20"/>
                <w:szCs w:val="20"/>
                <w:lang w:val="ru-RU"/>
              </w:rPr>
            </w:pPr>
            <w:r w:rsidRPr="00170F3A">
              <w:rPr>
                <w:bCs/>
                <w:sz w:val="20"/>
                <w:szCs w:val="20"/>
                <w:lang w:val="ru-RU"/>
              </w:rPr>
              <w:t>-</w:t>
            </w:r>
          </w:p>
        </w:tc>
        <w:tc>
          <w:tcPr>
            <w:tcW w:w="2268" w:type="dxa"/>
            <w:tcMar>
              <w:top w:w="15" w:type="dxa"/>
              <w:left w:w="15" w:type="dxa"/>
              <w:bottom w:w="15" w:type="dxa"/>
              <w:right w:w="15" w:type="dxa"/>
            </w:tcMar>
          </w:tcPr>
          <w:p w:rsidR="00AB6B90" w:rsidRPr="00170F3A" w:rsidRDefault="00AB6B90" w:rsidP="00C33760">
            <w:pPr>
              <w:spacing w:after="0" w:line="240" w:lineRule="auto"/>
              <w:jc w:val="center"/>
              <w:rPr>
                <w:sz w:val="20"/>
                <w:szCs w:val="20"/>
                <w:lang w:val="ru-RU"/>
              </w:rPr>
            </w:pPr>
            <w:r w:rsidRPr="00170F3A">
              <w:rPr>
                <w:sz w:val="20"/>
                <w:szCs w:val="20"/>
                <w:lang w:val="ru-RU"/>
              </w:rPr>
              <w:t>прагматизм</w:t>
            </w:r>
          </w:p>
        </w:tc>
      </w:tr>
      <w:tr w:rsidR="00AB6B90" w:rsidRPr="00170F3A" w:rsidTr="00AC3FB0">
        <w:trPr>
          <w:trHeight w:val="502"/>
        </w:trPr>
        <w:tc>
          <w:tcPr>
            <w:tcW w:w="424" w:type="dxa"/>
            <w:tcMar>
              <w:top w:w="15" w:type="dxa"/>
              <w:left w:w="15" w:type="dxa"/>
              <w:bottom w:w="15" w:type="dxa"/>
              <w:right w:w="15" w:type="dxa"/>
            </w:tcMar>
            <w:vAlign w:val="center"/>
          </w:tcPr>
          <w:p w:rsidR="00AB6B90" w:rsidRPr="00170F3A" w:rsidRDefault="00AB6B90" w:rsidP="00C33760">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AB6B90" w:rsidRPr="00170F3A" w:rsidRDefault="00D141A1" w:rsidP="00C33760">
            <w:pPr>
              <w:spacing w:after="0" w:line="240" w:lineRule="auto"/>
              <w:ind w:right="35"/>
              <w:jc w:val="both"/>
              <w:rPr>
                <w:sz w:val="20"/>
                <w:szCs w:val="20"/>
                <w:lang w:val="ru-RU"/>
              </w:rPr>
            </w:pPr>
            <w:r w:rsidRPr="00170F3A">
              <w:rPr>
                <w:sz w:val="20"/>
                <w:szCs w:val="20"/>
                <w:lang w:val="ru-RU"/>
              </w:rPr>
              <w:t>Проведение природоохранных акций</w:t>
            </w:r>
            <w:r w:rsidR="00AB6B90" w:rsidRPr="00170F3A">
              <w:rPr>
                <w:sz w:val="20"/>
                <w:szCs w:val="20"/>
                <w:lang w:val="ru-RU"/>
              </w:rPr>
              <w:t xml:space="preserve"> «Марш парков»</w:t>
            </w:r>
            <w:r w:rsidR="00A33774" w:rsidRPr="00170F3A">
              <w:rPr>
                <w:sz w:val="20"/>
                <w:szCs w:val="20"/>
                <w:lang w:val="ru-RU"/>
              </w:rPr>
              <w:t xml:space="preserve"> и</w:t>
            </w:r>
            <w:r w:rsidR="00AB6B90" w:rsidRPr="00170F3A">
              <w:rPr>
                <w:rFonts w:ascii="Helvetica" w:hAnsi="Helvetica"/>
                <w:sz w:val="20"/>
                <w:szCs w:val="20"/>
                <w:shd w:val="clear" w:color="auto" w:fill="FBFBFB"/>
                <w:lang w:val="ru-RU"/>
              </w:rPr>
              <w:t xml:space="preserve"> </w:t>
            </w:r>
            <w:r w:rsidR="00A33774" w:rsidRPr="00170F3A">
              <w:rPr>
                <w:sz w:val="20"/>
                <w:szCs w:val="20"/>
                <w:lang w:val="ru-RU"/>
              </w:rPr>
              <w:t>«Чистая вода»</w:t>
            </w:r>
          </w:p>
        </w:tc>
        <w:tc>
          <w:tcPr>
            <w:tcW w:w="1559" w:type="dxa"/>
            <w:tcMar>
              <w:top w:w="15" w:type="dxa"/>
              <w:left w:w="15" w:type="dxa"/>
              <w:bottom w:w="15" w:type="dxa"/>
              <w:right w:w="15" w:type="dxa"/>
            </w:tcMar>
          </w:tcPr>
          <w:p w:rsidR="00AB6B90" w:rsidRPr="00170F3A" w:rsidRDefault="00AB6B90" w:rsidP="00C33760">
            <w:pPr>
              <w:spacing w:after="0"/>
              <w:jc w:val="center"/>
              <w:rPr>
                <w:sz w:val="20"/>
                <w:szCs w:val="20"/>
                <w:lang w:val="ru-RU"/>
              </w:rPr>
            </w:pPr>
            <w:r w:rsidRPr="00170F3A">
              <w:rPr>
                <w:sz w:val="20"/>
                <w:szCs w:val="20"/>
                <w:lang w:val="ru-RU"/>
              </w:rPr>
              <w:t>информация</w:t>
            </w:r>
          </w:p>
          <w:p w:rsidR="00AB6B90" w:rsidRPr="00170F3A" w:rsidRDefault="00AB6B90" w:rsidP="00C33760">
            <w:pPr>
              <w:spacing w:after="0"/>
              <w:jc w:val="center"/>
              <w:rPr>
                <w:bCs/>
                <w:sz w:val="20"/>
                <w:szCs w:val="20"/>
                <w:lang w:val="ru-RU"/>
              </w:rPr>
            </w:pPr>
            <w:r w:rsidRPr="00170F3A">
              <w:rPr>
                <w:sz w:val="20"/>
                <w:szCs w:val="20"/>
                <w:lang w:val="ru-RU"/>
              </w:rPr>
              <w:t>в МИОР</w:t>
            </w:r>
          </w:p>
        </w:tc>
        <w:tc>
          <w:tcPr>
            <w:tcW w:w="1985" w:type="dxa"/>
            <w:tcMar>
              <w:top w:w="15" w:type="dxa"/>
              <w:left w:w="15" w:type="dxa"/>
              <w:bottom w:w="15" w:type="dxa"/>
              <w:right w:w="15" w:type="dxa"/>
            </w:tcMar>
          </w:tcPr>
          <w:p w:rsidR="00AB6B90" w:rsidRPr="00170F3A" w:rsidRDefault="00AB6B90" w:rsidP="00C33760">
            <w:pPr>
              <w:spacing w:after="0"/>
              <w:jc w:val="center"/>
              <w:rPr>
                <w:sz w:val="20"/>
                <w:szCs w:val="20"/>
                <w:lang w:val="ru-RU"/>
              </w:rPr>
            </w:pPr>
            <w:r w:rsidRPr="00170F3A">
              <w:rPr>
                <w:sz w:val="20"/>
                <w:szCs w:val="20"/>
                <w:lang w:val="ru-RU"/>
              </w:rPr>
              <w:t>МЭГПР,</w:t>
            </w:r>
          </w:p>
          <w:p w:rsidR="00AB6B90" w:rsidRPr="00170F3A" w:rsidRDefault="00AB6B90" w:rsidP="00BC68CF">
            <w:pPr>
              <w:spacing w:after="0"/>
              <w:jc w:val="center"/>
              <w:rPr>
                <w:sz w:val="20"/>
                <w:szCs w:val="20"/>
                <w:lang w:val="ru-RU"/>
              </w:rPr>
            </w:pPr>
            <w:proofErr w:type="spellStart"/>
            <w:r w:rsidRPr="00170F3A">
              <w:rPr>
                <w:sz w:val="20"/>
                <w:szCs w:val="20"/>
                <w:lang w:val="ru-RU"/>
              </w:rPr>
              <w:t>акиматы</w:t>
            </w:r>
            <w:proofErr w:type="spellEnd"/>
            <w:r w:rsidRPr="00170F3A">
              <w:rPr>
                <w:sz w:val="20"/>
                <w:szCs w:val="20"/>
                <w:lang w:val="ru-RU"/>
              </w:rPr>
              <w:t xml:space="preserve"> областей, </w:t>
            </w:r>
            <w:r w:rsidRPr="00170F3A">
              <w:rPr>
                <w:sz w:val="20"/>
                <w:szCs w:val="20"/>
                <w:lang w:val="ru-RU"/>
              </w:rPr>
              <w:br/>
              <w:t>г</w:t>
            </w:r>
            <w:r w:rsidR="00BC68CF" w:rsidRPr="00170F3A">
              <w:rPr>
                <w:sz w:val="20"/>
                <w:szCs w:val="20"/>
                <w:lang w:val="ru-RU"/>
              </w:rPr>
              <w:t xml:space="preserve">г. </w:t>
            </w:r>
            <w:proofErr w:type="spellStart"/>
            <w:r w:rsidR="00BC68CF" w:rsidRPr="00170F3A">
              <w:rPr>
                <w:sz w:val="20"/>
                <w:szCs w:val="20"/>
                <w:lang w:val="ru-RU"/>
              </w:rPr>
              <w:t>Нур</w:t>
            </w:r>
            <w:proofErr w:type="spellEnd"/>
            <w:r w:rsidR="00BC68CF" w:rsidRPr="00170F3A">
              <w:rPr>
                <w:sz w:val="20"/>
                <w:szCs w:val="20"/>
                <w:lang w:val="ru-RU"/>
              </w:rPr>
              <w:t>-Султан, Алматы, Шымкент,</w:t>
            </w:r>
          </w:p>
        </w:tc>
        <w:tc>
          <w:tcPr>
            <w:tcW w:w="1134" w:type="dxa"/>
            <w:tcMar>
              <w:top w:w="15" w:type="dxa"/>
              <w:left w:w="15" w:type="dxa"/>
              <w:bottom w:w="15" w:type="dxa"/>
              <w:right w:w="15" w:type="dxa"/>
            </w:tcMar>
          </w:tcPr>
          <w:p w:rsidR="00AB6B90" w:rsidRPr="00170F3A" w:rsidRDefault="00CB08D4" w:rsidP="00C33760">
            <w:pPr>
              <w:spacing w:after="0"/>
              <w:jc w:val="center"/>
              <w:rPr>
                <w:sz w:val="20"/>
                <w:szCs w:val="20"/>
                <w:lang w:val="ru-RU"/>
              </w:rPr>
            </w:pPr>
            <w:r w:rsidRPr="00170F3A">
              <w:rPr>
                <w:sz w:val="20"/>
                <w:szCs w:val="20"/>
                <w:lang w:val="ru-RU"/>
              </w:rPr>
              <w:t>в течение года</w:t>
            </w:r>
          </w:p>
        </w:tc>
        <w:tc>
          <w:tcPr>
            <w:tcW w:w="2835" w:type="dxa"/>
            <w:tcMar>
              <w:top w:w="15" w:type="dxa"/>
              <w:left w:w="15" w:type="dxa"/>
              <w:bottom w:w="15" w:type="dxa"/>
              <w:right w:w="15" w:type="dxa"/>
            </w:tcMar>
          </w:tcPr>
          <w:p w:rsidR="00AB6B90" w:rsidRPr="00170F3A" w:rsidRDefault="00AB6B90" w:rsidP="00C33760">
            <w:pPr>
              <w:spacing w:after="0" w:line="240" w:lineRule="auto"/>
              <w:ind w:right="126"/>
              <w:jc w:val="center"/>
              <w:rPr>
                <w:sz w:val="20"/>
                <w:szCs w:val="20"/>
                <w:lang w:val="ru-RU"/>
              </w:rPr>
            </w:pPr>
            <w:r w:rsidRPr="00170F3A">
              <w:rPr>
                <w:sz w:val="20"/>
                <w:szCs w:val="20"/>
                <w:lang w:val="ru-RU"/>
              </w:rPr>
              <w:t>не требуется</w:t>
            </w:r>
          </w:p>
        </w:tc>
        <w:tc>
          <w:tcPr>
            <w:tcW w:w="1701" w:type="dxa"/>
            <w:tcMar>
              <w:top w:w="15" w:type="dxa"/>
              <w:left w:w="15" w:type="dxa"/>
              <w:bottom w:w="15" w:type="dxa"/>
              <w:right w:w="15" w:type="dxa"/>
            </w:tcMar>
          </w:tcPr>
          <w:p w:rsidR="00AB6B90" w:rsidRPr="00170F3A" w:rsidRDefault="00AB6B90" w:rsidP="00C33760">
            <w:pPr>
              <w:spacing w:after="0" w:line="240" w:lineRule="auto"/>
              <w:jc w:val="center"/>
              <w:rPr>
                <w:bCs/>
                <w:sz w:val="20"/>
                <w:szCs w:val="20"/>
                <w:lang w:val="ru-RU"/>
              </w:rPr>
            </w:pPr>
            <w:r w:rsidRPr="00170F3A">
              <w:rPr>
                <w:bCs/>
                <w:sz w:val="20"/>
                <w:szCs w:val="20"/>
                <w:lang w:val="ru-RU"/>
              </w:rPr>
              <w:t>-</w:t>
            </w:r>
          </w:p>
        </w:tc>
        <w:tc>
          <w:tcPr>
            <w:tcW w:w="2268" w:type="dxa"/>
            <w:tcMar>
              <w:top w:w="15" w:type="dxa"/>
              <w:left w:w="15" w:type="dxa"/>
              <w:bottom w:w="15" w:type="dxa"/>
              <w:right w:w="15" w:type="dxa"/>
            </w:tcMar>
          </w:tcPr>
          <w:p w:rsidR="00AB6B90" w:rsidRPr="00170F3A" w:rsidRDefault="00AB6B90" w:rsidP="00C33760">
            <w:pPr>
              <w:spacing w:after="0" w:line="240" w:lineRule="auto"/>
              <w:jc w:val="center"/>
              <w:rPr>
                <w:sz w:val="20"/>
                <w:szCs w:val="20"/>
                <w:lang w:val="ru-RU"/>
              </w:rPr>
            </w:pPr>
            <w:r w:rsidRPr="00170F3A">
              <w:rPr>
                <w:sz w:val="20"/>
                <w:szCs w:val="20"/>
                <w:lang w:val="ru-RU"/>
              </w:rPr>
              <w:t>прагматизм</w:t>
            </w:r>
          </w:p>
        </w:tc>
      </w:tr>
      <w:tr w:rsidR="00AB6B90" w:rsidRPr="00170F3A" w:rsidTr="00AC3FB0">
        <w:trPr>
          <w:trHeight w:val="502"/>
        </w:trPr>
        <w:tc>
          <w:tcPr>
            <w:tcW w:w="424" w:type="dxa"/>
            <w:tcMar>
              <w:top w:w="15" w:type="dxa"/>
              <w:left w:w="15" w:type="dxa"/>
              <w:bottom w:w="15" w:type="dxa"/>
              <w:right w:w="15" w:type="dxa"/>
            </w:tcMar>
            <w:vAlign w:val="center"/>
          </w:tcPr>
          <w:p w:rsidR="00AB6B90" w:rsidRPr="00170F3A" w:rsidRDefault="00AB6B90" w:rsidP="00C33760">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AB6B90" w:rsidRPr="00170F3A" w:rsidRDefault="00AB6B90" w:rsidP="00B05616">
            <w:pPr>
              <w:spacing w:after="0" w:line="240" w:lineRule="auto"/>
              <w:ind w:right="35"/>
              <w:jc w:val="both"/>
              <w:rPr>
                <w:sz w:val="20"/>
                <w:szCs w:val="20"/>
                <w:lang w:val="ru-RU"/>
              </w:rPr>
            </w:pPr>
            <w:r w:rsidRPr="00170F3A">
              <w:rPr>
                <w:sz w:val="20"/>
                <w:szCs w:val="20"/>
                <w:lang w:val="ru-RU"/>
              </w:rPr>
              <w:t xml:space="preserve">Реализация проекта по созданию школы </w:t>
            </w:r>
            <w:r w:rsidR="004A2F5D" w:rsidRPr="00170F3A">
              <w:rPr>
                <w:sz w:val="20"/>
                <w:szCs w:val="20"/>
                <w:lang w:val="ru-RU"/>
              </w:rPr>
              <w:t xml:space="preserve">для </w:t>
            </w:r>
            <w:r w:rsidR="00B05616" w:rsidRPr="00170F3A">
              <w:rPr>
                <w:sz w:val="20"/>
                <w:szCs w:val="20"/>
                <w:lang w:val="ru-RU"/>
              </w:rPr>
              <w:t xml:space="preserve">работников </w:t>
            </w:r>
            <w:r w:rsidR="004A2F5D" w:rsidRPr="00170F3A">
              <w:rPr>
                <w:sz w:val="20"/>
                <w:szCs w:val="20"/>
                <w:lang w:val="ru-RU"/>
              </w:rPr>
              <w:t xml:space="preserve">по </w:t>
            </w:r>
            <w:r w:rsidR="00B05616" w:rsidRPr="00170F3A">
              <w:rPr>
                <w:sz w:val="20"/>
                <w:szCs w:val="20"/>
                <w:lang w:val="ru-RU"/>
              </w:rPr>
              <w:t>воспитательной и социально правовой работе</w:t>
            </w:r>
          </w:p>
        </w:tc>
        <w:tc>
          <w:tcPr>
            <w:tcW w:w="1559" w:type="dxa"/>
            <w:tcMar>
              <w:top w:w="15" w:type="dxa"/>
              <w:left w:w="15" w:type="dxa"/>
              <w:bottom w:w="15" w:type="dxa"/>
              <w:right w:w="15" w:type="dxa"/>
            </w:tcMar>
          </w:tcPr>
          <w:p w:rsidR="00AB6B90" w:rsidRPr="00170F3A" w:rsidRDefault="00AB6B90" w:rsidP="00C33760">
            <w:pPr>
              <w:spacing w:after="0"/>
              <w:jc w:val="center"/>
              <w:rPr>
                <w:sz w:val="20"/>
                <w:szCs w:val="20"/>
                <w:lang w:val="ru-RU"/>
              </w:rPr>
            </w:pPr>
            <w:r w:rsidRPr="00170F3A">
              <w:rPr>
                <w:sz w:val="20"/>
                <w:szCs w:val="20"/>
                <w:lang w:val="ru-RU"/>
              </w:rPr>
              <w:t>информация</w:t>
            </w:r>
          </w:p>
          <w:p w:rsidR="00AB6B90" w:rsidRPr="00170F3A" w:rsidRDefault="00AB6B90" w:rsidP="00C33760">
            <w:pPr>
              <w:spacing w:after="0"/>
              <w:jc w:val="center"/>
              <w:rPr>
                <w:sz w:val="20"/>
                <w:szCs w:val="20"/>
                <w:lang w:val="ru-RU"/>
              </w:rPr>
            </w:pPr>
            <w:r w:rsidRPr="00170F3A">
              <w:rPr>
                <w:sz w:val="20"/>
                <w:szCs w:val="20"/>
                <w:lang w:val="ru-RU"/>
              </w:rPr>
              <w:t>в МИОР</w:t>
            </w:r>
          </w:p>
        </w:tc>
        <w:tc>
          <w:tcPr>
            <w:tcW w:w="1985" w:type="dxa"/>
            <w:tcMar>
              <w:top w:w="15" w:type="dxa"/>
              <w:left w:w="15" w:type="dxa"/>
              <w:bottom w:w="15" w:type="dxa"/>
              <w:right w:w="15" w:type="dxa"/>
            </w:tcMar>
          </w:tcPr>
          <w:p w:rsidR="00AB6B90" w:rsidRPr="00170F3A" w:rsidRDefault="00332064" w:rsidP="00C33760">
            <w:pPr>
              <w:spacing w:after="0"/>
              <w:jc w:val="center"/>
              <w:rPr>
                <w:sz w:val="20"/>
                <w:szCs w:val="20"/>
                <w:lang w:val="ru-RU"/>
              </w:rPr>
            </w:pPr>
            <w:r>
              <w:rPr>
                <w:sz w:val="20"/>
                <w:szCs w:val="20"/>
                <w:lang w:val="ru-RU"/>
              </w:rPr>
              <w:t>МО, МВД</w:t>
            </w:r>
          </w:p>
        </w:tc>
        <w:tc>
          <w:tcPr>
            <w:tcW w:w="1134" w:type="dxa"/>
            <w:tcMar>
              <w:top w:w="15" w:type="dxa"/>
              <w:left w:w="15" w:type="dxa"/>
              <w:bottom w:w="15" w:type="dxa"/>
              <w:right w:w="15" w:type="dxa"/>
            </w:tcMar>
          </w:tcPr>
          <w:p w:rsidR="00AB6B90" w:rsidRPr="00170F3A" w:rsidRDefault="00AB6B90" w:rsidP="00C33760">
            <w:pPr>
              <w:spacing w:after="0"/>
              <w:jc w:val="center"/>
              <w:rPr>
                <w:sz w:val="20"/>
                <w:szCs w:val="20"/>
                <w:lang w:val="ru-RU"/>
              </w:rPr>
            </w:pPr>
            <w:r w:rsidRPr="00170F3A">
              <w:rPr>
                <w:sz w:val="20"/>
                <w:szCs w:val="20"/>
                <w:lang w:val="ru-RU"/>
              </w:rPr>
              <w:t>в течение года</w:t>
            </w:r>
          </w:p>
        </w:tc>
        <w:tc>
          <w:tcPr>
            <w:tcW w:w="2835" w:type="dxa"/>
            <w:tcMar>
              <w:top w:w="15" w:type="dxa"/>
              <w:left w:w="15" w:type="dxa"/>
              <w:bottom w:w="15" w:type="dxa"/>
              <w:right w:w="15" w:type="dxa"/>
            </w:tcMar>
          </w:tcPr>
          <w:p w:rsidR="00AB6B90" w:rsidRPr="00170F3A" w:rsidRDefault="00AB6B90" w:rsidP="00C33760">
            <w:pPr>
              <w:spacing w:after="0" w:line="240" w:lineRule="auto"/>
              <w:ind w:right="126"/>
              <w:jc w:val="center"/>
              <w:rPr>
                <w:sz w:val="20"/>
                <w:szCs w:val="20"/>
                <w:lang w:val="ru-RU"/>
              </w:rPr>
            </w:pPr>
            <w:r w:rsidRPr="00170F3A">
              <w:rPr>
                <w:sz w:val="20"/>
                <w:szCs w:val="20"/>
                <w:lang w:val="ru-RU"/>
              </w:rPr>
              <w:t>в пределах предусмотренных средств</w:t>
            </w:r>
          </w:p>
        </w:tc>
        <w:tc>
          <w:tcPr>
            <w:tcW w:w="1701" w:type="dxa"/>
            <w:tcMar>
              <w:top w:w="15" w:type="dxa"/>
              <w:left w:w="15" w:type="dxa"/>
              <w:bottom w:w="15" w:type="dxa"/>
              <w:right w:w="15" w:type="dxa"/>
            </w:tcMar>
          </w:tcPr>
          <w:p w:rsidR="00AB6B90" w:rsidRPr="00170F3A" w:rsidRDefault="00AB6B90" w:rsidP="00C33760">
            <w:pPr>
              <w:spacing w:after="0" w:line="240" w:lineRule="auto"/>
              <w:jc w:val="center"/>
              <w:rPr>
                <w:bCs/>
                <w:sz w:val="20"/>
                <w:szCs w:val="20"/>
                <w:lang w:val="ru-RU"/>
              </w:rPr>
            </w:pPr>
            <w:r w:rsidRPr="00170F3A">
              <w:rPr>
                <w:bCs/>
                <w:sz w:val="20"/>
                <w:szCs w:val="20"/>
                <w:lang w:val="ru-RU"/>
              </w:rPr>
              <w:t>РБ</w:t>
            </w:r>
          </w:p>
        </w:tc>
        <w:tc>
          <w:tcPr>
            <w:tcW w:w="2268" w:type="dxa"/>
            <w:tcMar>
              <w:top w:w="15" w:type="dxa"/>
              <w:left w:w="15" w:type="dxa"/>
              <w:bottom w:w="15" w:type="dxa"/>
              <w:right w:w="15" w:type="dxa"/>
            </w:tcMar>
          </w:tcPr>
          <w:p w:rsidR="00AB6B90" w:rsidRPr="00170F3A" w:rsidRDefault="00AB6B90" w:rsidP="00C33760">
            <w:pPr>
              <w:spacing w:after="0" w:line="240" w:lineRule="auto"/>
              <w:jc w:val="center"/>
              <w:rPr>
                <w:sz w:val="20"/>
                <w:szCs w:val="20"/>
                <w:lang w:val="ru-RU"/>
              </w:rPr>
            </w:pPr>
            <w:r w:rsidRPr="00170F3A">
              <w:rPr>
                <w:sz w:val="20"/>
                <w:szCs w:val="20"/>
                <w:lang w:val="ru-RU"/>
              </w:rPr>
              <w:t>открытость сознания</w:t>
            </w:r>
          </w:p>
        </w:tc>
      </w:tr>
      <w:tr w:rsidR="00AB6B90" w:rsidRPr="00170F3A" w:rsidTr="00AC3FB0">
        <w:trPr>
          <w:trHeight w:val="502"/>
        </w:trPr>
        <w:tc>
          <w:tcPr>
            <w:tcW w:w="424" w:type="dxa"/>
            <w:tcMar>
              <w:top w:w="15" w:type="dxa"/>
              <w:left w:w="15" w:type="dxa"/>
              <w:bottom w:w="15" w:type="dxa"/>
              <w:right w:w="15" w:type="dxa"/>
            </w:tcMar>
            <w:vAlign w:val="center"/>
          </w:tcPr>
          <w:p w:rsidR="00AB6B90" w:rsidRPr="00170F3A" w:rsidRDefault="00AB6B90" w:rsidP="00C33760">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AB6B90" w:rsidRPr="00170F3A" w:rsidRDefault="00AB6B90" w:rsidP="00C33760">
            <w:pPr>
              <w:spacing w:after="0" w:line="240" w:lineRule="auto"/>
              <w:ind w:right="35"/>
              <w:jc w:val="both"/>
              <w:rPr>
                <w:sz w:val="20"/>
                <w:szCs w:val="20"/>
                <w:lang w:val="ru-RU"/>
              </w:rPr>
            </w:pPr>
            <w:r w:rsidRPr="00170F3A">
              <w:rPr>
                <w:sz w:val="20"/>
                <w:szCs w:val="20"/>
                <w:lang w:val="ru-RU"/>
              </w:rPr>
              <w:t xml:space="preserve">Проведение республиканской акции «Час ЗОЖ» во всех </w:t>
            </w:r>
            <w:proofErr w:type="gramStart"/>
            <w:r w:rsidRPr="00170F3A">
              <w:rPr>
                <w:sz w:val="20"/>
                <w:szCs w:val="20"/>
                <w:lang w:val="ru-RU"/>
              </w:rPr>
              <w:t xml:space="preserve">организациях </w:t>
            </w:r>
            <w:r w:rsidR="00C40647" w:rsidRPr="00170F3A">
              <w:rPr>
                <w:sz w:val="20"/>
                <w:szCs w:val="20"/>
                <w:lang w:val="ru-RU"/>
              </w:rPr>
              <w:t xml:space="preserve"> независимо</w:t>
            </w:r>
            <w:proofErr w:type="gramEnd"/>
            <w:r w:rsidR="00C40647" w:rsidRPr="00170F3A">
              <w:rPr>
                <w:sz w:val="20"/>
                <w:szCs w:val="20"/>
                <w:lang w:val="ru-RU"/>
              </w:rPr>
              <w:t xml:space="preserve"> от </w:t>
            </w:r>
            <w:r w:rsidR="007331B9" w:rsidRPr="00170F3A">
              <w:rPr>
                <w:sz w:val="20"/>
                <w:szCs w:val="20"/>
                <w:lang w:val="ru-RU"/>
              </w:rPr>
              <w:t>форм</w:t>
            </w:r>
            <w:r w:rsidRPr="00170F3A">
              <w:rPr>
                <w:sz w:val="20"/>
                <w:szCs w:val="20"/>
                <w:lang w:val="ru-RU"/>
              </w:rPr>
              <w:t xml:space="preserve"> собственности</w:t>
            </w:r>
          </w:p>
          <w:p w:rsidR="00AB6B90" w:rsidRPr="00170F3A" w:rsidRDefault="00AB6B90" w:rsidP="00C33760">
            <w:pPr>
              <w:spacing w:after="0" w:line="240" w:lineRule="auto"/>
              <w:ind w:right="35"/>
              <w:jc w:val="both"/>
              <w:rPr>
                <w:strike/>
                <w:sz w:val="20"/>
                <w:szCs w:val="20"/>
                <w:lang w:val="ru-RU"/>
              </w:rPr>
            </w:pPr>
          </w:p>
        </w:tc>
        <w:tc>
          <w:tcPr>
            <w:tcW w:w="1559" w:type="dxa"/>
            <w:tcMar>
              <w:top w:w="15" w:type="dxa"/>
              <w:left w:w="15" w:type="dxa"/>
              <w:bottom w:w="15" w:type="dxa"/>
              <w:right w:w="15" w:type="dxa"/>
            </w:tcMar>
          </w:tcPr>
          <w:p w:rsidR="00AB6B90" w:rsidRPr="00170F3A" w:rsidRDefault="00AB6B90" w:rsidP="00C33760">
            <w:pPr>
              <w:spacing w:after="0"/>
              <w:jc w:val="center"/>
              <w:rPr>
                <w:bCs/>
                <w:sz w:val="20"/>
                <w:szCs w:val="20"/>
                <w:lang w:val="ru-RU"/>
              </w:rPr>
            </w:pPr>
            <w:r w:rsidRPr="00170F3A">
              <w:rPr>
                <w:sz w:val="20"/>
                <w:szCs w:val="20"/>
                <w:lang w:val="ru-RU"/>
              </w:rPr>
              <w:t>информация в МИОР</w:t>
            </w:r>
          </w:p>
        </w:tc>
        <w:tc>
          <w:tcPr>
            <w:tcW w:w="1985" w:type="dxa"/>
            <w:tcMar>
              <w:top w:w="15" w:type="dxa"/>
              <w:left w:w="15" w:type="dxa"/>
              <w:bottom w:w="15" w:type="dxa"/>
              <w:right w:w="15" w:type="dxa"/>
            </w:tcMar>
          </w:tcPr>
          <w:p w:rsidR="00AB6B90" w:rsidRPr="00170F3A" w:rsidRDefault="00AB6B90" w:rsidP="00C33760">
            <w:pPr>
              <w:spacing w:after="0"/>
              <w:jc w:val="center"/>
              <w:rPr>
                <w:sz w:val="20"/>
                <w:szCs w:val="20"/>
                <w:lang w:val="ru-RU"/>
              </w:rPr>
            </w:pPr>
            <w:r w:rsidRPr="00170F3A">
              <w:rPr>
                <w:sz w:val="20"/>
                <w:szCs w:val="20"/>
                <w:lang w:val="ru-RU"/>
              </w:rPr>
              <w:t>МЗ, ЦГО,</w:t>
            </w:r>
          </w:p>
          <w:p w:rsidR="00AB6B90" w:rsidRPr="00170F3A" w:rsidRDefault="00AB6B90" w:rsidP="00C33760">
            <w:pPr>
              <w:spacing w:after="0"/>
              <w:jc w:val="center"/>
              <w:rPr>
                <w:sz w:val="20"/>
                <w:szCs w:val="20"/>
                <w:lang w:val="ru-RU"/>
              </w:rPr>
            </w:pPr>
            <w:proofErr w:type="spellStart"/>
            <w:r w:rsidRPr="00170F3A">
              <w:rPr>
                <w:sz w:val="20"/>
                <w:szCs w:val="20"/>
                <w:lang w:val="ru-RU"/>
              </w:rPr>
              <w:t>акиматы</w:t>
            </w:r>
            <w:proofErr w:type="spellEnd"/>
            <w:r w:rsidRPr="00170F3A">
              <w:rPr>
                <w:sz w:val="20"/>
                <w:szCs w:val="20"/>
                <w:lang w:val="ru-RU"/>
              </w:rPr>
              <w:t xml:space="preserve"> областей, </w:t>
            </w:r>
            <w:r w:rsidRPr="00170F3A">
              <w:rPr>
                <w:sz w:val="20"/>
                <w:szCs w:val="20"/>
                <w:lang w:val="ru-RU"/>
              </w:rPr>
              <w:br/>
              <w:t xml:space="preserve">гг. </w:t>
            </w:r>
            <w:proofErr w:type="spellStart"/>
            <w:r w:rsidRPr="00170F3A">
              <w:rPr>
                <w:sz w:val="20"/>
                <w:szCs w:val="20"/>
                <w:lang w:val="ru-RU"/>
              </w:rPr>
              <w:t>Нур</w:t>
            </w:r>
            <w:proofErr w:type="spellEnd"/>
            <w:r w:rsidRPr="00170F3A">
              <w:rPr>
                <w:sz w:val="20"/>
                <w:szCs w:val="20"/>
                <w:lang w:val="ru-RU"/>
              </w:rPr>
              <w:t>-Султан, Алматы, Шымкент</w:t>
            </w:r>
          </w:p>
        </w:tc>
        <w:tc>
          <w:tcPr>
            <w:tcW w:w="1134" w:type="dxa"/>
            <w:tcMar>
              <w:top w:w="15" w:type="dxa"/>
              <w:left w:w="15" w:type="dxa"/>
              <w:bottom w:w="15" w:type="dxa"/>
              <w:right w:w="15" w:type="dxa"/>
            </w:tcMar>
          </w:tcPr>
          <w:p w:rsidR="00AB6B90" w:rsidRPr="00170F3A" w:rsidRDefault="00AB6B90" w:rsidP="00C33760">
            <w:pPr>
              <w:spacing w:after="0"/>
              <w:jc w:val="center"/>
              <w:rPr>
                <w:sz w:val="20"/>
                <w:szCs w:val="20"/>
                <w:lang w:val="ru-RU"/>
              </w:rPr>
            </w:pPr>
            <w:r w:rsidRPr="00170F3A">
              <w:rPr>
                <w:sz w:val="20"/>
                <w:szCs w:val="20"/>
                <w:lang w:val="ru-RU"/>
              </w:rPr>
              <w:t>в течение года</w:t>
            </w:r>
          </w:p>
        </w:tc>
        <w:tc>
          <w:tcPr>
            <w:tcW w:w="2835" w:type="dxa"/>
            <w:tcMar>
              <w:top w:w="15" w:type="dxa"/>
              <w:left w:w="15" w:type="dxa"/>
              <w:bottom w:w="15" w:type="dxa"/>
              <w:right w:w="15" w:type="dxa"/>
            </w:tcMar>
          </w:tcPr>
          <w:p w:rsidR="00AB6B90" w:rsidRPr="00170F3A" w:rsidRDefault="00AB6B90" w:rsidP="00C33760">
            <w:pPr>
              <w:spacing w:after="0" w:line="240" w:lineRule="auto"/>
              <w:ind w:right="126"/>
              <w:jc w:val="center"/>
              <w:rPr>
                <w:sz w:val="20"/>
                <w:szCs w:val="20"/>
                <w:lang w:val="ru-RU"/>
              </w:rPr>
            </w:pPr>
            <w:r w:rsidRPr="00170F3A">
              <w:rPr>
                <w:sz w:val="20"/>
                <w:szCs w:val="20"/>
                <w:lang w:val="ru-RU"/>
              </w:rPr>
              <w:t>в пределах предусмотренных средств</w:t>
            </w:r>
          </w:p>
        </w:tc>
        <w:tc>
          <w:tcPr>
            <w:tcW w:w="1701" w:type="dxa"/>
            <w:tcMar>
              <w:top w:w="15" w:type="dxa"/>
              <w:left w:w="15" w:type="dxa"/>
              <w:bottom w:w="15" w:type="dxa"/>
              <w:right w:w="15" w:type="dxa"/>
            </w:tcMar>
          </w:tcPr>
          <w:p w:rsidR="00AB6B90" w:rsidRPr="00170F3A" w:rsidRDefault="00AB6B90" w:rsidP="005D5955">
            <w:pPr>
              <w:spacing w:after="0" w:line="240" w:lineRule="auto"/>
              <w:jc w:val="center"/>
              <w:rPr>
                <w:bCs/>
                <w:sz w:val="20"/>
                <w:szCs w:val="20"/>
                <w:lang w:val="ru-RU"/>
              </w:rPr>
            </w:pPr>
            <w:r w:rsidRPr="00170F3A">
              <w:rPr>
                <w:bCs/>
                <w:sz w:val="20"/>
                <w:szCs w:val="20"/>
                <w:lang w:val="ru-RU"/>
              </w:rPr>
              <w:t>РБ</w:t>
            </w:r>
          </w:p>
        </w:tc>
        <w:tc>
          <w:tcPr>
            <w:tcW w:w="2268" w:type="dxa"/>
            <w:tcMar>
              <w:top w:w="15" w:type="dxa"/>
              <w:left w:w="15" w:type="dxa"/>
              <w:bottom w:w="15" w:type="dxa"/>
              <w:right w:w="15" w:type="dxa"/>
            </w:tcMar>
          </w:tcPr>
          <w:p w:rsidR="00AB6B90" w:rsidRPr="00170F3A" w:rsidRDefault="00AB6B90" w:rsidP="00C33760">
            <w:pPr>
              <w:spacing w:after="0" w:line="240" w:lineRule="auto"/>
              <w:jc w:val="center"/>
              <w:rPr>
                <w:sz w:val="20"/>
                <w:szCs w:val="20"/>
                <w:lang w:val="ru-RU"/>
              </w:rPr>
            </w:pPr>
            <w:r w:rsidRPr="00170F3A">
              <w:rPr>
                <w:sz w:val="20"/>
                <w:szCs w:val="20"/>
                <w:lang w:val="ru-RU"/>
              </w:rPr>
              <w:t>прагматизм</w:t>
            </w:r>
          </w:p>
        </w:tc>
      </w:tr>
      <w:tr w:rsidR="00AB6B90" w:rsidRPr="00170F3A" w:rsidTr="00AC3FB0">
        <w:trPr>
          <w:trHeight w:val="502"/>
        </w:trPr>
        <w:tc>
          <w:tcPr>
            <w:tcW w:w="424" w:type="dxa"/>
            <w:tcMar>
              <w:top w:w="15" w:type="dxa"/>
              <w:left w:w="15" w:type="dxa"/>
              <w:bottom w:w="15" w:type="dxa"/>
              <w:right w:w="15" w:type="dxa"/>
            </w:tcMar>
            <w:vAlign w:val="center"/>
          </w:tcPr>
          <w:p w:rsidR="00AB6B90" w:rsidRPr="00170F3A" w:rsidRDefault="00AB6B90" w:rsidP="00C33760">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AB6B90" w:rsidRPr="00170F3A" w:rsidRDefault="00AB6B90" w:rsidP="00C33760">
            <w:pPr>
              <w:spacing w:after="0" w:line="240" w:lineRule="auto"/>
              <w:ind w:right="35"/>
              <w:jc w:val="both"/>
              <w:rPr>
                <w:sz w:val="20"/>
                <w:szCs w:val="20"/>
                <w:lang w:val="ru-RU"/>
              </w:rPr>
            </w:pPr>
            <w:r w:rsidRPr="00170F3A">
              <w:rPr>
                <w:sz w:val="20"/>
                <w:szCs w:val="20"/>
                <w:lang w:val="ru-RU"/>
              </w:rPr>
              <w:t>Организация цикла встреч с победителями проекта 100 новых лиц Казахстана в целях продвижения историй успеха</w:t>
            </w:r>
          </w:p>
        </w:tc>
        <w:tc>
          <w:tcPr>
            <w:tcW w:w="1559" w:type="dxa"/>
            <w:tcMar>
              <w:top w:w="15" w:type="dxa"/>
              <w:left w:w="15" w:type="dxa"/>
              <w:bottom w:w="15" w:type="dxa"/>
              <w:right w:w="15" w:type="dxa"/>
            </w:tcMar>
          </w:tcPr>
          <w:p w:rsidR="00AB6B90" w:rsidRPr="00170F3A" w:rsidRDefault="00AB6B90" w:rsidP="00C33760">
            <w:pPr>
              <w:spacing w:after="0"/>
              <w:jc w:val="center"/>
              <w:rPr>
                <w:bCs/>
                <w:sz w:val="20"/>
                <w:szCs w:val="20"/>
                <w:lang w:val="ru-RU"/>
              </w:rPr>
            </w:pPr>
            <w:r w:rsidRPr="00170F3A">
              <w:rPr>
                <w:bCs/>
                <w:sz w:val="20"/>
                <w:szCs w:val="20"/>
                <w:lang w:val="ru-RU"/>
              </w:rPr>
              <w:t>информация</w:t>
            </w:r>
          </w:p>
          <w:p w:rsidR="00AB6B90" w:rsidRPr="00170F3A" w:rsidRDefault="00AB6B90" w:rsidP="00C33760">
            <w:pPr>
              <w:spacing w:after="0"/>
              <w:jc w:val="center"/>
              <w:rPr>
                <w:bCs/>
                <w:sz w:val="20"/>
                <w:szCs w:val="20"/>
                <w:lang w:val="ru-RU"/>
              </w:rPr>
            </w:pPr>
            <w:r w:rsidRPr="00170F3A">
              <w:rPr>
                <w:bCs/>
                <w:sz w:val="20"/>
                <w:szCs w:val="20"/>
                <w:lang w:val="ru-RU"/>
              </w:rPr>
              <w:t>в МИОР</w:t>
            </w:r>
          </w:p>
        </w:tc>
        <w:tc>
          <w:tcPr>
            <w:tcW w:w="1985" w:type="dxa"/>
            <w:tcMar>
              <w:top w:w="15" w:type="dxa"/>
              <w:left w:w="15" w:type="dxa"/>
              <w:bottom w:w="15" w:type="dxa"/>
              <w:right w:w="15" w:type="dxa"/>
            </w:tcMar>
          </w:tcPr>
          <w:p w:rsidR="00AB6B90" w:rsidRPr="00170F3A" w:rsidRDefault="00AB6B90" w:rsidP="00C33760">
            <w:pPr>
              <w:spacing w:after="0"/>
              <w:jc w:val="center"/>
              <w:rPr>
                <w:sz w:val="20"/>
                <w:szCs w:val="20"/>
                <w:lang w:val="ru-RU"/>
              </w:rPr>
            </w:pPr>
            <w:proofErr w:type="spellStart"/>
            <w:r w:rsidRPr="00170F3A">
              <w:rPr>
                <w:sz w:val="20"/>
                <w:szCs w:val="20"/>
                <w:lang w:val="ru-RU"/>
              </w:rPr>
              <w:t>акиматы</w:t>
            </w:r>
            <w:proofErr w:type="spellEnd"/>
          </w:p>
          <w:p w:rsidR="00AB6B90" w:rsidRPr="00170F3A" w:rsidRDefault="00AB6B90" w:rsidP="00C33760">
            <w:pPr>
              <w:spacing w:after="0"/>
              <w:jc w:val="center"/>
              <w:rPr>
                <w:sz w:val="20"/>
                <w:szCs w:val="20"/>
                <w:lang w:val="ru-RU"/>
              </w:rPr>
            </w:pPr>
            <w:r w:rsidRPr="00170F3A">
              <w:rPr>
                <w:sz w:val="20"/>
                <w:szCs w:val="20"/>
                <w:lang w:val="ru-RU"/>
              </w:rPr>
              <w:t>областей,</w:t>
            </w:r>
          </w:p>
          <w:p w:rsidR="00AB6B90" w:rsidRPr="00170F3A" w:rsidRDefault="00AB6B90" w:rsidP="00C33760">
            <w:pPr>
              <w:spacing w:after="0"/>
              <w:jc w:val="center"/>
              <w:rPr>
                <w:sz w:val="20"/>
                <w:szCs w:val="20"/>
                <w:lang w:val="ru-RU"/>
              </w:rPr>
            </w:pPr>
            <w:r w:rsidRPr="00170F3A">
              <w:rPr>
                <w:sz w:val="20"/>
                <w:szCs w:val="20"/>
                <w:lang w:val="ru-RU"/>
              </w:rPr>
              <w:t xml:space="preserve">гг. </w:t>
            </w:r>
            <w:proofErr w:type="spellStart"/>
            <w:r w:rsidRPr="00170F3A">
              <w:rPr>
                <w:sz w:val="20"/>
                <w:szCs w:val="20"/>
                <w:lang w:val="ru-RU"/>
              </w:rPr>
              <w:t>Нур</w:t>
            </w:r>
            <w:proofErr w:type="spellEnd"/>
            <w:r w:rsidRPr="00170F3A">
              <w:rPr>
                <w:sz w:val="20"/>
                <w:szCs w:val="20"/>
                <w:lang w:val="ru-RU"/>
              </w:rPr>
              <w:t>-Султан, Алматы и Шымкент</w:t>
            </w:r>
          </w:p>
        </w:tc>
        <w:tc>
          <w:tcPr>
            <w:tcW w:w="1134" w:type="dxa"/>
            <w:tcMar>
              <w:top w:w="15" w:type="dxa"/>
              <w:left w:w="15" w:type="dxa"/>
              <w:bottom w:w="15" w:type="dxa"/>
              <w:right w:w="15" w:type="dxa"/>
            </w:tcMar>
          </w:tcPr>
          <w:p w:rsidR="00AB6B90" w:rsidRPr="00170F3A" w:rsidRDefault="00AB6B90" w:rsidP="00C33760">
            <w:pPr>
              <w:spacing w:after="0"/>
              <w:jc w:val="center"/>
              <w:rPr>
                <w:sz w:val="20"/>
                <w:szCs w:val="20"/>
                <w:lang w:val="ru-RU"/>
              </w:rPr>
            </w:pPr>
            <w:r w:rsidRPr="00170F3A">
              <w:rPr>
                <w:sz w:val="20"/>
                <w:szCs w:val="20"/>
                <w:lang w:val="ru-RU"/>
              </w:rPr>
              <w:t>в течение года</w:t>
            </w:r>
          </w:p>
        </w:tc>
        <w:tc>
          <w:tcPr>
            <w:tcW w:w="2835" w:type="dxa"/>
            <w:tcMar>
              <w:top w:w="15" w:type="dxa"/>
              <w:left w:w="15" w:type="dxa"/>
              <w:bottom w:w="15" w:type="dxa"/>
              <w:right w:w="15" w:type="dxa"/>
            </w:tcMar>
          </w:tcPr>
          <w:p w:rsidR="00AB6B90" w:rsidRPr="00170F3A" w:rsidRDefault="00AB6B90" w:rsidP="00C33760">
            <w:pPr>
              <w:spacing w:after="0" w:line="240" w:lineRule="auto"/>
              <w:ind w:right="126"/>
              <w:jc w:val="center"/>
              <w:rPr>
                <w:sz w:val="20"/>
                <w:szCs w:val="20"/>
                <w:lang w:val="ru-RU"/>
              </w:rPr>
            </w:pPr>
            <w:r w:rsidRPr="00170F3A">
              <w:rPr>
                <w:sz w:val="20"/>
                <w:szCs w:val="20"/>
                <w:lang w:val="ru-RU"/>
              </w:rPr>
              <w:t>в пределах предусмотренных средств</w:t>
            </w:r>
          </w:p>
        </w:tc>
        <w:tc>
          <w:tcPr>
            <w:tcW w:w="1701" w:type="dxa"/>
            <w:tcMar>
              <w:top w:w="15" w:type="dxa"/>
              <w:left w:w="15" w:type="dxa"/>
              <w:bottom w:w="15" w:type="dxa"/>
              <w:right w:w="15" w:type="dxa"/>
            </w:tcMar>
          </w:tcPr>
          <w:p w:rsidR="00AB6B90" w:rsidRPr="00170F3A" w:rsidRDefault="000F0C9E" w:rsidP="00C33760">
            <w:pPr>
              <w:spacing w:after="0" w:line="240" w:lineRule="auto"/>
              <w:jc w:val="center"/>
              <w:rPr>
                <w:bCs/>
                <w:sz w:val="20"/>
                <w:szCs w:val="20"/>
                <w:lang w:val="ru-RU"/>
              </w:rPr>
            </w:pPr>
            <w:r w:rsidRPr="00170F3A">
              <w:rPr>
                <w:bCs/>
                <w:sz w:val="20"/>
                <w:szCs w:val="20"/>
                <w:lang w:val="ru-RU"/>
              </w:rPr>
              <w:t>МБ</w:t>
            </w:r>
            <w:r w:rsidR="00AB6B90" w:rsidRPr="00170F3A">
              <w:rPr>
                <w:bCs/>
                <w:sz w:val="20"/>
                <w:szCs w:val="20"/>
                <w:lang w:val="ru-RU"/>
              </w:rPr>
              <w:t xml:space="preserve"> </w:t>
            </w:r>
          </w:p>
          <w:p w:rsidR="00AB6B90" w:rsidRPr="00170F3A" w:rsidRDefault="00AB6B90" w:rsidP="005D5955">
            <w:pPr>
              <w:spacing w:after="0" w:line="240" w:lineRule="auto"/>
              <w:rPr>
                <w:bCs/>
                <w:sz w:val="20"/>
                <w:szCs w:val="20"/>
                <w:lang w:val="ru-RU"/>
              </w:rPr>
            </w:pPr>
          </w:p>
        </w:tc>
        <w:tc>
          <w:tcPr>
            <w:tcW w:w="2268" w:type="dxa"/>
            <w:tcMar>
              <w:top w:w="15" w:type="dxa"/>
              <w:left w:w="15" w:type="dxa"/>
              <w:bottom w:w="15" w:type="dxa"/>
              <w:right w:w="15" w:type="dxa"/>
            </w:tcMar>
          </w:tcPr>
          <w:p w:rsidR="00AB6B90" w:rsidRPr="00170F3A" w:rsidRDefault="00AB6B90" w:rsidP="00C33760">
            <w:pPr>
              <w:spacing w:after="0" w:line="240" w:lineRule="auto"/>
              <w:jc w:val="center"/>
              <w:rPr>
                <w:sz w:val="20"/>
                <w:szCs w:val="20"/>
                <w:lang w:val="ru-RU"/>
              </w:rPr>
            </w:pPr>
            <w:r w:rsidRPr="00170F3A">
              <w:rPr>
                <w:sz w:val="20"/>
                <w:szCs w:val="20"/>
                <w:lang w:val="ru-RU"/>
              </w:rPr>
              <w:t>конкурентоспособность</w:t>
            </w:r>
          </w:p>
        </w:tc>
      </w:tr>
      <w:tr w:rsidR="00AB6B90" w:rsidRPr="00170F3A" w:rsidTr="00AC3FB0">
        <w:trPr>
          <w:trHeight w:val="502"/>
        </w:trPr>
        <w:tc>
          <w:tcPr>
            <w:tcW w:w="424" w:type="dxa"/>
            <w:tcMar>
              <w:top w:w="15" w:type="dxa"/>
              <w:left w:w="15" w:type="dxa"/>
              <w:bottom w:w="15" w:type="dxa"/>
              <w:right w:w="15" w:type="dxa"/>
            </w:tcMar>
            <w:vAlign w:val="center"/>
          </w:tcPr>
          <w:p w:rsidR="00AB6B90" w:rsidRPr="00170F3A" w:rsidRDefault="00AB6B90" w:rsidP="00C477B9">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AB6B90" w:rsidRPr="00170F3A" w:rsidRDefault="00AB6B90" w:rsidP="00096857">
            <w:pPr>
              <w:spacing w:after="0"/>
              <w:jc w:val="both"/>
              <w:rPr>
                <w:sz w:val="20"/>
                <w:szCs w:val="20"/>
                <w:lang w:val="ru-RU"/>
              </w:rPr>
            </w:pPr>
            <w:r w:rsidRPr="00170F3A">
              <w:rPr>
                <w:sz w:val="20"/>
                <w:szCs w:val="20"/>
                <w:lang w:val="ru-RU"/>
              </w:rPr>
              <w:t>Реализация комплекса благотворительных мероприятий по сбору одежды и вещей для дальнейшего распределения нуждающимся (</w:t>
            </w:r>
            <w:r w:rsidR="00BE58CA">
              <w:rPr>
                <w:sz w:val="20"/>
                <w:szCs w:val="20"/>
                <w:lang w:val="ru-RU"/>
              </w:rPr>
              <w:t>с рассмотрением возможности</w:t>
            </w:r>
            <w:r w:rsidR="00096857">
              <w:rPr>
                <w:sz w:val="20"/>
                <w:szCs w:val="20"/>
                <w:lang w:val="ru-RU"/>
              </w:rPr>
              <w:t xml:space="preserve"> открытия </w:t>
            </w:r>
            <w:r w:rsidRPr="00170F3A">
              <w:rPr>
                <w:sz w:val="20"/>
                <w:szCs w:val="20"/>
                <w:lang w:val="ru-RU"/>
              </w:rPr>
              <w:t>специальных центров</w:t>
            </w:r>
            <w:r w:rsidR="005C0097" w:rsidRPr="00170F3A">
              <w:rPr>
                <w:sz w:val="20"/>
                <w:szCs w:val="20"/>
                <w:lang w:val="ru-RU"/>
              </w:rPr>
              <w:t xml:space="preserve"> во всех районах, городах</w:t>
            </w:r>
            <w:r w:rsidRPr="00170F3A">
              <w:rPr>
                <w:sz w:val="20"/>
                <w:szCs w:val="20"/>
                <w:lang w:val="ru-RU"/>
              </w:rPr>
              <w:t>)</w:t>
            </w:r>
          </w:p>
        </w:tc>
        <w:tc>
          <w:tcPr>
            <w:tcW w:w="1559" w:type="dxa"/>
            <w:tcMar>
              <w:top w:w="15" w:type="dxa"/>
              <w:left w:w="15" w:type="dxa"/>
              <w:bottom w:w="15" w:type="dxa"/>
              <w:right w:w="15" w:type="dxa"/>
            </w:tcMar>
          </w:tcPr>
          <w:p w:rsidR="00AB6B90" w:rsidRPr="00170F3A" w:rsidRDefault="00AB6B90" w:rsidP="00C477B9">
            <w:pPr>
              <w:spacing w:after="0"/>
              <w:jc w:val="center"/>
              <w:rPr>
                <w:bCs/>
                <w:sz w:val="20"/>
                <w:szCs w:val="20"/>
                <w:lang w:val="ru-RU"/>
              </w:rPr>
            </w:pPr>
            <w:r w:rsidRPr="00170F3A">
              <w:rPr>
                <w:bCs/>
                <w:sz w:val="20"/>
                <w:szCs w:val="20"/>
                <w:lang w:val="ru-RU"/>
              </w:rPr>
              <w:t>информация</w:t>
            </w:r>
          </w:p>
          <w:p w:rsidR="00AB6B90" w:rsidRPr="00170F3A" w:rsidRDefault="00AB6B90" w:rsidP="00C477B9">
            <w:pPr>
              <w:spacing w:after="0"/>
              <w:jc w:val="center"/>
              <w:rPr>
                <w:bCs/>
                <w:sz w:val="20"/>
                <w:szCs w:val="20"/>
                <w:lang w:val="ru-RU"/>
              </w:rPr>
            </w:pPr>
            <w:r w:rsidRPr="00170F3A">
              <w:rPr>
                <w:bCs/>
                <w:sz w:val="20"/>
                <w:szCs w:val="20"/>
                <w:lang w:val="ru-RU"/>
              </w:rPr>
              <w:t>в МИОР</w:t>
            </w:r>
          </w:p>
        </w:tc>
        <w:tc>
          <w:tcPr>
            <w:tcW w:w="1985" w:type="dxa"/>
            <w:tcMar>
              <w:top w:w="15" w:type="dxa"/>
              <w:left w:w="15" w:type="dxa"/>
              <w:bottom w:w="15" w:type="dxa"/>
              <w:right w:w="15" w:type="dxa"/>
            </w:tcMar>
          </w:tcPr>
          <w:p w:rsidR="00AB6B90" w:rsidRPr="00170F3A" w:rsidRDefault="00AB6B90" w:rsidP="00C477B9">
            <w:pPr>
              <w:spacing w:after="0"/>
              <w:jc w:val="center"/>
              <w:rPr>
                <w:sz w:val="20"/>
                <w:szCs w:val="20"/>
                <w:lang w:val="ru-RU"/>
              </w:rPr>
            </w:pPr>
            <w:proofErr w:type="spellStart"/>
            <w:r w:rsidRPr="00170F3A">
              <w:rPr>
                <w:sz w:val="20"/>
                <w:szCs w:val="20"/>
                <w:lang w:val="ru-RU"/>
              </w:rPr>
              <w:t>акиматы</w:t>
            </w:r>
            <w:proofErr w:type="spellEnd"/>
          </w:p>
          <w:p w:rsidR="00AB6B90" w:rsidRPr="00170F3A" w:rsidRDefault="00AB6B90" w:rsidP="00C477B9">
            <w:pPr>
              <w:spacing w:after="0"/>
              <w:jc w:val="center"/>
              <w:rPr>
                <w:sz w:val="20"/>
                <w:szCs w:val="20"/>
                <w:lang w:val="ru-RU"/>
              </w:rPr>
            </w:pPr>
            <w:r w:rsidRPr="00170F3A">
              <w:rPr>
                <w:sz w:val="20"/>
                <w:szCs w:val="20"/>
                <w:lang w:val="ru-RU"/>
              </w:rPr>
              <w:t>областей,</w:t>
            </w:r>
          </w:p>
          <w:p w:rsidR="00AB6B90" w:rsidRPr="00170F3A" w:rsidRDefault="00AB6B90" w:rsidP="00C477B9">
            <w:pPr>
              <w:spacing w:after="0"/>
              <w:jc w:val="center"/>
              <w:rPr>
                <w:sz w:val="20"/>
                <w:szCs w:val="20"/>
                <w:lang w:val="ru-RU"/>
              </w:rPr>
            </w:pPr>
            <w:r w:rsidRPr="00170F3A">
              <w:rPr>
                <w:sz w:val="20"/>
                <w:szCs w:val="20"/>
                <w:lang w:val="ru-RU"/>
              </w:rPr>
              <w:t xml:space="preserve">гг. </w:t>
            </w:r>
            <w:proofErr w:type="spellStart"/>
            <w:r w:rsidRPr="00170F3A">
              <w:rPr>
                <w:sz w:val="20"/>
                <w:szCs w:val="20"/>
                <w:lang w:val="ru-RU"/>
              </w:rPr>
              <w:t>Нур</w:t>
            </w:r>
            <w:proofErr w:type="spellEnd"/>
            <w:r w:rsidRPr="00170F3A">
              <w:rPr>
                <w:sz w:val="20"/>
                <w:szCs w:val="20"/>
                <w:lang w:val="ru-RU"/>
              </w:rPr>
              <w:t>-Султан, Алматы и Шымкент</w:t>
            </w:r>
          </w:p>
        </w:tc>
        <w:tc>
          <w:tcPr>
            <w:tcW w:w="1134" w:type="dxa"/>
            <w:tcMar>
              <w:top w:w="15" w:type="dxa"/>
              <w:left w:w="15" w:type="dxa"/>
              <w:bottom w:w="15" w:type="dxa"/>
              <w:right w:w="15" w:type="dxa"/>
            </w:tcMar>
          </w:tcPr>
          <w:p w:rsidR="00AB6B90" w:rsidRPr="00170F3A" w:rsidRDefault="00AB6B90" w:rsidP="00C477B9">
            <w:pPr>
              <w:spacing w:after="0"/>
              <w:jc w:val="center"/>
              <w:rPr>
                <w:sz w:val="20"/>
                <w:szCs w:val="20"/>
                <w:lang w:val="ru-RU"/>
              </w:rPr>
            </w:pPr>
            <w:r w:rsidRPr="00170F3A">
              <w:rPr>
                <w:sz w:val="20"/>
                <w:szCs w:val="20"/>
                <w:lang w:val="ru-RU"/>
              </w:rPr>
              <w:t>в течение года</w:t>
            </w:r>
          </w:p>
        </w:tc>
        <w:tc>
          <w:tcPr>
            <w:tcW w:w="2835" w:type="dxa"/>
            <w:tcMar>
              <w:top w:w="15" w:type="dxa"/>
              <w:left w:w="15" w:type="dxa"/>
              <w:bottom w:w="15" w:type="dxa"/>
              <w:right w:w="15" w:type="dxa"/>
            </w:tcMar>
          </w:tcPr>
          <w:p w:rsidR="00AB6B90" w:rsidRPr="00170F3A" w:rsidRDefault="00AB6B90" w:rsidP="00C477B9">
            <w:pPr>
              <w:spacing w:after="0" w:line="240" w:lineRule="auto"/>
              <w:ind w:right="126"/>
              <w:jc w:val="center"/>
              <w:rPr>
                <w:sz w:val="20"/>
                <w:szCs w:val="20"/>
                <w:lang w:val="ru-RU"/>
              </w:rPr>
            </w:pPr>
            <w:r w:rsidRPr="00170F3A">
              <w:rPr>
                <w:sz w:val="20"/>
                <w:szCs w:val="20"/>
                <w:lang w:val="ru-RU"/>
              </w:rPr>
              <w:t>в пределах предусмотренных средств</w:t>
            </w:r>
          </w:p>
        </w:tc>
        <w:tc>
          <w:tcPr>
            <w:tcW w:w="1701" w:type="dxa"/>
            <w:tcMar>
              <w:top w:w="15" w:type="dxa"/>
              <w:left w:w="15" w:type="dxa"/>
              <w:bottom w:w="15" w:type="dxa"/>
              <w:right w:w="15" w:type="dxa"/>
            </w:tcMar>
          </w:tcPr>
          <w:p w:rsidR="00AB6B90" w:rsidRPr="00170F3A" w:rsidRDefault="000F0C9E" w:rsidP="00C477B9">
            <w:pPr>
              <w:spacing w:after="0" w:line="240" w:lineRule="auto"/>
              <w:jc w:val="center"/>
              <w:rPr>
                <w:bCs/>
                <w:sz w:val="20"/>
                <w:szCs w:val="20"/>
                <w:lang w:val="ru-RU"/>
              </w:rPr>
            </w:pPr>
            <w:r w:rsidRPr="00170F3A">
              <w:rPr>
                <w:bCs/>
                <w:sz w:val="20"/>
                <w:szCs w:val="20"/>
                <w:lang w:val="ru-RU"/>
              </w:rPr>
              <w:t>МБ</w:t>
            </w:r>
            <w:r w:rsidR="00AB6B90" w:rsidRPr="00170F3A">
              <w:rPr>
                <w:bCs/>
                <w:sz w:val="20"/>
                <w:szCs w:val="20"/>
                <w:lang w:val="ru-RU"/>
              </w:rPr>
              <w:t xml:space="preserve"> </w:t>
            </w:r>
          </w:p>
        </w:tc>
        <w:tc>
          <w:tcPr>
            <w:tcW w:w="2268" w:type="dxa"/>
            <w:tcMar>
              <w:top w:w="15" w:type="dxa"/>
              <w:left w:w="15" w:type="dxa"/>
              <w:bottom w:w="15" w:type="dxa"/>
              <w:right w:w="15" w:type="dxa"/>
            </w:tcMar>
          </w:tcPr>
          <w:p w:rsidR="00AB6B90" w:rsidRPr="00170F3A" w:rsidRDefault="00AB6B90" w:rsidP="00C477B9">
            <w:pPr>
              <w:spacing w:after="0" w:line="240" w:lineRule="auto"/>
              <w:jc w:val="center"/>
              <w:rPr>
                <w:sz w:val="20"/>
                <w:szCs w:val="20"/>
                <w:lang w:val="ru-RU"/>
              </w:rPr>
            </w:pPr>
            <w:r w:rsidRPr="00170F3A">
              <w:rPr>
                <w:sz w:val="20"/>
                <w:szCs w:val="20"/>
                <w:lang w:val="ru-RU"/>
              </w:rPr>
              <w:t>открытость сознания</w:t>
            </w:r>
          </w:p>
        </w:tc>
      </w:tr>
      <w:tr w:rsidR="00AB6B90" w:rsidRPr="00170F3A" w:rsidTr="00AC3FB0">
        <w:trPr>
          <w:trHeight w:val="502"/>
        </w:trPr>
        <w:tc>
          <w:tcPr>
            <w:tcW w:w="424" w:type="dxa"/>
            <w:tcMar>
              <w:top w:w="15" w:type="dxa"/>
              <w:left w:w="15" w:type="dxa"/>
              <w:bottom w:w="15" w:type="dxa"/>
              <w:right w:w="15" w:type="dxa"/>
            </w:tcMar>
            <w:vAlign w:val="center"/>
          </w:tcPr>
          <w:p w:rsidR="00AB6B90" w:rsidRPr="00170F3A" w:rsidRDefault="00AB6B90" w:rsidP="000037A9">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vAlign w:val="center"/>
          </w:tcPr>
          <w:p w:rsidR="00AB6B90" w:rsidRPr="00170F3A" w:rsidRDefault="00AB6B90" w:rsidP="00722EBB">
            <w:pPr>
              <w:spacing w:after="0"/>
              <w:jc w:val="both"/>
              <w:rPr>
                <w:sz w:val="20"/>
                <w:szCs w:val="20"/>
                <w:lang w:val="ru-RU"/>
              </w:rPr>
            </w:pPr>
            <w:r w:rsidRPr="00170F3A">
              <w:rPr>
                <w:sz w:val="20"/>
                <w:szCs w:val="20"/>
                <w:lang w:val="ru-RU"/>
              </w:rPr>
              <w:t>Проведение акции «Прагматизм в нашей жизни (реализация мер по энергосбережению) в организациях бюджетной сферы</w:t>
            </w:r>
          </w:p>
        </w:tc>
        <w:tc>
          <w:tcPr>
            <w:tcW w:w="1559" w:type="dxa"/>
            <w:tcMar>
              <w:top w:w="15" w:type="dxa"/>
              <w:left w:w="15" w:type="dxa"/>
              <w:bottom w:w="15" w:type="dxa"/>
              <w:right w:w="15" w:type="dxa"/>
            </w:tcMar>
          </w:tcPr>
          <w:p w:rsidR="00AB6B90" w:rsidRPr="00170F3A" w:rsidRDefault="00AB6B90" w:rsidP="000037A9">
            <w:pPr>
              <w:spacing w:after="0"/>
              <w:jc w:val="center"/>
              <w:rPr>
                <w:bCs/>
                <w:sz w:val="20"/>
                <w:szCs w:val="20"/>
                <w:lang w:val="ru-RU"/>
              </w:rPr>
            </w:pPr>
            <w:r w:rsidRPr="00170F3A">
              <w:rPr>
                <w:bCs/>
                <w:sz w:val="20"/>
                <w:szCs w:val="20"/>
                <w:lang w:val="ru-RU"/>
              </w:rPr>
              <w:t>информация</w:t>
            </w:r>
          </w:p>
          <w:p w:rsidR="00AB6B90" w:rsidRPr="00170F3A" w:rsidRDefault="00AB6B90" w:rsidP="000037A9">
            <w:pPr>
              <w:spacing w:after="0"/>
              <w:jc w:val="center"/>
              <w:rPr>
                <w:bCs/>
                <w:sz w:val="20"/>
                <w:szCs w:val="20"/>
                <w:lang w:val="ru-RU"/>
              </w:rPr>
            </w:pPr>
            <w:r w:rsidRPr="00170F3A">
              <w:rPr>
                <w:bCs/>
                <w:sz w:val="20"/>
                <w:szCs w:val="20"/>
                <w:lang w:val="ru-RU"/>
              </w:rPr>
              <w:t>в МИОР</w:t>
            </w:r>
          </w:p>
        </w:tc>
        <w:tc>
          <w:tcPr>
            <w:tcW w:w="1985" w:type="dxa"/>
            <w:tcMar>
              <w:top w:w="15" w:type="dxa"/>
              <w:left w:w="15" w:type="dxa"/>
              <w:bottom w:w="15" w:type="dxa"/>
              <w:right w:w="15" w:type="dxa"/>
            </w:tcMar>
          </w:tcPr>
          <w:p w:rsidR="00AB6B90" w:rsidRPr="00170F3A" w:rsidRDefault="00AB6B90" w:rsidP="000037A9">
            <w:pPr>
              <w:spacing w:after="0"/>
              <w:jc w:val="center"/>
              <w:rPr>
                <w:sz w:val="20"/>
                <w:szCs w:val="20"/>
                <w:lang w:val="ru-RU"/>
              </w:rPr>
            </w:pPr>
            <w:r w:rsidRPr="00170F3A">
              <w:rPr>
                <w:sz w:val="20"/>
                <w:szCs w:val="20"/>
                <w:lang w:val="ru-RU"/>
              </w:rPr>
              <w:t xml:space="preserve">МЭ, ЦГО и </w:t>
            </w:r>
            <w:proofErr w:type="spellStart"/>
            <w:r w:rsidRPr="00170F3A">
              <w:rPr>
                <w:sz w:val="20"/>
                <w:szCs w:val="20"/>
                <w:lang w:val="ru-RU"/>
              </w:rPr>
              <w:t>акиматы</w:t>
            </w:r>
            <w:proofErr w:type="spellEnd"/>
          </w:p>
          <w:p w:rsidR="00AB6B90" w:rsidRPr="00170F3A" w:rsidRDefault="00AB6B90" w:rsidP="000037A9">
            <w:pPr>
              <w:spacing w:after="0"/>
              <w:jc w:val="center"/>
              <w:rPr>
                <w:sz w:val="20"/>
                <w:szCs w:val="20"/>
                <w:lang w:val="ru-RU"/>
              </w:rPr>
            </w:pPr>
            <w:r w:rsidRPr="00170F3A">
              <w:rPr>
                <w:sz w:val="20"/>
                <w:szCs w:val="20"/>
                <w:lang w:val="ru-RU"/>
              </w:rPr>
              <w:t>областей,</w:t>
            </w:r>
          </w:p>
          <w:p w:rsidR="00AB6B90" w:rsidRPr="00170F3A" w:rsidRDefault="00AB6B90" w:rsidP="000037A9">
            <w:pPr>
              <w:spacing w:after="0"/>
              <w:jc w:val="center"/>
              <w:rPr>
                <w:sz w:val="20"/>
                <w:szCs w:val="20"/>
                <w:lang w:val="ru-RU"/>
              </w:rPr>
            </w:pPr>
            <w:r w:rsidRPr="00170F3A">
              <w:rPr>
                <w:sz w:val="20"/>
                <w:szCs w:val="20"/>
                <w:lang w:val="ru-RU"/>
              </w:rPr>
              <w:t xml:space="preserve">гг. </w:t>
            </w:r>
            <w:proofErr w:type="spellStart"/>
            <w:r w:rsidRPr="00170F3A">
              <w:rPr>
                <w:sz w:val="20"/>
                <w:szCs w:val="20"/>
                <w:lang w:val="ru-RU"/>
              </w:rPr>
              <w:t>Нур</w:t>
            </w:r>
            <w:proofErr w:type="spellEnd"/>
            <w:r w:rsidRPr="00170F3A">
              <w:rPr>
                <w:sz w:val="20"/>
                <w:szCs w:val="20"/>
                <w:lang w:val="ru-RU"/>
              </w:rPr>
              <w:t>-Султан, Алматы и Шымкент</w:t>
            </w:r>
          </w:p>
        </w:tc>
        <w:tc>
          <w:tcPr>
            <w:tcW w:w="1134" w:type="dxa"/>
            <w:tcMar>
              <w:top w:w="15" w:type="dxa"/>
              <w:left w:w="15" w:type="dxa"/>
              <w:bottom w:w="15" w:type="dxa"/>
              <w:right w:w="15" w:type="dxa"/>
            </w:tcMar>
          </w:tcPr>
          <w:p w:rsidR="00AB6B90" w:rsidRPr="00170F3A" w:rsidRDefault="00AB6B90" w:rsidP="000037A9">
            <w:pPr>
              <w:spacing w:after="0"/>
              <w:jc w:val="center"/>
              <w:rPr>
                <w:sz w:val="20"/>
                <w:szCs w:val="20"/>
                <w:lang w:val="ru-RU"/>
              </w:rPr>
            </w:pPr>
            <w:r w:rsidRPr="00170F3A">
              <w:rPr>
                <w:sz w:val="20"/>
                <w:szCs w:val="20"/>
                <w:lang w:val="ru-RU"/>
              </w:rPr>
              <w:t>в течение года</w:t>
            </w:r>
          </w:p>
        </w:tc>
        <w:tc>
          <w:tcPr>
            <w:tcW w:w="2835" w:type="dxa"/>
            <w:tcMar>
              <w:top w:w="15" w:type="dxa"/>
              <w:left w:w="15" w:type="dxa"/>
              <w:bottom w:w="15" w:type="dxa"/>
              <w:right w:w="15" w:type="dxa"/>
            </w:tcMar>
          </w:tcPr>
          <w:p w:rsidR="00AB6B90" w:rsidRPr="00170F3A" w:rsidRDefault="00AB6B90" w:rsidP="000037A9">
            <w:pPr>
              <w:spacing w:after="0" w:line="240" w:lineRule="auto"/>
              <w:ind w:right="126"/>
              <w:jc w:val="center"/>
              <w:rPr>
                <w:sz w:val="20"/>
                <w:szCs w:val="20"/>
                <w:lang w:val="ru-RU"/>
              </w:rPr>
            </w:pPr>
            <w:r w:rsidRPr="00170F3A">
              <w:rPr>
                <w:sz w:val="20"/>
                <w:szCs w:val="20"/>
                <w:lang w:val="ru-RU"/>
              </w:rPr>
              <w:t xml:space="preserve">не требуется </w:t>
            </w:r>
          </w:p>
        </w:tc>
        <w:tc>
          <w:tcPr>
            <w:tcW w:w="1701" w:type="dxa"/>
            <w:tcMar>
              <w:top w:w="15" w:type="dxa"/>
              <w:left w:w="15" w:type="dxa"/>
              <w:bottom w:w="15" w:type="dxa"/>
              <w:right w:w="15" w:type="dxa"/>
            </w:tcMar>
          </w:tcPr>
          <w:p w:rsidR="00AB6B90" w:rsidRPr="00170F3A" w:rsidRDefault="00AB6B90" w:rsidP="000037A9">
            <w:pPr>
              <w:spacing w:after="0" w:line="240" w:lineRule="auto"/>
              <w:jc w:val="center"/>
              <w:rPr>
                <w:bCs/>
                <w:sz w:val="20"/>
                <w:szCs w:val="20"/>
                <w:lang w:val="ru-RU"/>
              </w:rPr>
            </w:pPr>
            <w:r w:rsidRPr="00170F3A">
              <w:rPr>
                <w:bCs/>
                <w:sz w:val="20"/>
                <w:szCs w:val="20"/>
                <w:lang w:val="ru-RU"/>
              </w:rPr>
              <w:t>-</w:t>
            </w:r>
          </w:p>
        </w:tc>
        <w:tc>
          <w:tcPr>
            <w:tcW w:w="2268" w:type="dxa"/>
            <w:tcMar>
              <w:top w:w="15" w:type="dxa"/>
              <w:left w:w="15" w:type="dxa"/>
              <w:bottom w:w="15" w:type="dxa"/>
              <w:right w:w="15" w:type="dxa"/>
            </w:tcMar>
          </w:tcPr>
          <w:p w:rsidR="00AB6B90" w:rsidRPr="00170F3A" w:rsidRDefault="00AB6B90" w:rsidP="000037A9">
            <w:pPr>
              <w:spacing w:after="0" w:line="240" w:lineRule="auto"/>
              <w:jc w:val="center"/>
              <w:rPr>
                <w:sz w:val="20"/>
                <w:szCs w:val="20"/>
                <w:lang w:val="ru-RU"/>
              </w:rPr>
            </w:pPr>
            <w:r w:rsidRPr="00170F3A">
              <w:rPr>
                <w:sz w:val="20"/>
                <w:szCs w:val="20"/>
                <w:lang w:val="ru-RU"/>
              </w:rPr>
              <w:t>прагматизм</w:t>
            </w:r>
          </w:p>
        </w:tc>
      </w:tr>
      <w:tr w:rsidR="007C68AA" w:rsidRPr="00170F3A" w:rsidTr="00AC3FB0">
        <w:trPr>
          <w:trHeight w:val="502"/>
        </w:trPr>
        <w:tc>
          <w:tcPr>
            <w:tcW w:w="424" w:type="dxa"/>
            <w:tcMar>
              <w:top w:w="15" w:type="dxa"/>
              <w:left w:w="15" w:type="dxa"/>
              <w:bottom w:w="15" w:type="dxa"/>
              <w:right w:w="15" w:type="dxa"/>
            </w:tcMar>
            <w:vAlign w:val="center"/>
          </w:tcPr>
          <w:p w:rsidR="007C68AA" w:rsidRPr="00170F3A" w:rsidRDefault="007C68AA" w:rsidP="007C68AA">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7C68AA" w:rsidRPr="00170F3A" w:rsidRDefault="007C68AA" w:rsidP="007C68AA">
            <w:pPr>
              <w:spacing w:after="0"/>
              <w:jc w:val="both"/>
              <w:rPr>
                <w:sz w:val="20"/>
                <w:szCs w:val="20"/>
                <w:lang w:val="ru-RU"/>
              </w:rPr>
            </w:pPr>
            <w:r w:rsidRPr="00170F3A">
              <w:rPr>
                <w:sz w:val="20"/>
                <w:szCs w:val="20"/>
                <w:lang w:val="ru-RU"/>
              </w:rPr>
              <w:t>Комплекс мероприятий по подведению итогов реализации программы «</w:t>
            </w:r>
            <w:proofErr w:type="spellStart"/>
            <w:r w:rsidRPr="00170F3A">
              <w:rPr>
                <w:sz w:val="20"/>
                <w:szCs w:val="20"/>
                <w:lang w:val="ru-RU"/>
              </w:rPr>
              <w:t>Рухани</w:t>
            </w:r>
            <w:proofErr w:type="spellEnd"/>
            <w:r w:rsidRPr="00170F3A">
              <w:rPr>
                <w:sz w:val="20"/>
                <w:szCs w:val="20"/>
                <w:lang w:val="ru-RU"/>
              </w:rPr>
              <w:t xml:space="preserve"> </w:t>
            </w:r>
            <w:proofErr w:type="spellStart"/>
            <w:r w:rsidRPr="00170F3A">
              <w:rPr>
                <w:sz w:val="20"/>
                <w:szCs w:val="20"/>
                <w:lang w:val="ru-RU"/>
              </w:rPr>
              <w:t>жаңғыру</w:t>
            </w:r>
            <w:proofErr w:type="spellEnd"/>
            <w:r w:rsidRPr="00170F3A">
              <w:rPr>
                <w:sz w:val="20"/>
                <w:szCs w:val="20"/>
                <w:lang w:val="ru-RU"/>
              </w:rPr>
              <w:t>» за 3 года и определение дальнейших перспектив</w:t>
            </w:r>
          </w:p>
        </w:tc>
        <w:tc>
          <w:tcPr>
            <w:tcW w:w="1559" w:type="dxa"/>
            <w:tcMar>
              <w:top w:w="15" w:type="dxa"/>
              <w:left w:w="15" w:type="dxa"/>
              <w:bottom w:w="15" w:type="dxa"/>
              <w:right w:w="15" w:type="dxa"/>
            </w:tcMar>
          </w:tcPr>
          <w:p w:rsidR="007C68AA" w:rsidRPr="00170F3A" w:rsidRDefault="007C68AA" w:rsidP="007C68AA">
            <w:pPr>
              <w:spacing w:after="0"/>
              <w:jc w:val="center"/>
              <w:rPr>
                <w:bCs/>
                <w:sz w:val="20"/>
                <w:szCs w:val="20"/>
                <w:lang w:val="ru-RU"/>
              </w:rPr>
            </w:pPr>
            <w:r w:rsidRPr="00170F3A">
              <w:rPr>
                <w:bCs/>
                <w:sz w:val="20"/>
                <w:szCs w:val="20"/>
                <w:lang w:val="ru-RU"/>
              </w:rPr>
              <w:t>информация</w:t>
            </w:r>
          </w:p>
          <w:p w:rsidR="007C68AA" w:rsidRPr="00170F3A" w:rsidRDefault="007C68AA" w:rsidP="007C68AA">
            <w:pPr>
              <w:spacing w:after="0"/>
              <w:jc w:val="center"/>
              <w:rPr>
                <w:bCs/>
                <w:sz w:val="20"/>
                <w:szCs w:val="20"/>
                <w:lang w:val="ru-RU"/>
              </w:rPr>
            </w:pPr>
            <w:r w:rsidRPr="00170F3A">
              <w:rPr>
                <w:bCs/>
                <w:sz w:val="20"/>
                <w:szCs w:val="20"/>
                <w:lang w:val="ru-RU"/>
              </w:rPr>
              <w:t>в МИОР</w:t>
            </w:r>
          </w:p>
        </w:tc>
        <w:tc>
          <w:tcPr>
            <w:tcW w:w="1985" w:type="dxa"/>
            <w:tcMar>
              <w:top w:w="15" w:type="dxa"/>
              <w:left w:w="15" w:type="dxa"/>
              <w:bottom w:w="15" w:type="dxa"/>
              <w:right w:w="15" w:type="dxa"/>
            </w:tcMar>
          </w:tcPr>
          <w:p w:rsidR="007C68AA" w:rsidRPr="00170F3A" w:rsidRDefault="007C68AA" w:rsidP="007C68AA">
            <w:pPr>
              <w:spacing w:after="0"/>
              <w:jc w:val="center"/>
              <w:rPr>
                <w:sz w:val="20"/>
                <w:szCs w:val="20"/>
                <w:lang w:val="ru-RU"/>
              </w:rPr>
            </w:pPr>
            <w:proofErr w:type="spellStart"/>
            <w:r w:rsidRPr="00170F3A">
              <w:rPr>
                <w:sz w:val="20"/>
                <w:szCs w:val="20"/>
                <w:lang w:val="ru-RU"/>
              </w:rPr>
              <w:t>акиматы</w:t>
            </w:r>
            <w:proofErr w:type="spellEnd"/>
          </w:p>
          <w:p w:rsidR="007C68AA" w:rsidRPr="00170F3A" w:rsidRDefault="007C68AA" w:rsidP="007C68AA">
            <w:pPr>
              <w:spacing w:after="0"/>
              <w:jc w:val="center"/>
              <w:rPr>
                <w:sz w:val="20"/>
                <w:szCs w:val="20"/>
                <w:lang w:val="ru-RU"/>
              </w:rPr>
            </w:pPr>
            <w:r w:rsidRPr="00170F3A">
              <w:rPr>
                <w:sz w:val="20"/>
                <w:szCs w:val="20"/>
                <w:lang w:val="ru-RU"/>
              </w:rPr>
              <w:t>областей,</w:t>
            </w:r>
          </w:p>
          <w:p w:rsidR="007C68AA" w:rsidRPr="00170F3A" w:rsidRDefault="007C68AA" w:rsidP="007C68AA">
            <w:pPr>
              <w:spacing w:after="0"/>
              <w:jc w:val="center"/>
              <w:rPr>
                <w:sz w:val="20"/>
                <w:szCs w:val="20"/>
                <w:lang w:val="ru-RU"/>
              </w:rPr>
            </w:pPr>
            <w:r w:rsidRPr="00170F3A">
              <w:rPr>
                <w:sz w:val="20"/>
                <w:szCs w:val="20"/>
                <w:lang w:val="ru-RU"/>
              </w:rPr>
              <w:t xml:space="preserve">гг. </w:t>
            </w:r>
            <w:proofErr w:type="spellStart"/>
            <w:r w:rsidRPr="00170F3A">
              <w:rPr>
                <w:sz w:val="20"/>
                <w:szCs w:val="20"/>
                <w:lang w:val="ru-RU"/>
              </w:rPr>
              <w:t>Нур</w:t>
            </w:r>
            <w:proofErr w:type="spellEnd"/>
            <w:r w:rsidRPr="00170F3A">
              <w:rPr>
                <w:sz w:val="20"/>
                <w:szCs w:val="20"/>
                <w:lang w:val="ru-RU"/>
              </w:rPr>
              <w:t>-Султан, Алматы и Шымкент</w:t>
            </w:r>
          </w:p>
        </w:tc>
        <w:tc>
          <w:tcPr>
            <w:tcW w:w="1134" w:type="dxa"/>
            <w:tcMar>
              <w:top w:w="15" w:type="dxa"/>
              <w:left w:w="15" w:type="dxa"/>
              <w:bottom w:w="15" w:type="dxa"/>
              <w:right w:w="15" w:type="dxa"/>
            </w:tcMar>
          </w:tcPr>
          <w:p w:rsidR="007C68AA" w:rsidRPr="00170F3A" w:rsidRDefault="007C68AA" w:rsidP="007C68AA">
            <w:pPr>
              <w:spacing w:after="0"/>
              <w:jc w:val="center"/>
              <w:rPr>
                <w:sz w:val="20"/>
                <w:szCs w:val="20"/>
                <w:lang w:val="ru-RU"/>
              </w:rPr>
            </w:pPr>
            <w:r w:rsidRPr="00170F3A">
              <w:rPr>
                <w:sz w:val="20"/>
                <w:szCs w:val="20"/>
                <w:lang w:val="ru-RU"/>
              </w:rPr>
              <w:t>апрель 2020 года</w:t>
            </w:r>
          </w:p>
        </w:tc>
        <w:tc>
          <w:tcPr>
            <w:tcW w:w="2835" w:type="dxa"/>
            <w:tcMar>
              <w:top w:w="15" w:type="dxa"/>
              <w:left w:w="15" w:type="dxa"/>
              <w:bottom w:w="15" w:type="dxa"/>
              <w:right w:w="15" w:type="dxa"/>
            </w:tcMar>
          </w:tcPr>
          <w:p w:rsidR="007C68AA" w:rsidRPr="00170F3A" w:rsidRDefault="007C68AA" w:rsidP="007C68AA">
            <w:pPr>
              <w:spacing w:after="0" w:line="240" w:lineRule="auto"/>
              <w:ind w:right="126"/>
              <w:jc w:val="center"/>
              <w:rPr>
                <w:sz w:val="20"/>
                <w:szCs w:val="20"/>
                <w:lang w:val="ru-RU"/>
              </w:rPr>
            </w:pPr>
            <w:r w:rsidRPr="00170F3A">
              <w:rPr>
                <w:sz w:val="20"/>
                <w:szCs w:val="20"/>
                <w:lang w:val="ru-RU"/>
              </w:rPr>
              <w:t>в пределах предусмотренных средств</w:t>
            </w:r>
          </w:p>
        </w:tc>
        <w:tc>
          <w:tcPr>
            <w:tcW w:w="1701" w:type="dxa"/>
            <w:tcMar>
              <w:top w:w="15" w:type="dxa"/>
              <w:left w:w="15" w:type="dxa"/>
              <w:bottom w:w="15" w:type="dxa"/>
              <w:right w:w="15" w:type="dxa"/>
            </w:tcMar>
          </w:tcPr>
          <w:p w:rsidR="007C68AA" w:rsidRPr="00170F3A" w:rsidRDefault="000F0C9E" w:rsidP="007C68AA">
            <w:pPr>
              <w:spacing w:after="0" w:line="240" w:lineRule="auto"/>
              <w:jc w:val="center"/>
              <w:rPr>
                <w:bCs/>
                <w:sz w:val="20"/>
                <w:szCs w:val="20"/>
                <w:lang w:val="ru-RU"/>
              </w:rPr>
            </w:pPr>
            <w:r w:rsidRPr="00170F3A">
              <w:rPr>
                <w:bCs/>
                <w:sz w:val="20"/>
                <w:szCs w:val="20"/>
                <w:lang w:val="ru-RU"/>
              </w:rPr>
              <w:t>МБ</w:t>
            </w:r>
          </w:p>
        </w:tc>
        <w:tc>
          <w:tcPr>
            <w:tcW w:w="2268" w:type="dxa"/>
            <w:tcMar>
              <w:top w:w="15" w:type="dxa"/>
              <w:left w:w="15" w:type="dxa"/>
              <w:bottom w:w="15" w:type="dxa"/>
              <w:right w:w="15" w:type="dxa"/>
            </w:tcMar>
          </w:tcPr>
          <w:p w:rsidR="007C68AA" w:rsidRPr="00170F3A" w:rsidRDefault="007C68AA" w:rsidP="007C68AA">
            <w:pPr>
              <w:spacing w:after="0" w:line="240" w:lineRule="auto"/>
              <w:jc w:val="center"/>
              <w:rPr>
                <w:sz w:val="20"/>
                <w:szCs w:val="20"/>
                <w:lang w:val="ru-RU"/>
              </w:rPr>
            </w:pPr>
            <w:r w:rsidRPr="00170F3A">
              <w:rPr>
                <w:sz w:val="20"/>
                <w:szCs w:val="20"/>
                <w:lang w:val="ru-RU"/>
              </w:rPr>
              <w:t>открытость сознания</w:t>
            </w:r>
          </w:p>
        </w:tc>
      </w:tr>
      <w:tr w:rsidR="007C68AA" w:rsidRPr="00170F3A" w:rsidTr="00AC3FB0">
        <w:trPr>
          <w:trHeight w:val="502"/>
        </w:trPr>
        <w:tc>
          <w:tcPr>
            <w:tcW w:w="424" w:type="dxa"/>
            <w:tcMar>
              <w:top w:w="15" w:type="dxa"/>
              <w:left w:w="15" w:type="dxa"/>
              <w:bottom w:w="15" w:type="dxa"/>
              <w:right w:w="15" w:type="dxa"/>
            </w:tcMar>
            <w:vAlign w:val="center"/>
          </w:tcPr>
          <w:p w:rsidR="007C68AA" w:rsidRPr="00170F3A" w:rsidRDefault="007C68AA" w:rsidP="007C68AA">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7C68AA" w:rsidRPr="00170F3A" w:rsidRDefault="007C68AA" w:rsidP="007C68AA">
            <w:pPr>
              <w:spacing w:after="0"/>
              <w:jc w:val="both"/>
              <w:rPr>
                <w:sz w:val="20"/>
                <w:szCs w:val="20"/>
                <w:lang w:val="ru-RU"/>
              </w:rPr>
            </w:pPr>
            <w:r w:rsidRPr="00170F3A">
              <w:rPr>
                <w:sz w:val="20"/>
                <w:szCs w:val="20"/>
                <w:lang w:val="ru-RU"/>
              </w:rPr>
              <w:t>Комплекс мероприятий по подведению итогов реализации</w:t>
            </w:r>
            <w:r w:rsidR="0056079D" w:rsidRPr="00170F3A">
              <w:rPr>
                <w:sz w:val="20"/>
                <w:szCs w:val="20"/>
                <w:lang w:val="ru-RU"/>
              </w:rPr>
              <w:t xml:space="preserve"> </w:t>
            </w:r>
            <w:r w:rsidR="009A5283" w:rsidRPr="00170F3A">
              <w:rPr>
                <w:sz w:val="20"/>
                <w:szCs w:val="20"/>
                <w:lang w:val="ru-RU"/>
              </w:rPr>
              <w:t xml:space="preserve">закрепленных </w:t>
            </w:r>
            <w:r w:rsidR="0056079D" w:rsidRPr="00170F3A">
              <w:rPr>
                <w:sz w:val="20"/>
                <w:szCs w:val="20"/>
                <w:lang w:val="ru-RU"/>
              </w:rPr>
              <w:t xml:space="preserve">спецпроектов в рамках </w:t>
            </w:r>
            <w:r w:rsidRPr="00170F3A">
              <w:rPr>
                <w:sz w:val="20"/>
                <w:szCs w:val="20"/>
                <w:lang w:val="ru-RU"/>
              </w:rPr>
              <w:t>программы «</w:t>
            </w:r>
            <w:proofErr w:type="spellStart"/>
            <w:r w:rsidRPr="00170F3A">
              <w:rPr>
                <w:sz w:val="20"/>
                <w:szCs w:val="20"/>
                <w:lang w:val="ru-RU"/>
              </w:rPr>
              <w:t>Рухани</w:t>
            </w:r>
            <w:proofErr w:type="spellEnd"/>
            <w:r w:rsidRPr="00170F3A">
              <w:rPr>
                <w:sz w:val="20"/>
                <w:szCs w:val="20"/>
                <w:lang w:val="ru-RU"/>
              </w:rPr>
              <w:t xml:space="preserve"> </w:t>
            </w:r>
            <w:proofErr w:type="spellStart"/>
            <w:r w:rsidRPr="00170F3A">
              <w:rPr>
                <w:sz w:val="20"/>
                <w:szCs w:val="20"/>
                <w:lang w:val="ru-RU"/>
              </w:rPr>
              <w:t>жаңғыру</w:t>
            </w:r>
            <w:proofErr w:type="spellEnd"/>
            <w:r w:rsidRPr="00170F3A">
              <w:rPr>
                <w:sz w:val="20"/>
                <w:szCs w:val="20"/>
                <w:lang w:val="ru-RU"/>
              </w:rPr>
              <w:t>» за 3 года и определение дальнейших перспектив (на базе крупного научного центра, университета)</w:t>
            </w:r>
          </w:p>
        </w:tc>
        <w:tc>
          <w:tcPr>
            <w:tcW w:w="1559" w:type="dxa"/>
            <w:tcMar>
              <w:top w:w="15" w:type="dxa"/>
              <w:left w:w="15" w:type="dxa"/>
              <w:bottom w:w="15" w:type="dxa"/>
              <w:right w:w="15" w:type="dxa"/>
            </w:tcMar>
          </w:tcPr>
          <w:p w:rsidR="007C68AA" w:rsidRPr="00170F3A" w:rsidRDefault="007C68AA" w:rsidP="007C68AA">
            <w:pPr>
              <w:spacing w:after="0"/>
              <w:jc w:val="center"/>
              <w:rPr>
                <w:bCs/>
                <w:sz w:val="20"/>
                <w:szCs w:val="20"/>
                <w:lang w:val="ru-RU"/>
              </w:rPr>
            </w:pPr>
            <w:r w:rsidRPr="00170F3A">
              <w:rPr>
                <w:bCs/>
                <w:sz w:val="20"/>
                <w:szCs w:val="20"/>
                <w:lang w:val="ru-RU"/>
              </w:rPr>
              <w:t>информация</w:t>
            </w:r>
          </w:p>
          <w:p w:rsidR="007C68AA" w:rsidRPr="00170F3A" w:rsidRDefault="007C68AA" w:rsidP="007C68AA">
            <w:pPr>
              <w:spacing w:after="0"/>
              <w:jc w:val="center"/>
              <w:rPr>
                <w:bCs/>
                <w:sz w:val="20"/>
                <w:szCs w:val="20"/>
                <w:lang w:val="ru-RU"/>
              </w:rPr>
            </w:pPr>
            <w:r w:rsidRPr="00170F3A">
              <w:rPr>
                <w:bCs/>
                <w:sz w:val="20"/>
                <w:szCs w:val="20"/>
                <w:lang w:val="ru-RU"/>
              </w:rPr>
              <w:t>в МИОР</w:t>
            </w:r>
          </w:p>
        </w:tc>
        <w:tc>
          <w:tcPr>
            <w:tcW w:w="1985" w:type="dxa"/>
            <w:tcMar>
              <w:top w:w="15" w:type="dxa"/>
              <w:left w:w="15" w:type="dxa"/>
              <w:bottom w:w="15" w:type="dxa"/>
              <w:right w:w="15" w:type="dxa"/>
            </w:tcMar>
          </w:tcPr>
          <w:p w:rsidR="007C68AA" w:rsidRPr="00170F3A" w:rsidRDefault="007C68AA" w:rsidP="007C68AA">
            <w:pPr>
              <w:spacing w:after="0"/>
              <w:jc w:val="center"/>
              <w:rPr>
                <w:sz w:val="20"/>
                <w:szCs w:val="20"/>
                <w:lang w:val="ru-RU"/>
              </w:rPr>
            </w:pPr>
            <w:r w:rsidRPr="00170F3A">
              <w:rPr>
                <w:sz w:val="20"/>
                <w:szCs w:val="20"/>
                <w:lang w:val="ru-RU"/>
              </w:rPr>
              <w:t xml:space="preserve">МКС, МОН </w:t>
            </w:r>
          </w:p>
          <w:p w:rsidR="007C68AA" w:rsidRPr="00170F3A" w:rsidRDefault="007C68AA" w:rsidP="007C68AA">
            <w:pPr>
              <w:spacing w:after="0"/>
              <w:jc w:val="center"/>
              <w:rPr>
                <w:sz w:val="20"/>
                <w:szCs w:val="20"/>
                <w:lang w:val="ru-RU"/>
              </w:rPr>
            </w:pPr>
          </w:p>
        </w:tc>
        <w:tc>
          <w:tcPr>
            <w:tcW w:w="1134" w:type="dxa"/>
            <w:tcMar>
              <w:top w:w="15" w:type="dxa"/>
              <w:left w:w="15" w:type="dxa"/>
              <w:bottom w:w="15" w:type="dxa"/>
              <w:right w:w="15" w:type="dxa"/>
            </w:tcMar>
          </w:tcPr>
          <w:p w:rsidR="007C68AA" w:rsidRPr="00170F3A" w:rsidRDefault="007C68AA" w:rsidP="007C68AA">
            <w:pPr>
              <w:spacing w:after="0"/>
              <w:jc w:val="center"/>
              <w:rPr>
                <w:sz w:val="20"/>
                <w:szCs w:val="20"/>
                <w:lang w:val="ru-RU"/>
              </w:rPr>
            </w:pPr>
            <w:r w:rsidRPr="00170F3A">
              <w:rPr>
                <w:sz w:val="20"/>
                <w:szCs w:val="20"/>
                <w:lang w:val="ru-RU"/>
              </w:rPr>
              <w:t>апрель 2020 года</w:t>
            </w:r>
          </w:p>
        </w:tc>
        <w:tc>
          <w:tcPr>
            <w:tcW w:w="2835" w:type="dxa"/>
            <w:tcMar>
              <w:top w:w="15" w:type="dxa"/>
              <w:left w:w="15" w:type="dxa"/>
              <w:bottom w:w="15" w:type="dxa"/>
              <w:right w:w="15" w:type="dxa"/>
            </w:tcMar>
          </w:tcPr>
          <w:p w:rsidR="007C68AA" w:rsidRPr="00170F3A" w:rsidRDefault="007C68AA" w:rsidP="007C68AA">
            <w:pPr>
              <w:spacing w:after="0" w:line="240" w:lineRule="auto"/>
              <w:ind w:right="126"/>
              <w:jc w:val="center"/>
              <w:rPr>
                <w:sz w:val="20"/>
                <w:szCs w:val="20"/>
                <w:lang w:val="ru-RU"/>
              </w:rPr>
            </w:pPr>
            <w:r w:rsidRPr="00170F3A">
              <w:rPr>
                <w:sz w:val="20"/>
                <w:szCs w:val="20"/>
                <w:lang w:val="ru-RU"/>
              </w:rPr>
              <w:t>в пределах предусмотренных средств</w:t>
            </w:r>
          </w:p>
        </w:tc>
        <w:tc>
          <w:tcPr>
            <w:tcW w:w="1701" w:type="dxa"/>
            <w:tcMar>
              <w:top w:w="15" w:type="dxa"/>
              <w:left w:w="15" w:type="dxa"/>
              <w:bottom w:w="15" w:type="dxa"/>
              <w:right w:w="15" w:type="dxa"/>
            </w:tcMar>
          </w:tcPr>
          <w:p w:rsidR="007C68AA" w:rsidRPr="00170F3A" w:rsidRDefault="007C68AA" w:rsidP="007C68AA">
            <w:pPr>
              <w:spacing w:after="0" w:line="240" w:lineRule="auto"/>
              <w:jc w:val="center"/>
              <w:rPr>
                <w:bCs/>
                <w:sz w:val="20"/>
                <w:szCs w:val="20"/>
                <w:lang w:val="ru-RU"/>
              </w:rPr>
            </w:pPr>
            <w:r w:rsidRPr="00170F3A">
              <w:rPr>
                <w:bCs/>
                <w:sz w:val="20"/>
                <w:szCs w:val="20"/>
                <w:lang w:val="ru-RU"/>
              </w:rPr>
              <w:t xml:space="preserve">РБ </w:t>
            </w:r>
          </w:p>
        </w:tc>
        <w:tc>
          <w:tcPr>
            <w:tcW w:w="2268" w:type="dxa"/>
            <w:tcMar>
              <w:top w:w="15" w:type="dxa"/>
              <w:left w:w="15" w:type="dxa"/>
              <w:bottom w:w="15" w:type="dxa"/>
              <w:right w:w="15" w:type="dxa"/>
            </w:tcMar>
          </w:tcPr>
          <w:p w:rsidR="007C68AA" w:rsidRPr="00170F3A" w:rsidRDefault="007C68AA" w:rsidP="007C68AA">
            <w:pPr>
              <w:spacing w:after="0" w:line="240" w:lineRule="auto"/>
              <w:jc w:val="center"/>
              <w:rPr>
                <w:sz w:val="20"/>
                <w:szCs w:val="20"/>
                <w:lang w:val="ru-RU"/>
              </w:rPr>
            </w:pPr>
            <w:r w:rsidRPr="00170F3A">
              <w:rPr>
                <w:sz w:val="20"/>
                <w:szCs w:val="20"/>
                <w:lang w:val="ru-RU"/>
              </w:rPr>
              <w:t>открытость сознания</w:t>
            </w:r>
          </w:p>
        </w:tc>
      </w:tr>
      <w:tr w:rsidR="00DB593B" w:rsidRPr="00170F3A" w:rsidTr="00AC3FB0">
        <w:trPr>
          <w:trHeight w:val="502"/>
        </w:trPr>
        <w:tc>
          <w:tcPr>
            <w:tcW w:w="424" w:type="dxa"/>
            <w:tcMar>
              <w:top w:w="15" w:type="dxa"/>
              <w:left w:w="15" w:type="dxa"/>
              <w:bottom w:w="15" w:type="dxa"/>
              <w:right w:w="15" w:type="dxa"/>
            </w:tcMar>
            <w:vAlign w:val="center"/>
          </w:tcPr>
          <w:p w:rsidR="00DB593B" w:rsidRPr="00170F3A" w:rsidRDefault="00DB593B" w:rsidP="00DB593B">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DB593B" w:rsidRPr="00170F3A" w:rsidRDefault="00E012C5" w:rsidP="00DB593B">
            <w:pPr>
              <w:spacing w:after="0"/>
              <w:jc w:val="both"/>
              <w:rPr>
                <w:sz w:val="20"/>
                <w:szCs w:val="20"/>
                <w:lang w:val="ru-RU"/>
              </w:rPr>
            </w:pPr>
            <w:r w:rsidRPr="00170F3A">
              <w:rPr>
                <w:sz w:val="20"/>
                <w:szCs w:val="20"/>
                <w:lang w:val="ru-RU"/>
              </w:rPr>
              <w:t>Проведение мероприятий</w:t>
            </w:r>
            <w:r w:rsidR="00DB593B" w:rsidRPr="00170F3A">
              <w:rPr>
                <w:sz w:val="20"/>
                <w:szCs w:val="20"/>
                <w:lang w:val="ru-RU"/>
              </w:rPr>
              <w:t xml:space="preserve"> среди выпускников по поддержке своего родного региона, учебного заведения </w:t>
            </w:r>
            <w:r w:rsidR="001228FF" w:rsidRPr="00170F3A">
              <w:rPr>
                <w:sz w:val="20"/>
                <w:szCs w:val="20"/>
                <w:lang w:val="ru-RU"/>
              </w:rPr>
              <w:t>(строительство спортивных площадок, приобретение компьютерных классов и т.д.)</w:t>
            </w:r>
            <w:r w:rsidRPr="00170F3A">
              <w:rPr>
                <w:sz w:val="20"/>
                <w:szCs w:val="20"/>
                <w:lang w:val="ru-RU"/>
              </w:rPr>
              <w:t xml:space="preserve"> посредством сайта </w:t>
            </w:r>
            <w:proofErr w:type="spellStart"/>
            <w:r w:rsidRPr="00170F3A">
              <w:rPr>
                <w:sz w:val="20"/>
                <w:szCs w:val="20"/>
              </w:rPr>
              <w:t>tylek</w:t>
            </w:r>
            <w:proofErr w:type="spellEnd"/>
            <w:r w:rsidRPr="00170F3A">
              <w:rPr>
                <w:sz w:val="20"/>
                <w:szCs w:val="20"/>
                <w:lang w:val="ru-RU"/>
              </w:rPr>
              <w:t>.</w:t>
            </w:r>
            <w:proofErr w:type="spellStart"/>
            <w:r w:rsidRPr="00170F3A">
              <w:rPr>
                <w:sz w:val="20"/>
                <w:szCs w:val="20"/>
              </w:rPr>
              <w:t>kz</w:t>
            </w:r>
            <w:proofErr w:type="spellEnd"/>
          </w:p>
        </w:tc>
        <w:tc>
          <w:tcPr>
            <w:tcW w:w="1559" w:type="dxa"/>
            <w:tcMar>
              <w:top w:w="15" w:type="dxa"/>
              <w:left w:w="15" w:type="dxa"/>
              <w:bottom w:w="15" w:type="dxa"/>
              <w:right w:w="15" w:type="dxa"/>
            </w:tcMar>
          </w:tcPr>
          <w:p w:rsidR="00DB593B" w:rsidRPr="00170F3A" w:rsidRDefault="00DB593B" w:rsidP="00DB593B">
            <w:pPr>
              <w:spacing w:after="0"/>
              <w:jc w:val="center"/>
              <w:rPr>
                <w:bCs/>
                <w:sz w:val="20"/>
                <w:szCs w:val="20"/>
                <w:lang w:val="ru-RU"/>
              </w:rPr>
            </w:pPr>
            <w:r w:rsidRPr="00170F3A">
              <w:rPr>
                <w:bCs/>
                <w:sz w:val="20"/>
                <w:szCs w:val="20"/>
                <w:lang w:val="ru-RU"/>
              </w:rPr>
              <w:t>информация</w:t>
            </w:r>
          </w:p>
          <w:p w:rsidR="00DB593B" w:rsidRPr="00170F3A" w:rsidRDefault="00DB593B" w:rsidP="00DB593B">
            <w:pPr>
              <w:spacing w:after="0"/>
              <w:jc w:val="center"/>
              <w:rPr>
                <w:bCs/>
                <w:sz w:val="20"/>
                <w:szCs w:val="20"/>
                <w:lang w:val="ru-RU"/>
              </w:rPr>
            </w:pPr>
            <w:r w:rsidRPr="00170F3A">
              <w:rPr>
                <w:bCs/>
                <w:sz w:val="20"/>
                <w:szCs w:val="20"/>
                <w:lang w:val="ru-RU"/>
              </w:rPr>
              <w:t>в МИОР</w:t>
            </w:r>
          </w:p>
        </w:tc>
        <w:tc>
          <w:tcPr>
            <w:tcW w:w="1985" w:type="dxa"/>
            <w:tcMar>
              <w:top w:w="15" w:type="dxa"/>
              <w:left w:w="15" w:type="dxa"/>
              <w:bottom w:w="15" w:type="dxa"/>
              <w:right w:w="15" w:type="dxa"/>
            </w:tcMar>
          </w:tcPr>
          <w:p w:rsidR="00DB593B" w:rsidRPr="00170F3A" w:rsidRDefault="00DB593B" w:rsidP="00DB593B">
            <w:pPr>
              <w:spacing w:after="0"/>
              <w:jc w:val="center"/>
              <w:rPr>
                <w:sz w:val="20"/>
                <w:szCs w:val="20"/>
                <w:lang w:val="ru-RU"/>
              </w:rPr>
            </w:pPr>
            <w:r w:rsidRPr="00170F3A">
              <w:rPr>
                <w:sz w:val="20"/>
                <w:szCs w:val="20"/>
                <w:lang w:val="ru-RU"/>
              </w:rPr>
              <w:t xml:space="preserve">МОН, </w:t>
            </w:r>
            <w:proofErr w:type="spellStart"/>
            <w:r w:rsidRPr="00170F3A">
              <w:rPr>
                <w:sz w:val="20"/>
                <w:szCs w:val="20"/>
                <w:lang w:val="ru-RU"/>
              </w:rPr>
              <w:t>акиматы</w:t>
            </w:r>
            <w:proofErr w:type="spellEnd"/>
          </w:p>
          <w:p w:rsidR="00DB593B" w:rsidRPr="00170F3A" w:rsidRDefault="00DB593B" w:rsidP="00DB593B">
            <w:pPr>
              <w:spacing w:after="0"/>
              <w:jc w:val="center"/>
              <w:rPr>
                <w:sz w:val="20"/>
                <w:szCs w:val="20"/>
                <w:lang w:val="ru-RU"/>
              </w:rPr>
            </w:pPr>
            <w:r w:rsidRPr="00170F3A">
              <w:rPr>
                <w:sz w:val="20"/>
                <w:szCs w:val="20"/>
                <w:lang w:val="ru-RU"/>
              </w:rPr>
              <w:t>областей,</w:t>
            </w:r>
          </w:p>
          <w:p w:rsidR="00DB593B" w:rsidRPr="00170F3A" w:rsidRDefault="00DB593B" w:rsidP="00DB593B">
            <w:pPr>
              <w:spacing w:after="0"/>
              <w:jc w:val="center"/>
              <w:rPr>
                <w:sz w:val="20"/>
                <w:szCs w:val="20"/>
                <w:lang w:val="ru-RU"/>
              </w:rPr>
            </w:pPr>
            <w:r w:rsidRPr="00170F3A">
              <w:rPr>
                <w:sz w:val="20"/>
                <w:szCs w:val="20"/>
                <w:lang w:val="ru-RU"/>
              </w:rPr>
              <w:t xml:space="preserve">гг. </w:t>
            </w:r>
            <w:proofErr w:type="spellStart"/>
            <w:r w:rsidRPr="00170F3A">
              <w:rPr>
                <w:sz w:val="20"/>
                <w:szCs w:val="20"/>
                <w:lang w:val="ru-RU"/>
              </w:rPr>
              <w:t>Нур</w:t>
            </w:r>
            <w:proofErr w:type="spellEnd"/>
            <w:r w:rsidRPr="00170F3A">
              <w:rPr>
                <w:sz w:val="20"/>
                <w:szCs w:val="20"/>
                <w:lang w:val="ru-RU"/>
              </w:rPr>
              <w:t>-Султан, Алматы и Шымкент</w:t>
            </w:r>
          </w:p>
          <w:p w:rsidR="00DB593B" w:rsidRPr="00170F3A" w:rsidRDefault="00DB593B" w:rsidP="00DB593B">
            <w:pPr>
              <w:spacing w:after="0"/>
              <w:jc w:val="center"/>
              <w:rPr>
                <w:sz w:val="20"/>
                <w:szCs w:val="20"/>
                <w:lang w:val="ru-RU"/>
              </w:rPr>
            </w:pPr>
          </w:p>
        </w:tc>
        <w:tc>
          <w:tcPr>
            <w:tcW w:w="1134" w:type="dxa"/>
            <w:tcMar>
              <w:top w:w="15" w:type="dxa"/>
              <w:left w:w="15" w:type="dxa"/>
              <w:bottom w:w="15" w:type="dxa"/>
              <w:right w:w="15" w:type="dxa"/>
            </w:tcMar>
          </w:tcPr>
          <w:p w:rsidR="00DB593B" w:rsidRPr="00170F3A" w:rsidRDefault="00DB593B" w:rsidP="00DB593B">
            <w:pPr>
              <w:spacing w:after="0"/>
              <w:jc w:val="center"/>
              <w:rPr>
                <w:sz w:val="20"/>
                <w:szCs w:val="20"/>
                <w:lang w:val="ru-RU"/>
              </w:rPr>
            </w:pPr>
            <w:r w:rsidRPr="00170F3A">
              <w:rPr>
                <w:sz w:val="20"/>
                <w:szCs w:val="20"/>
                <w:lang w:val="ru-RU"/>
              </w:rPr>
              <w:t>в течение года</w:t>
            </w:r>
          </w:p>
        </w:tc>
        <w:tc>
          <w:tcPr>
            <w:tcW w:w="2835" w:type="dxa"/>
            <w:tcMar>
              <w:top w:w="15" w:type="dxa"/>
              <w:left w:w="15" w:type="dxa"/>
              <w:bottom w:w="15" w:type="dxa"/>
              <w:right w:w="15" w:type="dxa"/>
            </w:tcMar>
          </w:tcPr>
          <w:p w:rsidR="00DB593B" w:rsidRPr="00170F3A" w:rsidRDefault="002D333F" w:rsidP="00DB593B">
            <w:pPr>
              <w:spacing w:after="0" w:line="240" w:lineRule="auto"/>
              <w:ind w:right="126"/>
              <w:jc w:val="center"/>
              <w:rPr>
                <w:sz w:val="20"/>
                <w:szCs w:val="20"/>
                <w:lang w:val="ru-RU"/>
              </w:rPr>
            </w:pPr>
            <w:r w:rsidRPr="00170F3A">
              <w:rPr>
                <w:sz w:val="20"/>
                <w:szCs w:val="20"/>
                <w:lang w:val="ru-RU"/>
              </w:rPr>
              <w:t>не требуется</w:t>
            </w:r>
          </w:p>
        </w:tc>
        <w:tc>
          <w:tcPr>
            <w:tcW w:w="1701" w:type="dxa"/>
            <w:tcMar>
              <w:top w:w="15" w:type="dxa"/>
              <w:left w:w="15" w:type="dxa"/>
              <w:bottom w:w="15" w:type="dxa"/>
              <w:right w:w="15" w:type="dxa"/>
            </w:tcMar>
          </w:tcPr>
          <w:p w:rsidR="00DB593B" w:rsidRPr="00170F3A" w:rsidRDefault="002D333F" w:rsidP="00DB593B">
            <w:pPr>
              <w:spacing w:after="0" w:line="240" w:lineRule="auto"/>
              <w:jc w:val="center"/>
              <w:rPr>
                <w:bCs/>
                <w:sz w:val="20"/>
                <w:szCs w:val="20"/>
                <w:lang w:val="ru-RU"/>
              </w:rPr>
            </w:pPr>
            <w:r w:rsidRPr="00170F3A">
              <w:rPr>
                <w:bCs/>
                <w:sz w:val="20"/>
                <w:szCs w:val="20"/>
                <w:lang w:val="ru-RU"/>
              </w:rPr>
              <w:t>-</w:t>
            </w:r>
          </w:p>
        </w:tc>
        <w:tc>
          <w:tcPr>
            <w:tcW w:w="2268" w:type="dxa"/>
            <w:tcMar>
              <w:top w:w="15" w:type="dxa"/>
              <w:left w:w="15" w:type="dxa"/>
              <w:bottom w:w="15" w:type="dxa"/>
              <w:right w:w="15" w:type="dxa"/>
            </w:tcMar>
          </w:tcPr>
          <w:p w:rsidR="00DB593B" w:rsidRPr="00170F3A" w:rsidRDefault="00DB593B" w:rsidP="00DB593B">
            <w:pPr>
              <w:spacing w:after="0" w:line="240" w:lineRule="auto"/>
              <w:jc w:val="center"/>
              <w:rPr>
                <w:sz w:val="20"/>
                <w:szCs w:val="20"/>
                <w:lang w:val="ru-RU"/>
              </w:rPr>
            </w:pPr>
            <w:r w:rsidRPr="00170F3A">
              <w:rPr>
                <w:sz w:val="20"/>
                <w:szCs w:val="20"/>
                <w:lang w:val="ru-RU"/>
              </w:rPr>
              <w:t>открытость сознания</w:t>
            </w:r>
          </w:p>
        </w:tc>
      </w:tr>
      <w:tr w:rsidR="00144A59" w:rsidRPr="00170F3A" w:rsidTr="00AC3FB0">
        <w:trPr>
          <w:trHeight w:val="502"/>
        </w:trPr>
        <w:tc>
          <w:tcPr>
            <w:tcW w:w="424" w:type="dxa"/>
            <w:tcMar>
              <w:top w:w="15" w:type="dxa"/>
              <w:left w:w="15" w:type="dxa"/>
              <w:bottom w:w="15" w:type="dxa"/>
              <w:right w:w="15" w:type="dxa"/>
            </w:tcMar>
            <w:vAlign w:val="center"/>
          </w:tcPr>
          <w:p w:rsidR="00144A59" w:rsidRPr="00170F3A" w:rsidRDefault="00144A59" w:rsidP="00144A59">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44A59" w:rsidRPr="00170F3A" w:rsidRDefault="00144A59" w:rsidP="00144A59">
            <w:pPr>
              <w:spacing w:after="0"/>
              <w:jc w:val="both"/>
              <w:rPr>
                <w:sz w:val="20"/>
                <w:szCs w:val="20"/>
                <w:lang w:val="ru-RU"/>
              </w:rPr>
            </w:pPr>
            <w:r w:rsidRPr="00170F3A">
              <w:rPr>
                <w:sz w:val="20"/>
                <w:szCs w:val="20"/>
                <w:lang w:val="ru-RU"/>
              </w:rPr>
              <w:t xml:space="preserve">Разработка и реализация Плана мероприятий по активному привлечению творческой интеллигенций вопросам развития общества (духовно-нравственное воспитание, культурное развития и т.д.) </w:t>
            </w:r>
          </w:p>
        </w:tc>
        <w:tc>
          <w:tcPr>
            <w:tcW w:w="1559" w:type="dxa"/>
            <w:tcMar>
              <w:top w:w="15" w:type="dxa"/>
              <w:left w:w="15" w:type="dxa"/>
              <w:bottom w:w="15" w:type="dxa"/>
              <w:right w:w="15" w:type="dxa"/>
            </w:tcMar>
          </w:tcPr>
          <w:p w:rsidR="00144A59" w:rsidRPr="00170F3A" w:rsidRDefault="00144A59" w:rsidP="00144A59">
            <w:pPr>
              <w:spacing w:after="0"/>
              <w:jc w:val="center"/>
              <w:rPr>
                <w:bCs/>
                <w:sz w:val="20"/>
                <w:szCs w:val="20"/>
                <w:lang w:val="ru-RU"/>
              </w:rPr>
            </w:pPr>
            <w:r w:rsidRPr="00170F3A">
              <w:rPr>
                <w:bCs/>
                <w:sz w:val="20"/>
                <w:szCs w:val="20"/>
                <w:lang w:val="ru-RU"/>
              </w:rPr>
              <w:t>информация</w:t>
            </w:r>
          </w:p>
          <w:p w:rsidR="00144A59" w:rsidRPr="00170F3A" w:rsidRDefault="00144A59" w:rsidP="00144A59">
            <w:pPr>
              <w:spacing w:after="0"/>
              <w:jc w:val="center"/>
              <w:rPr>
                <w:bCs/>
                <w:sz w:val="20"/>
                <w:szCs w:val="20"/>
                <w:lang w:val="ru-RU"/>
              </w:rPr>
            </w:pPr>
            <w:r w:rsidRPr="00170F3A">
              <w:rPr>
                <w:bCs/>
                <w:sz w:val="20"/>
                <w:szCs w:val="20"/>
                <w:lang w:val="ru-RU"/>
              </w:rPr>
              <w:t>в МИОР</w:t>
            </w:r>
          </w:p>
        </w:tc>
        <w:tc>
          <w:tcPr>
            <w:tcW w:w="1985" w:type="dxa"/>
            <w:tcMar>
              <w:top w:w="15" w:type="dxa"/>
              <w:left w:w="15" w:type="dxa"/>
              <w:bottom w:w="15" w:type="dxa"/>
              <w:right w:w="15" w:type="dxa"/>
            </w:tcMar>
          </w:tcPr>
          <w:p w:rsidR="00144A59" w:rsidRPr="00170F3A" w:rsidRDefault="00144A59" w:rsidP="00144A59">
            <w:pPr>
              <w:spacing w:after="0"/>
              <w:jc w:val="center"/>
              <w:rPr>
                <w:sz w:val="20"/>
                <w:szCs w:val="20"/>
                <w:lang w:val="ru-RU"/>
              </w:rPr>
            </w:pPr>
            <w:r w:rsidRPr="00170F3A">
              <w:rPr>
                <w:sz w:val="20"/>
                <w:szCs w:val="20"/>
                <w:lang w:val="ru-RU"/>
              </w:rPr>
              <w:t xml:space="preserve">МКС, </w:t>
            </w:r>
            <w:r w:rsidR="00763338" w:rsidRPr="00170F3A">
              <w:rPr>
                <w:sz w:val="20"/>
                <w:szCs w:val="20"/>
                <w:lang w:val="ru-RU"/>
              </w:rPr>
              <w:t xml:space="preserve">МОН, </w:t>
            </w:r>
            <w:proofErr w:type="spellStart"/>
            <w:r w:rsidRPr="00170F3A">
              <w:rPr>
                <w:sz w:val="20"/>
                <w:szCs w:val="20"/>
                <w:lang w:val="ru-RU"/>
              </w:rPr>
              <w:t>акиматы</w:t>
            </w:r>
            <w:proofErr w:type="spellEnd"/>
          </w:p>
          <w:p w:rsidR="00144A59" w:rsidRPr="00170F3A" w:rsidRDefault="00144A59" w:rsidP="00144A59">
            <w:pPr>
              <w:spacing w:after="0"/>
              <w:jc w:val="center"/>
              <w:rPr>
                <w:sz w:val="20"/>
                <w:szCs w:val="20"/>
                <w:lang w:val="ru-RU"/>
              </w:rPr>
            </w:pPr>
            <w:r w:rsidRPr="00170F3A">
              <w:rPr>
                <w:sz w:val="20"/>
                <w:szCs w:val="20"/>
                <w:lang w:val="ru-RU"/>
              </w:rPr>
              <w:t>областей,</w:t>
            </w:r>
          </w:p>
          <w:p w:rsidR="00144A59" w:rsidRPr="00170F3A" w:rsidRDefault="00144A59" w:rsidP="00144A59">
            <w:pPr>
              <w:spacing w:after="0"/>
              <w:jc w:val="center"/>
              <w:rPr>
                <w:sz w:val="20"/>
                <w:szCs w:val="20"/>
                <w:lang w:val="ru-RU"/>
              </w:rPr>
            </w:pPr>
            <w:r w:rsidRPr="00170F3A">
              <w:rPr>
                <w:sz w:val="20"/>
                <w:szCs w:val="20"/>
                <w:lang w:val="ru-RU"/>
              </w:rPr>
              <w:t xml:space="preserve">гг. </w:t>
            </w:r>
            <w:proofErr w:type="spellStart"/>
            <w:r w:rsidRPr="00170F3A">
              <w:rPr>
                <w:sz w:val="20"/>
                <w:szCs w:val="20"/>
                <w:lang w:val="ru-RU"/>
              </w:rPr>
              <w:t>Нур</w:t>
            </w:r>
            <w:proofErr w:type="spellEnd"/>
            <w:r w:rsidRPr="00170F3A">
              <w:rPr>
                <w:sz w:val="20"/>
                <w:szCs w:val="20"/>
                <w:lang w:val="ru-RU"/>
              </w:rPr>
              <w:t>-Султан, Алматы и Шымкент</w:t>
            </w:r>
          </w:p>
          <w:p w:rsidR="00144A59" w:rsidRPr="00170F3A" w:rsidRDefault="00144A59" w:rsidP="00144A59">
            <w:pPr>
              <w:spacing w:after="0"/>
              <w:jc w:val="center"/>
              <w:rPr>
                <w:sz w:val="20"/>
                <w:szCs w:val="20"/>
                <w:lang w:val="ru-RU"/>
              </w:rPr>
            </w:pPr>
          </w:p>
        </w:tc>
        <w:tc>
          <w:tcPr>
            <w:tcW w:w="1134" w:type="dxa"/>
            <w:tcMar>
              <w:top w:w="15" w:type="dxa"/>
              <w:left w:w="15" w:type="dxa"/>
              <w:bottom w:w="15" w:type="dxa"/>
              <w:right w:w="15" w:type="dxa"/>
            </w:tcMar>
          </w:tcPr>
          <w:p w:rsidR="00144A59" w:rsidRPr="00170F3A" w:rsidRDefault="00144A59" w:rsidP="00144A59">
            <w:pPr>
              <w:spacing w:after="0"/>
              <w:jc w:val="center"/>
              <w:rPr>
                <w:sz w:val="20"/>
                <w:szCs w:val="20"/>
                <w:lang w:val="ru-RU"/>
              </w:rPr>
            </w:pPr>
            <w:r w:rsidRPr="00170F3A">
              <w:rPr>
                <w:sz w:val="20"/>
                <w:szCs w:val="20"/>
                <w:lang w:val="ru-RU"/>
              </w:rPr>
              <w:t>в течение года</w:t>
            </w:r>
          </w:p>
        </w:tc>
        <w:tc>
          <w:tcPr>
            <w:tcW w:w="2835" w:type="dxa"/>
            <w:tcMar>
              <w:top w:w="15" w:type="dxa"/>
              <w:left w:w="15" w:type="dxa"/>
              <w:bottom w:w="15" w:type="dxa"/>
              <w:right w:w="15" w:type="dxa"/>
            </w:tcMar>
          </w:tcPr>
          <w:p w:rsidR="00144A59" w:rsidRPr="00170F3A" w:rsidRDefault="00144A59" w:rsidP="00144A59">
            <w:pPr>
              <w:spacing w:after="0" w:line="240" w:lineRule="auto"/>
              <w:ind w:right="126"/>
              <w:jc w:val="center"/>
              <w:rPr>
                <w:sz w:val="20"/>
                <w:szCs w:val="20"/>
                <w:lang w:val="ru-RU"/>
              </w:rPr>
            </w:pPr>
            <w:r w:rsidRPr="00170F3A">
              <w:rPr>
                <w:sz w:val="20"/>
                <w:szCs w:val="20"/>
                <w:lang w:val="ru-RU"/>
              </w:rPr>
              <w:t>не требуется</w:t>
            </w:r>
          </w:p>
        </w:tc>
        <w:tc>
          <w:tcPr>
            <w:tcW w:w="1701" w:type="dxa"/>
            <w:tcMar>
              <w:top w:w="15" w:type="dxa"/>
              <w:left w:w="15" w:type="dxa"/>
              <w:bottom w:w="15" w:type="dxa"/>
              <w:right w:w="15" w:type="dxa"/>
            </w:tcMar>
          </w:tcPr>
          <w:p w:rsidR="00144A59" w:rsidRPr="00170F3A" w:rsidRDefault="00144A59" w:rsidP="00144A59">
            <w:pPr>
              <w:spacing w:after="0" w:line="240" w:lineRule="auto"/>
              <w:jc w:val="center"/>
              <w:rPr>
                <w:bCs/>
                <w:sz w:val="20"/>
                <w:szCs w:val="20"/>
                <w:lang w:val="ru-RU"/>
              </w:rPr>
            </w:pPr>
            <w:r w:rsidRPr="00170F3A">
              <w:rPr>
                <w:bCs/>
                <w:sz w:val="20"/>
                <w:szCs w:val="20"/>
                <w:lang w:val="ru-RU"/>
              </w:rPr>
              <w:t>-</w:t>
            </w:r>
          </w:p>
        </w:tc>
        <w:tc>
          <w:tcPr>
            <w:tcW w:w="2268" w:type="dxa"/>
            <w:tcMar>
              <w:top w:w="15" w:type="dxa"/>
              <w:left w:w="15" w:type="dxa"/>
              <w:bottom w:w="15" w:type="dxa"/>
              <w:right w:w="15" w:type="dxa"/>
            </w:tcMar>
          </w:tcPr>
          <w:p w:rsidR="00144A59" w:rsidRPr="00170F3A" w:rsidRDefault="00144A59" w:rsidP="00144A59">
            <w:pPr>
              <w:spacing w:after="0" w:line="240" w:lineRule="auto"/>
              <w:jc w:val="center"/>
              <w:rPr>
                <w:sz w:val="20"/>
                <w:szCs w:val="20"/>
                <w:lang w:val="ru-RU"/>
              </w:rPr>
            </w:pPr>
            <w:r w:rsidRPr="00170F3A">
              <w:rPr>
                <w:sz w:val="20"/>
                <w:szCs w:val="20"/>
                <w:lang w:val="ru-RU"/>
              </w:rPr>
              <w:t>открытость сознания</w:t>
            </w:r>
          </w:p>
        </w:tc>
      </w:tr>
      <w:tr w:rsidR="00EA58F2" w:rsidRPr="00170F3A" w:rsidTr="00AC3FB0">
        <w:trPr>
          <w:trHeight w:val="502"/>
        </w:trPr>
        <w:tc>
          <w:tcPr>
            <w:tcW w:w="424" w:type="dxa"/>
            <w:tcMar>
              <w:top w:w="15" w:type="dxa"/>
              <w:left w:w="15" w:type="dxa"/>
              <w:bottom w:w="15" w:type="dxa"/>
              <w:right w:w="15" w:type="dxa"/>
            </w:tcMar>
            <w:vAlign w:val="center"/>
          </w:tcPr>
          <w:p w:rsidR="00EA58F2" w:rsidRPr="00170F3A" w:rsidRDefault="00EA58F2" w:rsidP="00EA58F2">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EA58F2" w:rsidRPr="00170F3A" w:rsidRDefault="00EA58F2" w:rsidP="00EA58F2">
            <w:pPr>
              <w:spacing w:after="0"/>
              <w:jc w:val="both"/>
              <w:rPr>
                <w:sz w:val="20"/>
                <w:szCs w:val="20"/>
                <w:lang w:val="ru-RU"/>
              </w:rPr>
            </w:pPr>
            <w:r w:rsidRPr="00170F3A">
              <w:rPr>
                <w:sz w:val="20"/>
                <w:szCs w:val="20"/>
                <w:lang w:val="ru-RU"/>
              </w:rPr>
              <w:t>Организация и проведение конкурсов на лучшую инициативу (детскую, молодежную) по развитию общественных ценностей</w:t>
            </w:r>
          </w:p>
        </w:tc>
        <w:tc>
          <w:tcPr>
            <w:tcW w:w="1559" w:type="dxa"/>
            <w:tcMar>
              <w:top w:w="15" w:type="dxa"/>
              <w:left w:w="15" w:type="dxa"/>
              <w:bottom w:w="15" w:type="dxa"/>
              <w:right w:w="15" w:type="dxa"/>
            </w:tcMar>
          </w:tcPr>
          <w:p w:rsidR="00EA58F2" w:rsidRPr="00170F3A" w:rsidRDefault="00EA58F2" w:rsidP="00EA58F2">
            <w:pPr>
              <w:spacing w:after="0"/>
              <w:jc w:val="center"/>
              <w:rPr>
                <w:bCs/>
                <w:sz w:val="20"/>
                <w:szCs w:val="20"/>
                <w:lang w:val="ru-RU"/>
              </w:rPr>
            </w:pPr>
            <w:r w:rsidRPr="00170F3A">
              <w:rPr>
                <w:bCs/>
                <w:sz w:val="20"/>
                <w:szCs w:val="20"/>
                <w:lang w:val="ru-RU"/>
              </w:rPr>
              <w:t>информация</w:t>
            </w:r>
          </w:p>
          <w:p w:rsidR="00EA58F2" w:rsidRPr="00170F3A" w:rsidRDefault="00EA58F2" w:rsidP="00EA58F2">
            <w:pPr>
              <w:spacing w:after="0"/>
              <w:jc w:val="center"/>
              <w:rPr>
                <w:bCs/>
                <w:sz w:val="20"/>
                <w:szCs w:val="20"/>
                <w:lang w:val="ru-RU"/>
              </w:rPr>
            </w:pPr>
            <w:r w:rsidRPr="00170F3A">
              <w:rPr>
                <w:bCs/>
                <w:sz w:val="20"/>
                <w:szCs w:val="20"/>
                <w:lang w:val="ru-RU"/>
              </w:rPr>
              <w:t>в МИОР</w:t>
            </w:r>
          </w:p>
        </w:tc>
        <w:tc>
          <w:tcPr>
            <w:tcW w:w="1985" w:type="dxa"/>
            <w:tcMar>
              <w:top w:w="15" w:type="dxa"/>
              <w:left w:w="15" w:type="dxa"/>
              <w:bottom w:w="15" w:type="dxa"/>
              <w:right w:w="15" w:type="dxa"/>
            </w:tcMar>
          </w:tcPr>
          <w:p w:rsidR="00EA58F2" w:rsidRPr="00170F3A" w:rsidRDefault="00EA58F2" w:rsidP="00EA58F2">
            <w:pPr>
              <w:spacing w:after="0"/>
              <w:jc w:val="center"/>
              <w:rPr>
                <w:sz w:val="20"/>
                <w:szCs w:val="20"/>
                <w:lang w:val="ru-RU"/>
              </w:rPr>
            </w:pPr>
            <w:r w:rsidRPr="00170F3A">
              <w:rPr>
                <w:sz w:val="20"/>
                <w:szCs w:val="20"/>
                <w:lang w:val="ru-RU"/>
              </w:rPr>
              <w:t xml:space="preserve">МОН, </w:t>
            </w:r>
            <w:proofErr w:type="spellStart"/>
            <w:r w:rsidRPr="00170F3A">
              <w:rPr>
                <w:sz w:val="20"/>
                <w:szCs w:val="20"/>
                <w:lang w:val="ru-RU"/>
              </w:rPr>
              <w:t>акиматы</w:t>
            </w:r>
            <w:proofErr w:type="spellEnd"/>
          </w:p>
          <w:p w:rsidR="00EA58F2" w:rsidRPr="00170F3A" w:rsidRDefault="00EA58F2" w:rsidP="00EA58F2">
            <w:pPr>
              <w:spacing w:after="0"/>
              <w:jc w:val="center"/>
              <w:rPr>
                <w:sz w:val="20"/>
                <w:szCs w:val="20"/>
                <w:lang w:val="ru-RU"/>
              </w:rPr>
            </w:pPr>
            <w:r w:rsidRPr="00170F3A">
              <w:rPr>
                <w:sz w:val="20"/>
                <w:szCs w:val="20"/>
                <w:lang w:val="ru-RU"/>
              </w:rPr>
              <w:t>областей,</w:t>
            </w:r>
          </w:p>
          <w:p w:rsidR="00EA58F2" w:rsidRPr="00170F3A" w:rsidRDefault="00EA58F2" w:rsidP="00EA58F2">
            <w:pPr>
              <w:spacing w:after="0"/>
              <w:jc w:val="center"/>
              <w:rPr>
                <w:sz w:val="20"/>
                <w:szCs w:val="20"/>
                <w:lang w:val="ru-RU"/>
              </w:rPr>
            </w:pPr>
            <w:r w:rsidRPr="00170F3A">
              <w:rPr>
                <w:sz w:val="20"/>
                <w:szCs w:val="20"/>
                <w:lang w:val="ru-RU"/>
              </w:rPr>
              <w:t xml:space="preserve">гг. </w:t>
            </w:r>
            <w:proofErr w:type="spellStart"/>
            <w:r w:rsidRPr="00170F3A">
              <w:rPr>
                <w:sz w:val="20"/>
                <w:szCs w:val="20"/>
                <w:lang w:val="ru-RU"/>
              </w:rPr>
              <w:t>Нур</w:t>
            </w:r>
            <w:proofErr w:type="spellEnd"/>
            <w:r w:rsidRPr="00170F3A">
              <w:rPr>
                <w:sz w:val="20"/>
                <w:szCs w:val="20"/>
                <w:lang w:val="ru-RU"/>
              </w:rPr>
              <w:t>-Султан, Алматы и Шымкент</w:t>
            </w:r>
          </w:p>
          <w:p w:rsidR="00EA58F2" w:rsidRPr="00170F3A" w:rsidRDefault="00EA58F2" w:rsidP="00EA58F2">
            <w:pPr>
              <w:spacing w:after="0"/>
              <w:jc w:val="center"/>
              <w:rPr>
                <w:sz w:val="20"/>
                <w:szCs w:val="20"/>
                <w:lang w:val="ru-RU"/>
              </w:rPr>
            </w:pPr>
          </w:p>
        </w:tc>
        <w:tc>
          <w:tcPr>
            <w:tcW w:w="1134" w:type="dxa"/>
            <w:tcMar>
              <w:top w:w="15" w:type="dxa"/>
              <w:left w:w="15" w:type="dxa"/>
              <w:bottom w:w="15" w:type="dxa"/>
              <w:right w:w="15" w:type="dxa"/>
            </w:tcMar>
          </w:tcPr>
          <w:p w:rsidR="00EA58F2" w:rsidRPr="00170F3A" w:rsidRDefault="00EA58F2" w:rsidP="00EA58F2">
            <w:pPr>
              <w:spacing w:after="0"/>
              <w:jc w:val="center"/>
              <w:rPr>
                <w:sz w:val="20"/>
                <w:szCs w:val="20"/>
                <w:lang w:val="ru-RU"/>
              </w:rPr>
            </w:pPr>
            <w:r w:rsidRPr="00170F3A">
              <w:rPr>
                <w:sz w:val="20"/>
                <w:szCs w:val="20"/>
                <w:lang w:val="ru-RU"/>
              </w:rPr>
              <w:t>в течение года</w:t>
            </w:r>
          </w:p>
        </w:tc>
        <w:tc>
          <w:tcPr>
            <w:tcW w:w="2835" w:type="dxa"/>
            <w:tcMar>
              <w:top w:w="15" w:type="dxa"/>
              <w:left w:w="15" w:type="dxa"/>
              <w:bottom w:w="15" w:type="dxa"/>
              <w:right w:w="15" w:type="dxa"/>
            </w:tcMar>
          </w:tcPr>
          <w:p w:rsidR="00EA58F2" w:rsidRPr="00170F3A" w:rsidRDefault="00EA58F2" w:rsidP="00EA58F2">
            <w:pPr>
              <w:spacing w:after="0" w:line="240" w:lineRule="auto"/>
              <w:ind w:right="126"/>
              <w:jc w:val="center"/>
              <w:rPr>
                <w:sz w:val="20"/>
                <w:szCs w:val="20"/>
                <w:lang w:val="ru-RU"/>
              </w:rPr>
            </w:pPr>
            <w:r w:rsidRPr="00170F3A">
              <w:rPr>
                <w:sz w:val="20"/>
                <w:szCs w:val="20"/>
                <w:lang w:val="ru-RU"/>
              </w:rPr>
              <w:t>не требуется</w:t>
            </w:r>
          </w:p>
        </w:tc>
        <w:tc>
          <w:tcPr>
            <w:tcW w:w="1701" w:type="dxa"/>
            <w:tcMar>
              <w:top w:w="15" w:type="dxa"/>
              <w:left w:w="15" w:type="dxa"/>
              <w:bottom w:w="15" w:type="dxa"/>
              <w:right w:w="15" w:type="dxa"/>
            </w:tcMar>
          </w:tcPr>
          <w:p w:rsidR="00EA58F2" w:rsidRPr="00170F3A" w:rsidRDefault="00EA58F2" w:rsidP="00EA58F2">
            <w:pPr>
              <w:spacing w:after="0" w:line="240" w:lineRule="auto"/>
              <w:jc w:val="center"/>
              <w:rPr>
                <w:bCs/>
                <w:sz w:val="20"/>
                <w:szCs w:val="20"/>
                <w:lang w:val="ru-RU"/>
              </w:rPr>
            </w:pPr>
            <w:r w:rsidRPr="00170F3A">
              <w:rPr>
                <w:bCs/>
                <w:sz w:val="20"/>
                <w:szCs w:val="20"/>
                <w:lang w:val="ru-RU"/>
              </w:rPr>
              <w:t>-</w:t>
            </w:r>
          </w:p>
        </w:tc>
        <w:tc>
          <w:tcPr>
            <w:tcW w:w="2268" w:type="dxa"/>
            <w:tcMar>
              <w:top w:w="15" w:type="dxa"/>
              <w:left w:w="15" w:type="dxa"/>
              <w:bottom w:w="15" w:type="dxa"/>
              <w:right w:w="15" w:type="dxa"/>
            </w:tcMar>
          </w:tcPr>
          <w:p w:rsidR="00EA58F2" w:rsidRPr="00170F3A" w:rsidRDefault="00EA58F2" w:rsidP="00EA58F2">
            <w:pPr>
              <w:spacing w:after="0" w:line="240" w:lineRule="auto"/>
              <w:jc w:val="center"/>
              <w:rPr>
                <w:sz w:val="20"/>
                <w:szCs w:val="20"/>
                <w:lang w:val="ru-RU"/>
              </w:rPr>
            </w:pPr>
            <w:r w:rsidRPr="00170F3A">
              <w:rPr>
                <w:sz w:val="20"/>
                <w:szCs w:val="20"/>
                <w:lang w:val="ru-RU"/>
              </w:rPr>
              <w:t>открытость сознания</w:t>
            </w:r>
          </w:p>
        </w:tc>
      </w:tr>
      <w:tr w:rsidR="00EA58F2" w:rsidRPr="00170F3A" w:rsidTr="00AC3FB0">
        <w:trPr>
          <w:trHeight w:val="502"/>
        </w:trPr>
        <w:tc>
          <w:tcPr>
            <w:tcW w:w="424" w:type="dxa"/>
            <w:tcMar>
              <w:top w:w="15" w:type="dxa"/>
              <w:left w:w="15" w:type="dxa"/>
              <w:bottom w:w="15" w:type="dxa"/>
              <w:right w:w="15" w:type="dxa"/>
            </w:tcMar>
            <w:vAlign w:val="center"/>
          </w:tcPr>
          <w:p w:rsidR="00EA58F2" w:rsidRPr="00170F3A" w:rsidRDefault="00EA58F2" w:rsidP="00EA58F2">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EA58F2" w:rsidRPr="00170F3A" w:rsidRDefault="00EA58F2" w:rsidP="00EA58F2">
            <w:pPr>
              <w:spacing w:after="0"/>
              <w:jc w:val="both"/>
              <w:rPr>
                <w:sz w:val="20"/>
                <w:szCs w:val="20"/>
                <w:lang w:val="ru-RU"/>
              </w:rPr>
            </w:pPr>
            <w:r w:rsidRPr="00170F3A">
              <w:rPr>
                <w:sz w:val="20"/>
                <w:szCs w:val="20"/>
                <w:lang w:val="ru-RU"/>
              </w:rPr>
              <w:t xml:space="preserve">Организация проведения социальных акций «Созидательная сила добра» по поддержке нуждающихся семей, </w:t>
            </w:r>
            <w:proofErr w:type="spellStart"/>
            <w:r w:rsidRPr="00170F3A">
              <w:rPr>
                <w:sz w:val="20"/>
                <w:szCs w:val="20"/>
                <w:lang w:val="ru-RU"/>
              </w:rPr>
              <w:t>уделению</w:t>
            </w:r>
            <w:proofErr w:type="spellEnd"/>
            <w:r w:rsidRPr="00170F3A">
              <w:rPr>
                <w:sz w:val="20"/>
                <w:szCs w:val="20"/>
                <w:lang w:val="ru-RU"/>
              </w:rPr>
              <w:t xml:space="preserve"> внимания детям-сиротам, </w:t>
            </w:r>
            <w:r w:rsidRPr="00170F3A">
              <w:rPr>
                <w:sz w:val="20"/>
                <w:szCs w:val="20"/>
                <w:lang w:val="ru-RU"/>
              </w:rPr>
              <w:lastRenderedPageBreak/>
              <w:t>лицам с инвалидностью, пожилым людям и т.д.</w:t>
            </w:r>
          </w:p>
        </w:tc>
        <w:tc>
          <w:tcPr>
            <w:tcW w:w="1559" w:type="dxa"/>
            <w:tcMar>
              <w:top w:w="15" w:type="dxa"/>
              <w:left w:w="15" w:type="dxa"/>
              <w:bottom w:w="15" w:type="dxa"/>
              <w:right w:w="15" w:type="dxa"/>
            </w:tcMar>
          </w:tcPr>
          <w:p w:rsidR="00EA58F2" w:rsidRPr="00170F3A" w:rsidRDefault="00EA58F2" w:rsidP="00EA58F2">
            <w:pPr>
              <w:spacing w:after="0"/>
              <w:jc w:val="center"/>
              <w:rPr>
                <w:bCs/>
                <w:sz w:val="20"/>
                <w:szCs w:val="20"/>
                <w:lang w:val="ru-RU"/>
              </w:rPr>
            </w:pPr>
            <w:r w:rsidRPr="00170F3A">
              <w:rPr>
                <w:bCs/>
                <w:sz w:val="20"/>
                <w:szCs w:val="20"/>
                <w:lang w:val="ru-RU"/>
              </w:rPr>
              <w:lastRenderedPageBreak/>
              <w:t>информация</w:t>
            </w:r>
          </w:p>
          <w:p w:rsidR="00EA58F2" w:rsidRPr="00170F3A" w:rsidRDefault="00EA58F2" w:rsidP="00EA58F2">
            <w:pPr>
              <w:spacing w:after="0"/>
              <w:jc w:val="center"/>
              <w:rPr>
                <w:bCs/>
                <w:sz w:val="20"/>
                <w:szCs w:val="20"/>
                <w:lang w:val="ru-RU"/>
              </w:rPr>
            </w:pPr>
            <w:r w:rsidRPr="00170F3A">
              <w:rPr>
                <w:bCs/>
                <w:sz w:val="20"/>
                <w:szCs w:val="20"/>
                <w:lang w:val="ru-RU"/>
              </w:rPr>
              <w:t>в МИОР</w:t>
            </w:r>
          </w:p>
        </w:tc>
        <w:tc>
          <w:tcPr>
            <w:tcW w:w="1985" w:type="dxa"/>
            <w:tcMar>
              <w:top w:w="15" w:type="dxa"/>
              <w:left w:w="15" w:type="dxa"/>
              <w:bottom w:w="15" w:type="dxa"/>
              <w:right w:w="15" w:type="dxa"/>
            </w:tcMar>
          </w:tcPr>
          <w:p w:rsidR="00EA58F2" w:rsidRPr="00170F3A" w:rsidRDefault="00EA58F2" w:rsidP="00EA58F2">
            <w:pPr>
              <w:spacing w:after="0"/>
              <w:jc w:val="center"/>
              <w:rPr>
                <w:sz w:val="20"/>
                <w:szCs w:val="20"/>
                <w:lang w:val="ru-RU"/>
              </w:rPr>
            </w:pPr>
            <w:r w:rsidRPr="00170F3A">
              <w:rPr>
                <w:sz w:val="20"/>
                <w:szCs w:val="20"/>
                <w:lang w:val="ru-RU"/>
              </w:rPr>
              <w:t xml:space="preserve">МТСЗН, </w:t>
            </w:r>
            <w:proofErr w:type="spellStart"/>
            <w:r w:rsidRPr="00170F3A">
              <w:rPr>
                <w:sz w:val="20"/>
                <w:szCs w:val="20"/>
                <w:lang w:val="ru-RU"/>
              </w:rPr>
              <w:t>акиматы</w:t>
            </w:r>
            <w:proofErr w:type="spellEnd"/>
          </w:p>
          <w:p w:rsidR="00EA58F2" w:rsidRPr="00170F3A" w:rsidRDefault="00EA58F2" w:rsidP="00EA58F2">
            <w:pPr>
              <w:spacing w:after="0"/>
              <w:jc w:val="center"/>
              <w:rPr>
                <w:sz w:val="20"/>
                <w:szCs w:val="20"/>
                <w:lang w:val="ru-RU"/>
              </w:rPr>
            </w:pPr>
            <w:r w:rsidRPr="00170F3A">
              <w:rPr>
                <w:sz w:val="20"/>
                <w:szCs w:val="20"/>
                <w:lang w:val="ru-RU"/>
              </w:rPr>
              <w:t>областей,</w:t>
            </w:r>
          </w:p>
          <w:p w:rsidR="00EA58F2" w:rsidRPr="00170F3A" w:rsidRDefault="00EA58F2" w:rsidP="00EA58F2">
            <w:pPr>
              <w:spacing w:after="0"/>
              <w:jc w:val="center"/>
              <w:rPr>
                <w:sz w:val="20"/>
                <w:szCs w:val="20"/>
                <w:lang w:val="ru-RU"/>
              </w:rPr>
            </w:pPr>
            <w:r w:rsidRPr="00170F3A">
              <w:rPr>
                <w:sz w:val="20"/>
                <w:szCs w:val="20"/>
                <w:lang w:val="ru-RU"/>
              </w:rPr>
              <w:t xml:space="preserve">гг. </w:t>
            </w:r>
            <w:proofErr w:type="spellStart"/>
            <w:r w:rsidRPr="00170F3A">
              <w:rPr>
                <w:sz w:val="20"/>
                <w:szCs w:val="20"/>
                <w:lang w:val="ru-RU"/>
              </w:rPr>
              <w:t>Нур</w:t>
            </w:r>
            <w:proofErr w:type="spellEnd"/>
            <w:r w:rsidRPr="00170F3A">
              <w:rPr>
                <w:sz w:val="20"/>
                <w:szCs w:val="20"/>
                <w:lang w:val="ru-RU"/>
              </w:rPr>
              <w:t>-Султан, Алматы и Шымкент</w:t>
            </w:r>
          </w:p>
          <w:p w:rsidR="00EA58F2" w:rsidRPr="00170F3A" w:rsidRDefault="00EA58F2" w:rsidP="00EA58F2">
            <w:pPr>
              <w:spacing w:after="0"/>
              <w:jc w:val="center"/>
              <w:rPr>
                <w:sz w:val="20"/>
                <w:szCs w:val="20"/>
                <w:lang w:val="ru-RU"/>
              </w:rPr>
            </w:pPr>
          </w:p>
        </w:tc>
        <w:tc>
          <w:tcPr>
            <w:tcW w:w="1134" w:type="dxa"/>
            <w:tcMar>
              <w:top w:w="15" w:type="dxa"/>
              <w:left w:w="15" w:type="dxa"/>
              <w:bottom w:w="15" w:type="dxa"/>
              <w:right w:w="15" w:type="dxa"/>
            </w:tcMar>
          </w:tcPr>
          <w:p w:rsidR="00EA58F2" w:rsidRPr="00170F3A" w:rsidRDefault="00EA58F2" w:rsidP="00EA58F2">
            <w:pPr>
              <w:spacing w:after="0"/>
              <w:jc w:val="center"/>
              <w:rPr>
                <w:sz w:val="20"/>
                <w:szCs w:val="20"/>
                <w:lang w:val="ru-RU"/>
              </w:rPr>
            </w:pPr>
            <w:r w:rsidRPr="00170F3A">
              <w:rPr>
                <w:sz w:val="20"/>
                <w:szCs w:val="20"/>
                <w:lang w:val="ru-RU"/>
              </w:rPr>
              <w:lastRenderedPageBreak/>
              <w:t>в течение года</w:t>
            </w:r>
          </w:p>
        </w:tc>
        <w:tc>
          <w:tcPr>
            <w:tcW w:w="2835" w:type="dxa"/>
            <w:tcMar>
              <w:top w:w="15" w:type="dxa"/>
              <w:left w:w="15" w:type="dxa"/>
              <w:bottom w:w="15" w:type="dxa"/>
              <w:right w:w="15" w:type="dxa"/>
            </w:tcMar>
          </w:tcPr>
          <w:p w:rsidR="00EA58F2" w:rsidRPr="00170F3A" w:rsidRDefault="00EA58F2" w:rsidP="00EA58F2">
            <w:pPr>
              <w:spacing w:after="0" w:line="240" w:lineRule="auto"/>
              <w:ind w:right="126"/>
              <w:jc w:val="center"/>
              <w:rPr>
                <w:sz w:val="20"/>
                <w:szCs w:val="20"/>
                <w:lang w:val="ru-RU"/>
              </w:rPr>
            </w:pPr>
            <w:r w:rsidRPr="00170F3A">
              <w:rPr>
                <w:sz w:val="20"/>
                <w:szCs w:val="20"/>
                <w:lang w:val="ru-RU"/>
              </w:rPr>
              <w:t>не требуется</w:t>
            </w:r>
          </w:p>
        </w:tc>
        <w:tc>
          <w:tcPr>
            <w:tcW w:w="1701" w:type="dxa"/>
            <w:tcMar>
              <w:top w:w="15" w:type="dxa"/>
              <w:left w:w="15" w:type="dxa"/>
              <w:bottom w:w="15" w:type="dxa"/>
              <w:right w:w="15" w:type="dxa"/>
            </w:tcMar>
          </w:tcPr>
          <w:p w:rsidR="00EA58F2" w:rsidRPr="00170F3A" w:rsidRDefault="00EA58F2" w:rsidP="00EA58F2">
            <w:pPr>
              <w:spacing w:after="0" w:line="240" w:lineRule="auto"/>
              <w:jc w:val="center"/>
              <w:rPr>
                <w:bCs/>
                <w:sz w:val="20"/>
                <w:szCs w:val="20"/>
                <w:lang w:val="ru-RU"/>
              </w:rPr>
            </w:pPr>
            <w:r w:rsidRPr="00170F3A">
              <w:rPr>
                <w:bCs/>
                <w:sz w:val="20"/>
                <w:szCs w:val="20"/>
                <w:lang w:val="ru-RU"/>
              </w:rPr>
              <w:t>-</w:t>
            </w:r>
          </w:p>
        </w:tc>
        <w:tc>
          <w:tcPr>
            <w:tcW w:w="2268" w:type="dxa"/>
            <w:tcMar>
              <w:top w:w="15" w:type="dxa"/>
              <w:left w:w="15" w:type="dxa"/>
              <w:bottom w:w="15" w:type="dxa"/>
              <w:right w:w="15" w:type="dxa"/>
            </w:tcMar>
          </w:tcPr>
          <w:p w:rsidR="00EA58F2" w:rsidRPr="00170F3A" w:rsidRDefault="00EA58F2" w:rsidP="00EA58F2">
            <w:pPr>
              <w:spacing w:after="0" w:line="240" w:lineRule="auto"/>
              <w:jc w:val="center"/>
              <w:rPr>
                <w:sz w:val="20"/>
                <w:szCs w:val="20"/>
                <w:lang w:val="ru-RU"/>
              </w:rPr>
            </w:pPr>
            <w:r w:rsidRPr="00170F3A">
              <w:rPr>
                <w:sz w:val="20"/>
                <w:szCs w:val="20"/>
                <w:lang w:val="ru-RU"/>
              </w:rPr>
              <w:t>открытость сознания</w:t>
            </w:r>
          </w:p>
        </w:tc>
      </w:tr>
      <w:tr w:rsidR="00AB6B90" w:rsidRPr="00A313A8" w:rsidTr="00AB6B90">
        <w:trPr>
          <w:trHeight w:val="30"/>
        </w:trPr>
        <w:tc>
          <w:tcPr>
            <w:tcW w:w="424" w:type="dxa"/>
            <w:tcMar>
              <w:top w:w="15" w:type="dxa"/>
              <w:left w:w="15" w:type="dxa"/>
              <w:bottom w:w="15" w:type="dxa"/>
              <w:right w:w="15" w:type="dxa"/>
            </w:tcMar>
            <w:vAlign w:val="center"/>
          </w:tcPr>
          <w:p w:rsidR="00AB6B90" w:rsidRPr="00170F3A" w:rsidRDefault="00AB6B90" w:rsidP="00C33760">
            <w:pPr>
              <w:pStyle w:val="ae"/>
              <w:spacing w:after="0" w:line="240" w:lineRule="auto"/>
              <w:rPr>
                <w:b/>
                <w:sz w:val="20"/>
                <w:szCs w:val="20"/>
                <w:lang w:val="ru-RU"/>
              </w:rPr>
            </w:pPr>
          </w:p>
        </w:tc>
        <w:tc>
          <w:tcPr>
            <w:tcW w:w="15028" w:type="dxa"/>
            <w:gridSpan w:val="7"/>
            <w:vAlign w:val="center"/>
          </w:tcPr>
          <w:p w:rsidR="00AB6B90" w:rsidRPr="00170F3A" w:rsidRDefault="00AB6B90" w:rsidP="00C33760">
            <w:pPr>
              <w:spacing w:after="0"/>
              <w:jc w:val="center"/>
              <w:rPr>
                <w:b/>
                <w:sz w:val="20"/>
                <w:szCs w:val="20"/>
                <w:lang w:val="ru-RU"/>
              </w:rPr>
            </w:pPr>
            <w:r w:rsidRPr="00170F3A">
              <w:rPr>
                <w:b/>
                <w:sz w:val="20"/>
                <w:szCs w:val="20"/>
                <w:lang w:val="ru-RU"/>
              </w:rPr>
              <w:t>Направление 2: НАЦИОНАЛЬНАЯ ИДЕНТИЧНОСТЬ И МЕЖДУНАРОДНОЕ ПОЗИЦИОНИРОВАНИЕ (сохранение национальной идентичности).</w:t>
            </w:r>
          </w:p>
        </w:tc>
      </w:tr>
      <w:tr w:rsidR="00AB6B90" w:rsidRPr="00170F3A" w:rsidTr="00AC3FB0">
        <w:trPr>
          <w:trHeight w:val="30"/>
        </w:trPr>
        <w:tc>
          <w:tcPr>
            <w:tcW w:w="424" w:type="dxa"/>
            <w:tcMar>
              <w:top w:w="15" w:type="dxa"/>
              <w:left w:w="15" w:type="dxa"/>
              <w:bottom w:w="15" w:type="dxa"/>
              <w:right w:w="15" w:type="dxa"/>
            </w:tcMar>
            <w:vAlign w:val="center"/>
          </w:tcPr>
          <w:p w:rsidR="00AB6B90" w:rsidRPr="00170F3A" w:rsidRDefault="00AB6B90" w:rsidP="00C33760">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AB6B90" w:rsidRPr="00170F3A" w:rsidRDefault="00AB6B90" w:rsidP="00C33760">
            <w:pPr>
              <w:spacing w:after="0" w:line="240" w:lineRule="auto"/>
              <w:ind w:right="35"/>
              <w:jc w:val="both"/>
              <w:rPr>
                <w:sz w:val="20"/>
                <w:szCs w:val="20"/>
                <w:lang w:val="ru-RU"/>
              </w:rPr>
            </w:pPr>
            <w:r w:rsidRPr="00170F3A">
              <w:rPr>
                <w:sz w:val="20"/>
                <w:szCs w:val="20"/>
                <w:lang w:val="ru-RU"/>
              </w:rPr>
              <w:t>Проведение общенационального мероприятия «</w:t>
            </w:r>
            <w:proofErr w:type="spellStart"/>
            <w:r w:rsidRPr="00170F3A">
              <w:rPr>
                <w:sz w:val="20"/>
                <w:szCs w:val="20"/>
                <w:lang w:val="ru-RU"/>
              </w:rPr>
              <w:t>Наурыз</w:t>
            </w:r>
            <w:proofErr w:type="spellEnd"/>
            <w:r w:rsidRPr="00170F3A">
              <w:rPr>
                <w:sz w:val="20"/>
                <w:szCs w:val="20"/>
                <w:lang w:val="ru-RU"/>
              </w:rPr>
              <w:t xml:space="preserve"> </w:t>
            </w:r>
            <w:proofErr w:type="spellStart"/>
            <w:r w:rsidRPr="00170F3A">
              <w:rPr>
                <w:sz w:val="20"/>
                <w:szCs w:val="20"/>
                <w:lang w:val="ru-RU"/>
              </w:rPr>
              <w:t>шапағаты</w:t>
            </w:r>
            <w:proofErr w:type="spellEnd"/>
            <w:r w:rsidRPr="00170F3A">
              <w:rPr>
                <w:sz w:val="20"/>
                <w:szCs w:val="20"/>
                <w:lang w:val="ru-RU"/>
              </w:rPr>
              <w:t>»</w:t>
            </w:r>
          </w:p>
        </w:tc>
        <w:tc>
          <w:tcPr>
            <w:tcW w:w="1559" w:type="dxa"/>
            <w:tcMar>
              <w:top w:w="15" w:type="dxa"/>
              <w:left w:w="15" w:type="dxa"/>
              <w:bottom w:w="15" w:type="dxa"/>
              <w:right w:w="15" w:type="dxa"/>
            </w:tcMar>
          </w:tcPr>
          <w:p w:rsidR="00AB6B90" w:rsidRPr="00170F3A" w:rsidRDefault="00AB6B90" w:rsidP="00C33760">
            <w:pPr>
              <w:spacing w:after="0"/>
              <w:jc w:val="center"/>
              <w:rPr>
                <w:bCs/>
                <w:sz w:val="20"/>
                <w:szCs w:val="20"/>
                <w:lang w:val="ru-RU"/>
              </w:rPr>
            </w:pPr>
            <w:r w:rsidRPr="00170F3A">
              <w:rPr>
                <w:bCs/>
                <w:sz w:val="20"/>
                <w:szCs w:val="20"/>
                <w:lang w:val="ru-RU"/>
              </w:rPr>
              <w:t>информация</w:t>
            </w:r>
          </w:p>
          <w:p w:rsidR="00AB6B90" w:rsidRPr="00170F3A" w:rsidRDefault="00AB6B90" w:rsidP="001E2A9D">
            <w:pPr>
              <w:spacing w:after="0"/>
              <w:jc w:val="center"/>
              <w:rPr>
                <w:sz w:val="20"/>
                <w:szCs w:val="20"/>
                <w:lang w:val="ru-RU"/>
              </w:rPr>
            </w:pPr>
            <w:r w:rsidRPr="00170F3A">
              <w:rPr>
                <w:bCs/>
                <w:sz w:val="20"/>
                <w:szCs w:val="20"/>
                <w:lang w:val="ru-RU"/>
              </w:rPr>
              <w:t xml:space="preserve">в </w:t>
            </w:r>
            <w:r w:rsidR="001E2A9D" w:rsidRPr="00170F3A">
              <w:rPr>
                <w:bCs/>
                <w:sz w:val="20"/>
                <w:szCs w:val="20"/>
                <w:lang w:val="ru-RU"/>
              </w:rPr>
              <w:t>АП</w:t>
            </w:r>
          </w:p>
        </w:tc>
        <w:tc>
          <w:tcPr>
            <w:tcW w:w="1985" w:type="dxa"/>
            <w:tcMar>
              <w:top w:w="15" w:type="dxa"/>
              <w:left w:w="15" w:type="dxa"/>
              <w:bottom w:w="15" w:type="dxa"/>
              <w:right w:w="15" w:type="dxa"/>
            </w:tcMar>
          </w:tcPr>
          <w:p w:rsidR="001E2A9D" w:rsidRPr="00170F3A" w:rsidRDefault="001E2A9D" w:rsidP="00C33760">
            <w:pPr>
              <w:spacing w:after="0"/>
              <w:jc w:val="center"/>
              <w:rPr>
                <w:sz w:val="20"/>
                <w:szCs w:val="20"/>
                <w:lang w:val="ru-RU"/>
              </w:rPr>
            </w:pPr>
            <w:r w:rsidRPr="00170F3A">
              <w:rPr>
                <w:sz w:val="20"/>
                <w:szCs w:val="20"/>
                <w:lang w:val="ru-RU"/>
              </w:rPr>
              <w:t xml:space="preserve">МИОР, </w:t>
            </w:r>
            <w:r w:rsidR="00AB6B90" w:rsidRPr="00170F3A">
              <w:rPr>
                <w:sz w:val="20"/>
                <w:szCs w:val="20"/>
                <w:lang w:val="ru-RU"/>
              </w:rPr>
              <w:t xml:space="preserve">МКС, </w:t>
            </w:r>
          </w:p>
          <w:p w:rsidR="00AB6B90" w:rsidRPr="00170F3A" w:rsidRDefault="001E2A9D" w:rsidP="00C33760">
            <w:pPr>
              <w:spacing w:after="0"/>
              <w:jc w:val="center"/>
              <w:rPr>
                <w:sz w:val="20"/>
                <w:szCs w:val="20"/>
                <w:lang w:val="ru-RU"/>
              </w:rPr>
            </w:pPr>
            <w:proofErr w:type="spellStart"/>
            <w:r w:rsidRPr="00170F3A">
              <w:rPr>
                <w:sz w:val="20"/>
                <w:szCs w:val="20"/>
                <w:lang w:val="ru-RU"/>
              </w:rPr>
              <w:t>А</w:t>
            </w:r>
            <w:r w:rsidR="00AB6B90" w:rsidRPr="00170F3A">
              <w:rPr>
                <w:sz w:val="20"/>
                <w:szCs w:val="20"/>
                <w:lang w:val="ru-RU"/>
              </w:rPr>
              <w:t>киматы</w:t>
            </w:r>
            <w:proofErr w:type="spellEnd"/>
            <w:r w:rsidRPr="00170F3A">
              <w:rPr>
                <w:sz w:val="20"/>
                <w:szCs w:val="20"/>
                <w:lang w:val="ru-RU"/>
              </w:rPr>
              <w:t xml:space="preserve"> </w:t>
            </w:r>
            <w:r w:rsidR="00AB6B90" w:rsidRPr="00170F3A">
              <w:rPr>
                <w:sz w:val="20"/>
                <w:szCs w:val="20"/>
                <w:lang w:val="ru-RU"/>
              </w:rPr>
              <w:t>областей,</w:t>
            </w:r>
          </w:p>
          <w:p w:rsidR="00AB6B90" w:rsidRPr="00170F3A" w:rsidRDefault="00AB6B90" w:rsidP="00402E6A">
            <w:pPr>
              <w:spacing w:after="0"/>
              <w:jc w:val="center"/>
              <w:rPr>
                <w:sz w:val="20"/>
                <w:szCs w:val="20"/>
                <w:lang w:val="ru-RU"/>
              </w:rPr>
            </w:pPr>
            <w:r w:rsidRPr="00170F3A">
              <w:rPr>
                <w:sz w:val="20"/>
                <w:szCs w:val="20"/>
                <w:lang w:val="ru-RU"/>
              </w:rPr>
              <w:t>г</w:t>
            </w:r>
            <w:r w:rsidR="00402E6A" w:rsidRPr="00170F3A">
              <w:rPr>
                <w:sz w:val="20"/>
                <w:szCs w:val="20"/>
                <w:lang w:val="ru-RU"/>
              </w:rPr>
              <w:t xml:space="preserve">г. </w:t>
            </w:r>
            <w:proofErr w:type="spellStart"/>
            <w:r w:rsidR="00402E6A" w:rsidRPr="00170F3A">
              <w:rPr>
                <w:sz w:val="20"/>
                <w:szCs w:val="20"/>
                <w:lang w:val="ru-RU"/>
              </w:rPr>
              <w:t>Нур</w:t>
            </w:r>
            <w:proofErr w:type="spellEnd"/>
            <w:r w:rsidR="00402E6A" w:rsidRPr="00170F3A">
              <w:rPr>
                <w:sz w:val="20"/>
                <w:szCs w:val="20"/>
                <w:lang w:val="ru-RU"/>
              </w:rPr>
              <w:t>-Султан, Алматы и Шымкент</w:t>
            </w:r>
          </w:p>
        </w:tc>
        <w:tc>
          <w:tcPr>
            <w:tcW w:w="1134" w:type="dxa"/>
            <w:tcMar>
              <w:top w:w="15" w:type="dxa"/>
              <w:left w:w="15" w:type="dxa"/>
              <w:bottom w:w="15" w:type="dxa"/>
              <w:right w:w="15" w:type="dxa"/>
            </w:tcMar>
          </w:tcPr>
          <w:p w:rsidR="00AB6B90" w:rsidRPr="00170F3A" w:rsidRDefault="00AB6B90" w:rsidP="00C33760">
            <w:pPr>
              <w:spacing w:after="0"/>
              <w:jc w:val="center"/>
              <w:rPr>
                <w:sz w:val="20"/>
                <w:szCs w:val="20"/>
                <w:lang w:val="ru-RU"/>
              </w:rPr>
            </w:pPr>
            <w:r w:rsidRPr="00170F3A">
              <w:rPr>
                <w:sz w:val="20"/>
                <w:szCs w:val="20"/>
                <w:lang w:val="ru-RU"/>
              </w:rPr>
              <w:t>март 2020 года</w:t>
            </w:r>
          </w:p>
        </w:tc>
        <w:tc>
          <w:tcPr>
            <w:tcW w:w="2835" w:type="dxa"/>
            <w:tcMar>
              <w:top w:w="15" w:type="dxa"/>
              <w:left w:w="15" w:type="dxa"/>
              <w:bottom w:w="15" w:type="dxa"/>
              <w:right w:w="15" w:type="dxa"/>
            </w:tcMar>
          </w:tcPr>
          <w:p w:rsidR="00AB6B90" w:rsidRPr="00170F3A" w:rsidRDefault="00AB6B90" w:rsidP="00C33760">
            <w:pPr>
              <w:spacing w:after="0" w:line="240" w:lineRule="auto"/>
              <w:ind w:right="126"/>
              <w:jc w:val="center"/>
              <w:rPr>
                <w:sz w:val="20"/>
                <w:szCs w:val="20"/>
                <w:lang w:val="ru-RU"/>
              </w:rPr>
            </w:pPr>
            <w:r w:rsidRPr="00170F3A">
              <w:rPr>
                <w:sz w:val="20"/>
                <w:szCs w:val="20"/>
                <w:lang w:val="ru-RU"/>
              </w:rPr>
              <w:t>в пределах предусмотренных средств</w:t>
            </w:r>
          </w:p>
        </w:tc>
        <w:tc>
          <w:tcPr>
            <w:tcW w:w="1701" w:type="dxa"/>
            <w:tcMar>
              <w:top w:w="15" w:type="dxa"/>
              <w:left w:w="15" w:type="dxa"/>
              <w:bottom w:w="15" w:type="dxa"/>
              <w:right w:w="15" w:type="dxa"/>
            </w:tcMar>
            <w:vAlign w:val="center"/>
          </w:tcPr>
          <w:p w:rsidR="00AB6B90" w:rsidRPr="00170F3A" w:rsidRDefault="007B280C" w:rsidP="00C33760">
            <w:pPr>
              <w:spacing w:after="0" w:line="240" w:lineRule="auto"/>
              <w:jc w:val="center"/>
              <w:rPr>
                <w:bCs/>
                <w:sz w:val="20"/>
                <w:szCs w:val="20"/>
                <w:lang w:val="ru-RU"/>
              </w:rPr>
            </w:pPr>
            <w:r w:rsidRPr="00170F3A">
              <w:rPr>
                <w:bCs/>
                <w:sz w:val="20"/>
                <w:szCs w:val="20"/>
                <w:lang w:val="ru-RU"/>
              </w:rPr>
              <w:t>МБ</w:t>
            </w:r>
          </w:p>
        </w:tc>
        <w:tc>
          <w:tcPr>
            <w:tcW w:w="2268" w:type="dxa"/>
            <w:tcMar>
              <w:top w:w="15" w:type="dxa"/>
              <w:left w:w="15" w:type="dxa"/>
              <w:bottom w:w="15" w:type="dxa"/>
              <w:right w:w="15" w:type="dxa"/>
            </w:tcMar>
          </w:tcPr>
          <w:p w:rsidR="00AB6B90" w:rsidRPr="00170F3A" w:rsidRDefault="00AB6B90" w:rsidP="00C33760">
            <w:pPr>
              <w:spacing w:after="0" w:line="240" w:lineRule="auto"/>
              <w:jc w:val="center"/>
              <w:textAlignment w:val="baseline"/>
              <w:rPr>
                <w:sz w:val="20"/>
                <w:szCs w:val="20"/>
                <w:lang w:val="ru-RU"/>
              </w:rPr>
            </w:pPr>
            <w:r w:rsidRPr="00170F3A">
              <w:rPr>
                <w:sz w:val="20"/>
                <w:szCs w:val="20"/>
                <w:lang w:val="ru-RU"/>
              </w:rPr>
              <w:t>сохранение национальной идентичности</w:t>
            </w:r>
          </w:p>
        </w:tc>
      </w:tr>
      <w:tr w:rsidR="00184414" w:rsidRPr="00170F3A" w:rsidTr="00184414">
        <w:trPr>
          <w:trHeight w:val="30"/>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84414" w:rsidRPr="00170F3A" w:rsidRDefault="00184414" w:rsidP="00402E6A">
            <w:pPr>
              <w:spacing w:after="0" w:line="240" w:lineRule="auto"/>
              <w:ind w:right="35"/>
              <w:jc w:val="both"/>
              <w:rPr>
                <w:sz w:val="20"/>
                <w:szCs w:val="20"/>
                <w:lang w:val="ru-RU"/>
              </w:rPr>
            </w:pPr>
            <w:r w:rsidRPr="00170F3A">
              <w:rPr>
                <w:sz w:val="20"/>
                <w:szCs w:val="20"/>
                <w:lang w:val="ru-RU"/>
              </w:rPr>
              <w:t>Разработка рекомендаций по празднов</w:t>
            </w:r>
            <w:r w:rsidR="00402E6A" w:rsidRPr="00170F3A">
              <w:rPr>
                <w:sz w:val="20"/>
                <w:szCs w:val="20"/>
                <w:lang w:val="ru-RU"/>
              </w:rPr>
              <w:t>анию «</w:t>
            </w:r>
            <w:proofErr w:type="spellStart"/>
            <w:r w:rsidR="00402E6A" w:rsidRPr="00170F3A">
              <w:rPr>
                <w:sz w:val="20"/>
                <w:szCs w:val="20"/>
                <w:lang w:val="ru-RU"/>
              </w:rPr>
              <w:t>Наурыз</w:t>
            </w:r>
            <w:proofErr w:type="spellEnd"/>
            <w:r w:rsidR="00402E6A" w:rsidRPr="00170F3A">
              <w:rPr>
                <w:sz w:val="20"/>
                <w:szCs w:val="20"/>
                <w:lang w:val="ru-RU"/>
              </w:rPr>
              <w:t xml:space="preserve"> </w:t>
            </w:r>
            <w:proofErr w:type="spellStart"/>
            <w:r w:rsidR="00402E6A" w:rsidRPr="00170F3A">
              <w:rPr>
                <w:sz w:val="20"/>
                <w:szCs w:val="20"/>
                <w:lang w:val="ru-RU"/>
              </w:rPr>
              <w:t>мейрамы</w:t>
            </w:r>
            <w:proofErr w:type="spellEnd"/>
            <w:r w:rsidR="00402E6A" w:rsidRPr="00170F3A">
              <w:rPr>
                <w:sz w:val="20"/>
                <w:szCs w:val="20"/>
                <w:lang w:val="ru-RU"/>
              </w:rPr>
              <w:t>»</w:t>
            </w:r>
          </w:p>
        </w:tc>
        <w:tc>
          <w:tcPr>
            <w:tcW w:w="1559"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Информация</w:t>
            </w:r>
          </w:p>
          <w:p w:rsidR="00184414" w:rsidRPr="00170F3A" w:rsidRDefault="00184414" w:rsidP="00184414">
            <w:pPr>
              <w:spacing w:after="0"/>
              <w:jc w:val="center"/>
              <w:rPr>
                <w:sz w:val="20"/>
                <w:szCs w:val="20"/>
                <w:lang w:val="ru-RU"/>
              </w:rPr>
            </w:pPr>
            <w:r w:rsidRPr="00170F3A">
              <w:rPr>
                <w:sz w:val="20"/>
                <w:szCs w:val="20"/>
                <w:lang w:val="ru-RU"/>
              </w:rPr>
              <w:t>в АП</w:t>
            </w:r>
          </w:p>
          <w:p w:rsidR="00184414" w:rsidRPr="00170F3A" w:rsidRDefault="00184414" w:rsidP="00184414">
            <w:pPr>
              <w:spacing w:after="0"/>
              <w:jc w:val="center"/>
              <w:rPr>
                <w:sz w:val="20"/>
                <w:szCs w:val="20"/>
                <w:lang w:val="ru-RU"/>
              </w:rPr>
            </w:pPr>
          </w:p>
        </w:tc>
        <w:tc>
          <w:tcPr>
            <w:tcW w:w="1985" w:type="dxa"/>
            <w:tcMar>
              <w:top w:w="15" w:type="dxa"/>
              <w:left w:w="15" w:type="dxa"/>
              <w:bottom w:w="15" w:type="dxa"/>
              <w:right w:w="15" w:type="dxa"/>
            </w:tcMar>
          </w:tcPr>
          <w:p w:rsidR="00402E6A" w:rsidRPr="00170F3A" w:rsidRDefault="00184414" w:rsidP="00184414">
            <w:pPr>
              <w:spacing w:after="0"/>
              <w:jc w:val="center"/>
              <w:rPr>
                <w:sz w:val="20"/>
                <w:szCs w:val="20"/>
                <w:lang w:val="ru-RU"/>
              </w:rPr>
            </w:pPr>
            <w:r w:rsidRPr="00170F3A">
              <w:rPr>
                <w:sz w:val="20"/>
                <w:szCs w:val="20"/>
                <w:lang w:val="ru-RU"/>
              </w:rPr>
              <w:t>МИОР, МКС, МОН,</w:t>
            </w:r>
          </w:p>
          <w:p w:rsidR="00402E6A" w:rsidRPr="00170F3A" w:rsidRDefault="00402E6A" w:rsidP="00402E6A">
            <w:pPr>
              <w:spacing w:after="0"/>
              <w:jc w:val="center"/>
              <w:rPr>
                <w:sz w:val="20"/>
                <w:szCs w:val="20"/>
                <w:lang w:val="ru-RU"/>
              </w:rPr>
            </w:pPr>
            <w:proofErr w:type="spellStart"/>
            <w:r w:rsidRPr="00170F3A">
              <w:rPr>
                <w:sz w:val="20"/>
                <w:szCs w:val="20"/>
                <w:lang w:val="ru-RU"/>
              </w:rPr>
              <w:t>Акиматы</w:t>
            </w:r>
            <w:proofErr w:type="spellEnd"/>
            <w:r w:rsidRPr="00170F3A">
              <w:rPr>
                <w:sz w:val="20"/>
                <w:szCs w:val="20"/>
                <w:lang w:val="ru-RU"/>
              </w:rPr>
              <w:t xml:space="preserve"> областей,</w:t>
            </w:r>
          </w:p>
          <w:p w:rsidR="00402E6A" w:rsidRPr="00170F3A" w:rsidRDefault="00402E6A" w:rsidP="00402E6A">
            <w:pPr>
              <w:spacing w:after="0"/>
              <w:jc w:val="center"/>
              <w:rPr>
                <w:sz w:val="20"/>
                <w:szCs w:val="20"/>
                <w:lang w:val="ru-RU"/>
              </w:rPr>
            </w:pPr>
            <w:r w:rsidRPr="00170F3A">
              <w:rPr>
                <w:sz w:val="20"/>
                <w:szCs w:val="20"/>
                <w:lang w:val="ru-RU"/>
              </w:rPr>
              <w:t xml:space="preserve">гг. </w:t>
            </w:r>
            <w:proofErr w:type="spellStart"/>
            <w:r w:rsidRPr="00170F3A">
              <w:rPr>
                <w:sz w:val="20"/>
                <w:szCs w:val="20"/>
                <w:lang w:val="ru-RU"/>
              </w:rPr>
              <w:t>Нур</w:t>
            </w:r>
            <w:proofErr w:type="spellEnd"/>
            <w:r w:rsidRPr="00170F3A">
              <w:rPr>
                <w:sz w:val="20"/>
                <w:szCs w:val="20"/>
                <w:lang w:val="ru-RU"/>
              </w:rPr>
              <w:t>-Султан, Алматы и Шымкент</w:t>
            </w:r>
          </w:p>
          <w:p w:rsidR="00184414" w:rsidRPr="00170F3A" w:rsidRDefault="00184414" w:rsidP="00184414">
            <w:pPr>
              <w:spacing w:after="0"/>
              <w:jc w:val="center"/>
              <w:rPr>
                <w:sz w:val="20"/>
                <w:szCs w:val="20"/>
                <w:lang w:val="ru-RU"/>
              </w:rPr>
            </w:pPr>
            <w:r w:rsidRPr="00170F3A">
              <w:rPr>
                <w:sz w:val="20"/>
                <w:szCs w:val="20"/>
                <w:lang w:val="ru-RU"/>
              </w:rPr>
              <w:t xml:space="preserve"> </w:t>
            </w:r>
          </w:p>
        </w:tc>
        <w:tc>
          <w:tcPr>
            <w:tcW w:w="1134"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rFonts w:eastAsia="Consolas"/>
                <w:sz w:val="20"/>
                <w:szCs w:val="20"/>
                <w:lang w:val="ru-RU"/>
              </w:rPr>
              <w:t>в течении года</w:t>
            </w:r>
          </w:p>
        </w:tc>
        <w:tc>
          <w:tcPr>
            <w:tcW w:w="2835" w:type="dxa"/>
            <w:tcMar>
              <w:top w:w="15" w:type="dxa"/>
              <w:left w:w="15" w:type="dxa"/>
              <w:bottom w:w="15" w:type="dxa"/>
              <w:right w:w="15" w:type="dxa"/>
            </w:tcMar>
          </w:tcPr>
          <w:p w:rsidR="00184414" w:rsidRPr="00170F3A" w:rsidRDefault="00184414" w:rsidP="00184414">
            <w:pPr>
              <w:spacing w:after="0" w:line="240" w:lineRule="auto"/>
              <w:ind w:right="126"/>
              <w:jc w:val="center"/>
              <w:rPr>
                <w:sz w:val="20"/>
                <w:szCs w:val="20"/>
                <w:lang w:val="ru-RU"/>
              </w:rPr>
            </w:pPr>
            <w:r w:rsidRPr="00170F3A">
              <w:rPr>
                <w:sz w:val="20"/>
                <w:szCs w:val="20"/>
                <w:lang w:val="ru-RU"/>
              </w:rPr>
              <w:t>не требуется</w:t>
            </w:r>
          </w:p>
        </w:tc>
        <w:tc>
          <w:tcPr>
            <w:tcW w:w="1701" w:type="dxa"/>
            <w:tcMar>
              <w:top w:w="15" w:type="dxa"/>
              <w:left w:w="15" w:type="dxa"/>
              <w:bottom w:w="15" w:type="dxa"/>
              <w:right w:w="15" w:type="dxa"/>
            </w:tcMar>
          </w:tcPr>
          <w:p w:rsidR="00184414" w:rsidRPr="00170F3A" w:rsidRDefault="00184414" w:rsidP="00184414">
            <w:pPr>
              <w:spacing w:after="0" w:line="240" w:lineRule="auto"/>
              <w:jc w:val="center"/>
              <w:rPr>
                <w:bCs/>
                <w:sz w:val="20"/>
                <w:szCs w:val="20"/>
                <w:lang w:val="ru-RU"/>
              </w:rPr>
            </w:pPr>
            <w:r w:rsidRPr="00170F3A">
              <w:rPr>
                <w:bCs/>
                <w:sz w:val="20"/>
                <w:szCs w:val="20"/>
                <w:lang w:val="ru-RU"/>
              </w:rPr>
              <w:t>-</w:t>
            </w:r>
          </w:p>
        </w:tc>
        <w:tc>
          <w:tcPr>
            <w:tcW w:w="2268" w:type="dxa"/>
            <w:tcMar>
              <w:top w:w="15" w:type="dxa"/>
              <w:left w:w="15" w:type="dxa"/>
              <w:bottom w:w="15" w:type="dxa"/>
              <w:right w:w="15" w:type="dxa"/>
            </w:tcMar>
          </w:tcPr>
          <w:p w:rsidR="00184414" w:rsidRPr="00170F3A" w:rsidRDefault="00184414" w:rsidP="00184414">
            <w:pPr>
              <w:spacing w:after="0" w:line="240" w:lineRule="auto"/>
              <w:jc w:val="center"/>
              <w:textAlignment w:val="baseline"/>
              <w:rPr>
                <w:sz w:val="20"/>
                <w:szCs w:val="20"/>
                <w:lang w:val="ru-RU"/>
              </w:rPr>
            </w:pPr>
            <w:r w:rsidRPr="00170F3A">
              <w:rPr>
                <w:sz w:val="20"/>
                <w:szCs w:val="20"/>
                <w:lang w:val="ru-RU"/>
              </w:rPr>
              <w:t xml:space="preserve">сохранение национальной идентичности </w:t>
            </w:r>
          </w:p>
        </w:tc>
      </w:tr>
      <w:tr w:rsidR="00184414" w:rsidRPr="00170F3A" w:rsidTr="00235F75">
        <w:trPr>
          <w:trHeight w:val="30"/>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84414" w:rsidRPr="00170F3A" w:rsidRDefault="00905514" w:rsidP="00C04838">
            <w:pPr>
              <w:spacing w:after="0" w:line="240" w:lineRule="auto"/>
              <w:ind w:right="35"/>
              <w:jc w:val="both"/>
              <w:rPr>
                <w:sz w:val="20"/>
                <w:szCs w:val="20"/>
                <w:lang w:val="ru-RU"/>
              </w:rPr>
            </w:pPr>
            <w:r>
              <w:rPr>
                <w:sz w:val="20"/>
                <w:szCs w:val="20"/>
                <w:lang w:val="ru-RU"/>
              </w:rPr>
              <w:t xml:space="preserve">Учитывать популяризацию общечеловеческих ценностей при производстве </w:t>
            </w:r>
            <w:r w:rsidR="00184414" w:rsidRPr="00170F3A">
              <w:rPr>
                <w:sz w:val="20"/>
                <w:szCs w:val="20"/>
                <w:lang w:val="ru-RU"/>
              </w:rPr>
              <w:t>программ на детских телеканалах</w:t>
            </w:r>
          </w:p>
        </w:tc>
        <w:tc>
          <w:tcPr>
            <w:tcW w:w="1559" w:type="dxa"/>
            <w:tcMar>
              <w:top w:w="15" w:type="dxa"/>
              <w:left w:w="15" w:type="dxa"/>
              <w:bottom w:w="15" w:type="dxa"/>
              <w:right w:w="15" w:type="dxa"/>
            </w:tcMar>
          </w:tcPr>
          <w:p w:rsidR="00184414" w:rsidRPr="00170F3A" w:rsidRDefault="00184414" w:rsidP="00184414">
            <w:pPr>
              <w:spacing w:after="0"/>
              <w:jc w:val="center"/>
              <w:rPr>
                <w:bCs/>
                <w:sz w:val="20"/>
                <w:szCs w:val="20"/>
                <w:lang w:val="ru-RU"/>
              </w:rPr>
            </w:pPr>
            <w:r w:rsidRPr="00170F3A">
              <w:rPr>
                <w:bCs/>
                <w:sz w:val="20"/>
                <w:szCs w:val="20"/>
                <w:lang w:val="ru-RU"/>
              </w:rPr>
              <w:t>информация</w:t>
            </w:r>
          </w:p>
          <w:p w:rsidR="00184414" w:rsidRPr="00170F3A" w:rsidRDefault="00184414" w:rsidP="00184414">
            <w:pPr>
              <w:spacing w:after="0"/>
              <w:jc w:val="center"/>
              <w:rPr>
                <w:sz w:val="20"/>
                <w:szCs w:val="20"/>
                <w:lang w:val="ru-RU"/>
              </w:rPr>
            </w:pPr>
            <w:r w:rsidRPr="00170F3A">
              <w:rPr>
                <w:bCs/>
                <w:sz w:val="20"/>
                <w:szCs w:val="20"/>
                <w:lang w:val="ru-RU"/>
              </w:rPr>
              <w:t>в АП</w:t>
            </w:r>
          </w:p>
        </w:tc>
        <w:tc>
          <w:tcPr>
            <w:tcW w:w="1985"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 xml:space="preserve">МИОР, МКС, </w:t>
            </w:r>
          </w:p>
          <w:p w:rsidR="00184414" w:rsidRPr="00170F3A" w:rsidRDefault="00184414" w:rsidP="00184414">
            <w:pPr>
              <w:spacing w:after="0"/>
              <w:jc w:val="center"/>
              <w:rPr>
                <w:sz w:val="20"/>
                <w:szCs w:val="20"/>
                <w:lang w:val="ru-RU"/>
              </w:rPr>
            </w:pPr>
            <w:proofErr w:type="spellStart"/>
            <w:r w:rsidRPr="00170F3A">
              <w:rPr>
                <w:sz w:val="20"/>
                <w:szCs w:val="20"/>
                <w:lang w:val="ru-RU"/>
              </w:rPr>
              <w:t>Акиматы</w:t>
            </w:r>
            <w:proofErr w:type="spellEnd"/>
            <w:r w:rsidRPr="00170F3A">
              <w:rPr>
                <w:sz w:val="20"/>
                <w:szCs w:val="20"/>
                <w:lang w:val="ru-RU"/>
              </w:rPr>
              <w:t xml:space="preserve"> областей,</w:t>
            </w:r>
          </w:p>
          <w:p w:rsidR="00184414" w:rsidRPr="00170F3A" w:rsidRDefault="00184414" w:rsidP="00402E6A">
            <w:pPr>
              <w:spacing w:after="0"/>
              <w:jc w:val="center"/>
              <w:rPr>
                <w:sz w:val="20"/>
                <w:szCs w:val="20"/>
                <w:lang w:val="ru-RU"/>
              </w:rPr>
            </w:pPr>
            <w:r w:rsidRPr="00170F3A">
              <w:rPr>
                <w:sz w:val="20"/>
                <w:szCs w:val="20"/>
                <w:lang w:val="ru-RU"/>
              </w:rPr>
              <w:t>г</w:t>
            </w:r>
            <w:r w:rsidR="00402E6A" w:rsidRPr="00170F3A">
              <w:rPr>
                <w:sz w:val="20"/>
                <w:szCs w:val="20"/>
                <w:lang w:val="ru-RU"/>
              </w:rPr>
              <w:t xml:space="preserve">г. </w:t>
            </w:r>
            <w:proofErr w:type="spellStart"/>
            <w:r w:rsidR="00402E6A" w:rsidRPr="00170F3A">
              <w:rPr>
                <w:sz w:val="20"/>
                <w:szCs w:val="20"/>
                <w:lang w:val="ru-RU"/>
              </w:rPr>
              <w:t>Нур</w:t>
            </w:r>
            <w:proofErr w:type="spellEnd"/>
            <w:r w:rsidR="00402E6A" w:rsidRPr="00170F3A">
              <w:rPr>
                <w:sz w:val="20"/>
                <w:szCs w:val="20"/>
                <w:lang w:val="ru-RU"/>
              </w:rPr>
              <w:t>-Султан, Алматы и Шымкент</w:t>
            </w:r>
          </w:p>
        </w:tc>
        <w:tc>
          <w:tcPr>
            <w:tcW w:w="1134"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в течение года</w:t>
            </w:r>
          </w:p>
        </w:tc>
        <w:tc>
          <w:tcPr>
            <w:tcW w:w="2835" w:type="dxa"/>
            <w:tcMar>
              <w:top w:w="15" w:type="dxa"/>
              <w:left w:w="15" w:type="dxa"/>
              <w:bottom w:w="15" w:type="dxa"/>
              <w:right w:w="15" w:type="dxa"/>
            </w:tcMar>
          </w:tcPr>
          <w:p w:rsidR="00184414" w:rsidRPr="00170F3A" w:rsidRDefault="00355BE5" w:rsidP="00184414">
            <w:pPr>
              <w:spacing w:after="0" w:line="240" w:lineRule="auto"/>
              <w:ind w:right="126"/>
              <w:jc w:val="center"/>
              <w:rPr>
                <w:sz w:val="20"/>
                <w:szCs w:val="20"/>
                <w:lang w:val="ru-RU"/>
              </w:rPr>
            </w:pPr>
            <w:r w:rsidRPr="00170F3A">
              <w:rPr>
                <w:sz w:val="20"/>
                <w:szCs w:val="20"/>
                <w:lang w:val="ru-RU"/>
              </w:rPr>
              <w:t>в пределах предусмотренных средств</w:t>
            </w:r>
          </w:p>
        </w:tc>
        <w:tc>
          <w:tcPr>
            <w:tcW w:w="1701" w:type="dxa"/>
            <w:tcMar>
              <w:top w:w="15" w:type="dxa"/>
              <w:left w:w="15" w:type="dxa"/>
              <w:bottom w:w="15" w:type="dxa"/>
              <w:right w:w="15" w:type="dxa"/>
            </w:tcMar>
          </w:tcPr>
          <w:p w:rsidR="00184414" w:rsidRPr="00170F3A" w:rsidRDefault="00355BE5" w:rsidP="00184414">
            <w:pPr>
              <w:spacing w:after="0" w:line="240" w:lineRule="auto"/>
              <w:jc w:val="center"/>
              <w:rPr>
                <w:bCs/>
                <w:sz w:val="20"/>
                <w:szCs w:val="20"/>
                <w:lang w:val="ru-RU"/>
              </w:rPr>
            </w:pPr>
            <w:r w:rsidRPr="00170F3A">
              <w:rPr>
                <w:bCs/>
                <w:sz w:val="20"/>
                <w:szCs w:val="20"/>
                <w:lang w:val="ru-RU"/>
              </w:rPr>
              <w:t>РБ</w:t>
            </w:r>
          </w:p>
        </w:tc>
        <w:tc>
          <w:tcPr>
            <w:tcW w:w="2268" w:type="dxa"/>
            <w:tcMar>
              <w:top w:w="15" w:type="dxa"/>
              <w:left w:w="15" w:type="dxa"/>
              <w:bottom w:w="15" w:type="dxa"/>
              <w:right w:w="15" w:type="dxa"/>
            </w:tcMar>
          </w:tcPr>
          <w:p w:rsidR="00184414" w:rsidRPr="00170F3A" w:rsidRDefault="00184414" w:rsidP="00184414">
            <w:pPr>
              <w:spacing w:after="0" w:line="240" w:lineRule="auto"/>
              <w:jc w:val="center"/>
              <w:textAlignment w:val="baseline"/>
              <w:rPr>
                <w:sz w:val="20"/>
                <w:szCs w:val="20"/>
                <w:lang w:val="ru-RU"/>
              </w:rPr>
            </w:pPr>
            <w:r w:rsidRPr="00170F3A">
              <w:rPr>
                <w:sz w:val="20"/>
                <w:szCs w:val="20"/>
                <w:lang w:val="ru-RU"/>
              </w:rPr>
              <w:t>сохранение национальной идентичности</w:t>
            </w:r>
          </w:p>
        </w:tc>
      </w:tr>
      <w:tr w:rsidR="00184414" w:rsidRPr="00170F3A" w:rsidTr="00366ADD">
        <w:trPr>
          <w:trHeight w:val="30"/>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vAlign w:val="center"/>
          </w:tcPr>
          <w:p w:rsidR="00184414" w:rsidRPr="00170F3A" w:rsidRDefault="00184414" w:rsidP="00184414">
            <w:pPr>
              <w:spacing w:after="0" w:line="240" w:lineRule="auto"/>
              <w:ind w:right="35"/>
              <w:jc w:val="both"/>
              <w:rPr>
                <w:sz w:val="20"/>
                <w:szCs w:val="20"/>
                <w:lang w:val="ru-RU"/>
              </w:rPr>
            </w:pPr>
            <w:r w:rsidRPr="00170F3A">
              <w:rPr>
                <w:sz w:val="20"/>
                <w:szCs w:val="20"/>
                <w:lang w:val="ru-RU"/>
              </w:rPr>
              <w:t>Реализация комплекса мероприятий по производству мультипликационных сериалов с созданием и популяризацией национальных персонажей в рамках программы «</w:t>
            </w:r>
            <w:proofErr w:type="spellStart"/>
            <w:r w:rsidRPr="00170F3A">
              <w:rPr>
                <w:sz w:val="20"/>
                <w:szCs w:val="20"/>
                <w:lang w:val="ru-RU"/>
              </w:rPr>
              <w:t>Рухани</w:t>
            </w:r>
            <w:proofErr w:type="spellEnd"/>
            <w:r w:rsidRPr="00170F3A">
              <w:rPr>
                <w:sz w:val="20"/>
                <w:szCs w:val="20"/>
                <w:lang w:val="ru-RU"/>
              </w:rPr>
              <w:t xml:space="preserve"> </w:t>
            </w:r>
            <w:proofErr w:type="spellStart"/>
            <w:r w:rsidRPr="00170F3A">
              <w:rPr>
                <w:sz w:val="20"/>
                <w:szCs w:val="20"/>
                <w:lang w:val="ru-RU"/>
              </w:rPr>
              <w:t>жаңғыру</w:t>
            </w:r>
            <w:proofErr w:type="spellEnd"/>
            <w:r w:rsidRPr="00170F3A">
              <w:rPr>
                <w:sz w:val="20"/>
                <w:szCs w:val="20"/>
                <w:lang w:val="ru-RU"/>
              </w:rPr>
              <w:t>»</w:t>
            </w:r>
          </w:p>
        </w:tc>
        <w:tc>
          <w:tcPr>
            <w:tcW w:w="1559" w:type="dxa"/>
            <w:tcMar>
              <w:top w:w="15" w:type="dxa"/>
              <w:left w:w="15" w:type="dxa"/>
              <w:bottom w:w="15" w:type="dxa"/>
              <w:right w:w="15" w:type="dxa"/>
            </w:tcMar>
          </w:tcPr>
          <w:p w:rsidR="00184414" w:rsidRPr="00170F3A" w:rsidRDefault="00184414" w:rsidP="00184414">
            <w:pPr>
              <w:spacing w:after="0"/>
              <w:jc w:val="center"/>
              <w:rPr>
                <w:bCs/>
                <w:sz w:val="20"/>
                <w:szCs w:val="20"/>
                <w:lang w:val="ru-RU"/>
              </w:rPr>
            </w:pPr>
            <w:r w:rsidRPr="00170F3A">
              <w:rPr>
                <w:bCs/>
                <w:sz w:val="20"/>
                <w:szCs w:val="20"/>
                <w:lang w:val="ru-RU"/>
              </w:rPr>
              <w:t>информация</w:t>
            </w:r>
          </w:p>
          <w:p w:rsidR="00184414" w:rsidRPr="00170F3A" w:rsidRDefault="00184414" w:rsidP="00184414">
            <w:pPr>
              <w:spacing w:after="0"/>
              <w:jc w:val="center"/>
              <w:rPr>
                <w:sz w:val="20"/>
                <w:szCs w:val="20"/>
                <w:lang w:val="ru-RU"/>
              </w:rPr>
            </w:pPr>
            <w:r w:rsidRPr="00170F3A">
              <w:rPr>
                <w:bCs/>
                <w:sz w:val="20"/>
                <w:szCs w:val="20"/>
                <w:lang w:val="ru-RU"/>
              </w:rPr>
              <w:t>в АП</w:t>
            </w:r>
          </w:p>
        </w:tc>
        <w:tc>
          <w:tcPr>
            <w:tcW w:w="1985"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МИОР, МКС,</w:t>
            </w:r>
          </w:p>
          <w:p w:rsidR="00184414" w:rsidRPr="00170F3A" w:rsidRDefault="00184414" w:rsidP="00184414">
            <w:pPr>
              <w:spacing w:after="0"/>
              <w:jc w:val="center"/>
              <w:rPr>
                <w:sz w:val="20"/>
                <w:szCs w:val="20"/>
                <w:lang w:val="ru-RU"/>
              </w:rPr>
            </w:pPr>
          </w:p>
        </w:tc>
        <w:tc>
          <w:tcPr>
            <w:tcW w:w="1134"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в течение года</w:t>
            </w:r>
          </w:p>
        </w:tc>
        <w:tc>
          <w:tcPr>
            <w:tcW w:w="2835" w:type="dxa"/>
            <w:tcMar>
              <w:top w:w="15" w:type="dxa"/>
              <w:left w:w="15" w:type="dxa"/>
              <w:bottom w:w="15" w:type="dxa"/>
              <w:right w:w="15" w:type="dxa"/>
            </w:tcMar>
          </w:tcPr>
          <w:p w:rsidR="00184414" w:rsidRPr="00170F3A" w:rsidRDefault="00184414" w:rsidP="00184414">
            <w:pPr>
              <w:spacing w:after="0" w:line="240" w:lineRule="auto"/>
              <w:ind w:right="126"/>
              <w:jc w:val="center"/>
              <w:rPr>
                <w:sz w:val="20"/>
                <w:szCs w:val="20"/>
                <w:lang w:val="ru-RU"/>
              </w:rPr>
            </w:pPr>
            <w:r w:rsidRPr="00170F3A">
              <w:rPr>
                <w:sz w:val="20"/>
                <w:szCs w:val="20"/>
                <w:lang w:val="ru-RU"/>
              </w:rPr>
              <w:t>в рамках республиканской бюджетной программы</w:t>
            </w:r>
          </w:p>
          <w:p w:rsidR="00184414" w:rsidRPr="00170F3A" w:rsidRDefault="00184414" w:rsidP="00184414">
            <w:pPr>
              <w:spacing w:after="0" w:line="240" w:lineRule="auto"/>
              <w:ind w:right="126"/>
              <w:jc w:val="center"/>
              <w:rPr>
                <w:sz w:val="20"/>
                <w:szCs w:val="20"/>
                <w:lang w:val="ru-RU"/>
              </w:rPr>
            </w:pPr>
            <w:r w:rsidRPr="00170F3A">
              <w:rPr>
                <w:sz w:val="20"/>
                <w:szCs w:val="20"/>
                <w:lang w:val="ru-RU"/>
              </w:rPr>
              <w:t>003 «Реализация государственной информационной политики»</w:t>
            </w:r>
          </w:p>
        </w:tc>
        <w:tc>
          <w:tcPr>
            <w:tcW w:w="1701" w:type="dxa"/>
            <w:tcMar>
              <w:top w:w="15" w:type="dxa"/>
              <w:left w:w="15" w:type="dxa"/>
              <w:bottom w:w="15" w:type="dxa"/>
              <w:right w:w="15" w:type="dxa"/>
            </w:tcMar>
          </w:tcPr>
          <w:p w:rsidR="00184414" w:rsidRPr="00170F3A" w:rsidRDefault="00184414" w:rsidP="00184414">
            <w:pPr>
              <w:spacing w:after="0" w:line="240" w:lineRule="auto"/>
              <w:jc w:val="center"/>
              <w:rPr>
                <w:sz w:val="20"/>
                <w:szCs w:val="20"/>
                <w:lang w:val="ru-RU"/>
              </w:rPr>
            </w:pPr>
            <w:r w:rsidRPr="00170F3A">
              <w:rPr>
                <w:bCs/>
                <w:sz w:val="20"/>
                <w:szCs w:val="20"/>
                <w:lang w:val="ru-RU"/>
              </w:rPr>
              <w:t>РБ</w:t>
            </w:r>
          </w:p>
        </w:tc>
        <w:tc>
          <w:tcPr>
            <w:tcW w:w="2268" w:type="dxa"/>
            <w:tcMar>
              <w:top w:w="15" w:type="dxa"/>
              <w:left w:w="15" w:type="dxa"/>
              <w:bottom w:w="15" w:type="dxa"/>
              <w:right w:w="15" w:type="dxa"/>
            </w:tcMar>
          </w:tcPr>
          <w:p w:rsidR="00184414" w:rsidRPr="00170F3A" w:rsidRDefault="00184414" w:rsidP="00184414">
            <w:pPr>
              <w:spacing w:after="0" w:line="240" w:lineRule="auto"/>
              <w:jc w:val="center"/>
              <w:textAlignment w:val="baseline"/>
              <w:rPr>
                <w:sz w:val="20"/>
                <w:szCs w:val="20"/>
                <w:lang w:val="ru-RU"/>
              </w:rPr>
            </w:pPr>
            <w:r w:rsidRPr="00170F3A">
              <w:rPr>
                <w:sz w:val="20"/>
                <w:szCs w:val="20"/>
                <w:lang w:val="ru-RU"/>
              </w:rPr>
              <w:t>сохранение национальной идентичности</w:t>
            </w:r>
          </w:p>
        </w:tc>
      </w:tr>
      <w:tr w:rsidR="00184414" w:rsidRPr="00170F3A" w:rsidTr="00366ADD">
        <w:trPr>
          <w:trHeight w:val="30"/>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84414" w:rsidRPr="00170F3A" w:rsidRDefault="00184414" w:rsidP="00184414">
            <w:pPr>
              <w:spacing w:after="0" w:line="240" w:lineRule="auto"/>
              <w:ind w:right="35"/>
              <w:jc w:val="both"/>
              <w:rPr>
                <w:sz w:val="20"/>
                <w:szCs w:val="20"/>
                <w:lang w:val="ru-RU"/>
              </w:rPr>
            </w:pPr>
            <w:r w:rsidRPr="00170F3A">
              <w:rPr>
                <w:sz w:val="20"/>
                <w:szCs w:val="20"/>
                <w:lang w:val="ru-RU"/>
              </w:rPr>
              <w:t>Проведение Республиканского фестиваля «</w:t>
            </w:r>
            <w:proofErr w:type="spellStart"/>
            <w:r w:rsidRPr="00170F3A">
              <w:rPr>
                <w:sz w:val="20"/>
                <w:szCs w:val="20"/>
                <w:lang w:val="ru-RU"/>
              </w:rPr>
              <w:t>Ұлағатты</w:t>
            </w:r>
            <w:proofErr w:type="spellEnd"/>
            <w:r w:rsidRPr="00170F3A">
              <w:rPr>
                <w:sz w:val="20"/>
                <w:szCs w:val="20"/>
                <w:lang w:val="ru-RU"/>
              </w:rPr>
              <w:t xml:space="preserve"> </w:t>
            </w:r>
            <w:proofErr w:type="spellStart"/>
            <w:r w:rsidRPr="00170F3A">
              <w:rPr>
                <w:sz w:val="20"/>
                <w:szCs w:val="20"/>
                <w:lang w:val="ru-RU"/>
              </w:rPr>
              <w:t>жырлар</w:t>
            </w:r>
            <w:proofErr w:type="spellEnd"/>
            <w:r w:rsidRPr="00170F3A">
              <w:rPr>
                <w:sz w:val="20"/>
                <w:szCs w:val="20"/>
                <w:lang w:val="ru-RU"/>
              </w:rPr>
              <w:t xml:space="preserve"> -  </w:t>
            </w:r>
            <w:proofErr w:type="spellStart"/>
            <w:r w:rsidRPr="00170F3A">
              <w:rPr>
                <w:sz w:val="20"/>
                <w:szCs w:val="20"/>
                <w:lang w:val="ru-RU"/>
              </w:rPr>
              <w:t>ұрпаққа</w:t>
            </w:r>
            <w:proofErr w:type="spellEnd"/>
            <w:r w:rsidRPr="00170F3A">
              <w:rPr>
                <w:sz w:val="20"/>
                <w:szCs w:val="20"/>
                <w:lang w:val="ru-RU"/>
              </w:rPr>
              <w:t xml:space="preserve"> </w:t>
            </w:r>
            <w:proofErr w:type="spellStart"/>
            <w:r w:rsidRPr="00170F3A">
              <w:rPr>
                <w:sz w:val="20"/>
                <w:szCs w:val="20"/>
                <w:lang w:val="ru-RU"/>
              </w:rPr>
              <w:t>мұра</w:t>
            </w:r>
            <w:proofErr w:type="spellEnd"/>
            <w:r w:rsidRPr="00170F3A">
              <w:rPr>
                <w:sz w:val="20"/>
                <w:szCs w:val="20"/>
                <w:lang w:val="ru-RU"/>
              </w:rPr>
              <w:t xml:space="preserve">» </w:t>
            </w:r>
          </w:p>
        </w:tc>
        <w:tc>
          <w:tcPr>
            <w:tcW w:w="1559" w:type="dxa"/>
            <w:tcMar>
              <w:top w:w="15" w:type="dxa"/>
              <w:left w:w="15" w:type="dxa"/>
              <w:bottom w:w="15" w:type="dxa"/>
              <w:right w:w="15" w:type="dxa"/>
            </w:tcMar>
          </w:tcPr>
          <w:p w:rsidR="00184414" w:rsidRPr="00170F3A" w:rsidRDefault="00184414" w:rsidP="00184414">
            <w:pPr>
              <w:spacing w:after="0"/>
              <w:jc w:val="center"/>
              <w:rPr>
                <w:bCs/>
                <w:sz w:val="20"/>
                <w:szCs w:val="20"/>
                <w:lang w:val="ru-RU"/>
              </w:rPr>
            </w:pPr>
            <w:r w:rsidRPr="00170F3A">
              <w:rPr>
                <w:bCs/>
                <w:sz w:val="20"/>
                <w:szCs w:val="20"/>
                <w:lang w:val="ru-RU"/>
              </w:rPr>
              <w:t>информация</w:t>
            </w:r>
          </w:p>
          <w:p w:rsidR="00184414" w:rsidRPr="00170F3A" w:rsidRDefault="00184414" w:rsidP="00184414">
            <w:pPr>
              <w:spacing w:after="0"/>
              <w:jc w:val="center"/>
              <w:rPr>
                <w:sz w:val="20"/>
                <w:szCs w:val="20"/>
                <w:lang w:val="ru-RU"/>
              </w:rPr>
            </w:pPr>
            <w:r w:rsidRPr="00170F3A">
              <w:rPr>
                <w:bCs/>
                <w:sz w:val="20"/>
                <w:szCs w:val="20"/>
                <w:lang w:val="ru-RU"/>
              </w:rPr>
              <w:t>в МИОР</w:t>
            </w:r>
          </w:p>
        </w:tc>
        <w:tc>
          <w:tcPr>
            <w:tcW w:w="1985" w:type="dxa"/>
            <w:tcMar>
              <w:top w:w="15" w:type="dxa"/>
              <w:left w:w="15" w:type="dxa"/>
              <w:bottom w:w="15" w:type="dxa"/>
              <w:right w:w="15" w:type="dxa"/>
            </w:tcMar>
            <w:vAlign w:val="center"/>
          </w:tcPr>
          <w:p w:rsidR="00184414" w:rsidRPr="00170F3A" w:rsidRDefault="00184414" w:rsidP="00184414">
            <w:pPr>
              <w:spacing w:after="0"/>
              <w:jc w:val="center"/>
              <w:rPr>
                <w:sz w:val="20"/>
                <w:szCs w:val="20"/>
                <w:lang w:val="ru-RU"/>
              </w:rPr>
            </w:pPr>
            <w:r w:rsidRPr="00170F3A">
              <w:rPr>
                <w:spacing w:val="2"/>
                <w:sz w:val="20"/>
                <w:szCs w:val="20"/>
                <w:lang w:val="ru-RU"/>
              </w:rPr>
              <w:t xml:space="preserve">МКС, </w:t>
            </w:r>
            <w:proofErr w:type="spellStart"/>
            <w:r w:rsidRPr="00170F3A">
              <w:rPr>
                <w:sz w:val="20"/>
                <w:szCs w:val="20"/>
                <w:lang w:val="ru-RU"/>
              </w:rPr>
              <w:t>акиматы</w:t>
            </w:r>
            <w:proofErr w:type="spellEnd"/>
          </w:p>
          <w:p w:rsidR="00184414" w:rsidRPr="00170F3A" w:rsidRDefault="00184414" w:rsidP="00184414">
            <w:pPr>
              <w:spacing w:after="0"/>
              <w:jc w:val="center"/>
              <w:rPr>
                <w:sz w:val="20"/>
                <w:szCs w:val="20"/>
                <w:lang w:val="ru-RU"/>
              </w:rPr>
            </w:pPr>
            <w:r w:rsidRPr="00170F3A">
              <w:rPr>
                <w:sz w:val="20"/>
                <w:szCs w:val="20"/>
                <w:lang w:val="ru-RU"/>
              </w:rPr>
              <w:t>областей,</w:t>
            </w:r>
          </w:p>
          <w:p w:rsidR="00184414" w:rsidRPr="00170F3A" w:rsidRDefault="00184414" w:rsidP="00184414">
            <w:pPr>
              <w:spacing w:after="0"/>
              <w:jc w:val="center"/>
              <w:rPr>
                <w:sz w:val="20"/>
                <w:szCs w:val="20"/>
                <w:lang w:val="ru-RU"/>
              </w:rPr>
            </w:pPr>
            <w:r w:rsidRPr="00170F3A">
              <w:rPr>
                <w:sz w:val="20"/>
                <w:szCs w:val="20"/>
                <w:lang w:val="ru-RU"/>
              </w:rPr>
              <w:t xml:space="preserve">гг. </w:t>
            </w:r>
            <w:proofErr w:type="spellStart"/>
            <w:r w:rsidRPr="00170F3A">
              <w:rPr>
                <w:sz w:val="20"/>
                <w:szCs w:val="20"/>
                <w:lang w:val="ru-RU"/>
              </w:rPr>
              <w:t>Нур</w:t>
            </w:r>
            <w:proofErr w:type="spellEnd"/>
            <w:r w:rsidRPr="00170F3A">
              <w:rPr>
                <w:sz w:val="20"/>
                <w:szCs w:val="20"/>
                <w:lang w:val="ru-RU"/>
              </w:rPr>
              <w:t>-Султан, Алматы и Шымкент</w:t>
            </w:r>
          </w:p>
        </w:tc>
        <w:tc>
          <w:tcPr>
            <w:tcW w:w="1134"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2 полугодие 2020 года</w:t>
            </w:r>
          </w:p>
        </w:tc>
        <w:tc>
          <w:tcPr>
            <w:tcW w:w="2835" w:type="dxa"/>
            <w:tcMar>
              <w:top w:w="15" w:type="dxa"/>
              <w:left w:w="15" w:type="dxa"/>
              <w:bottom w:w="15" w:type="dxa"/>
              <w:right w:w="15" w:type="dxa"/>
            </w:tcMar>
          </w:tcPr>
          <w:p w:rsidR="00184414" w:rsidRPr="00170F3A" w:rsidRDefault="00184414" w:rsidP="00184414">
            <w:pPr>
              <w:spacing w:after="0" w:line="240" w:lineRule="auto"/>
              <w:ind w:right="126"/>
              <w:jc w:val="center"/>
              <w:rPr>
                <w:sz w:val="20"/>
                <w:szCs w:val="20"/>
                <w:lang w:val="ru-RU"/>
              </w:rPr>
            </w:pPr>
            <w:r w:rsidRPr="00170F3A">
              <w:rPr>
                <w:sz w:val="20"/>
                <w:szCs w:val="20"/>
                <w:lang w:val="ru-RU"/>
              </w:rPr>
              <w:t>в пределах предусмотренных средств</w:t>
            </w:r>
          </w:p>
        </w:tc>
        <w:tc>
          <w:tcPr>
            <w:tcW w:w="1701" w:type="dxa"/>
            <w:tcMar>
              <w:top w:w="15" w:type="dxa"/>
              <w:left w:w="15" w:type="dxa"/>
              <w:bottom w:w="15" w:type="dxa"/>
              <w:right w:w="15" w:type="dxa"/>
            </w:tcMar>
          </w:tcPr>
          <w:p w:rsidR="00184414" w:rsidRPr="00170F3A" w:rsidRDefault="00184414" w:rsidP="00184414">
            <w:pPr>
              <w:spacing w:after="0" w:line="240" w:lineRule="auto"/>
              <w:jc w:val="center"/>
              <w:rPr>
                <w:sz w:val="20"/>
                <w:szCs w:val="20"/>
                <w:lang w:val="ru-RU"/>
              </w:rPr>
            </w:pPr>
            <w:r w:rsidRPr="00170F3A">
              <w:rPr>
                <w:bCs/>
                <w:sz w:val="20"/>
                <w:szCs w:val="20"/>
                <w:lang w:val="ru-RU"/>
              </w:rPr>
              <w:t>МБ</w:t>
            </w:r>
          </w:p>
        </w:tc>
        <w:tc>
          <w:tcPr>
            <w:tcW w:w="2268" w:type="dxa"/>
            <w:tcMar>
              <w:top w:w="15" w:type="dxa"/>
              <w:left w:w="15" w:type="dxa"/>
              <w:bottom w:w="15" w:type="dxa"/>
              <w:right w:w="15" w:type="dxa"/>
            </w:tcMar>
          </w:tcPr>
          <w:p w:rsidR="00184414" w:rsidRPr="00170F3A" w:rsidRDefault="00184414" w:rsidP="00184414">
            <w:pPr>
              <w:spacing w:after="0" w:line="240" w:lineRule="auto"/>
              <w:jc w:val="center"/>
              <w:textAlignment w:val="baseline"/>
              <w:rPr>
                <w:sz w:val="20"/>
                <w:szCs w:val="20"/>
                <w:lang w:val="ru-RU"/>
              </w:rPr>
            </w:pPr>
            <w:r w:rsidRPr="00170F3A">
              <w:rPr>
                <w:sz w:val="20"/>
                <w:szCs w:val="20"/>
                <w:lang w:val="ru-RU"/>
              </w:rPr>
              <w:t>сохранение национальной идентичности</w:t>
            </w:r>
          </w:p>
        </w:tc>
      </w:tr>
      <w:tr w:rsidR="00184414" w:rsidRPr="00170F3A" w:rsidTr="00366ADD">
        <w:trPr>
          <w:trHeight w:val="30"/>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84414" w:rsidRPr="00170F3A" w:rsidRDefault="00184414" w:rsidP="00184414">
            <w:pPr>
              <w:spacing w:after="0" w:line="240" w:lineRule="auto"/>
              <w:ind w:right="35"/>
              <w:jc w:val="both"/>
              <w:rPr>
                <w:sz w:val="20"/>
                <w:szCs w:val="20"/>
                <w:lang w:val="kk-KZ"/>
              </w:rPr>
            </w:pPr>
            <w:r w:rsidRPr="00170F3A">
              <w:rPr>
                <w:sz w:val="20"/>
                <w:szCs w:val="20"/>
                <w:lang w:val="kk-KZ"/>
              </w:rPr>
              <w:t>Проведение республиканского форума «Аналар форумы»</w:t>
            </w:r>
          </w:p>
        </w:tc>
        <w:tc>
          <w:tcPr>
            <w:tcW w:w="1559" w:type="dxa"/>
            <w:tcMar>
              <w:top w:w="15" w:type="dxa"/>
              <w:left w:w="15" w:type="dxa"/>
              <w:bottom w:w="15" w:type="dxa"/>
              <w:right w:w="15" w:type="dxa"/>
            </w:tcMar>
          </w:tcPr>
          <w:p w:rsidR="00184414" w:rsidRPr="00170F3A" w:rsidRDefault="00184414" w:rsidP="00184414">
            <w:pPr>
              <w:spacing w:after="0"/>
              <w:jc w:val="center"/>
              <w:rPr>
                <w:bCs/>
                <w:sz w:val="20"/>
                <w:szCs w:val="20"/>
                <w:lang w:val="ru-RU"/>
              </w:rPr>
            </w:pPr>
            <w:r w:rsidRPr="00170F3A">
              <w:rPr>
                <w:bCs/>
                <w:sz w:val="20"/>
                <w:szCs w:val="20"/>
                <w:lang w:val="ru-RU"/>
              </w:rPr>
              <w:t>информация</w:t>
            </w:r>
          </w:p>
          <w:p w:rsidR="00184414" w:rsidRPr="00170F3A" w:rsidRDefault="00184414" w:rsidP="00184414">
            <w:pPr>
              <w:spacing w:after="0"/>
              <w:jc w:val="center"/>
              <w:rPr>
                <w:bCs/>
                <w:sz w:val="20"/>
                <w:szCs w:val="20"/>
                <w:lang w:val="ru-RU"/>
              </w:rPr>
            </w:pPr>
            <w:r w:rsidRPr="00170F3A">
              <w:rPr>
                <w:bCs/>
                <w:sz w:val="20"/>
                <w:szCs w:val="20"/>
                <w:lang w:val="ru-RU"/>
              </w:rPr>
              <w:t>в МИОР</w:t>
            </w:r>
          </w:p>
        </w:tc>
        <w:tc>
          <w:tcPr>
            <w:tcW w:w="1985" w:type="dxa"/>
            <w:tcMar>
              <w:top w:w="15" w:type="dxa"/>
              <w:left w:w="15" w:type="dxa"/>
              <w:bottom w:w="15" w:type="dxa"/>
              <w:right w:w="15" w:type="dxa"/>
            </w:tcMar>
          </w:tcPr>
          <w:p w:rsidR="00184414" w:rsidRPr="00170F3A" w:rsidRDefault="00184414" w:rsidP="00184414">
            <w:pPr>
              <w:spacing w:after="0"/>
              <w:jc w:val="center"/>
              <w:rPr>
                <w:sz w:val="20"/>
                <w:szCs w:val="20"/>
                <w:lang w:val="ru-RU"/>
              </w:rPr>
            </w:pPr>
            <w:proofErr w:type="spellStart"/>
            <w:r w:rsidRPr="00170F3A">
              <w:rPr>
                <w:sz w:val="20"/>
                <w:szCs w:val="20"/>
                <w:lang w:val="ru-RU"/>
              </w:rPr>
              <w:t>акимат</w:t>
            </w:r>
            <w:proofErr w:type="spellEnd"/>
            <w:r w:rsidRPr="00170F3A">
              <w:rPr>
                <w:sz w:val="20"/>
                <w:szCs w:val="20"/>
                <w:lang w:val="ru-RU"/>
              </w:rPr>
              <w:t xml:space="preserve"> г. Шымкент</w:t>
            </w:r>
          </w:p>
        </w:tc>
        <w:tc>
          <w:tcPr>
            <w:tcW w:w="1134"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1 полугодие 2020 года</w:t>
            </w:r>
          </w:p>
        </w:tc>
        <w:tc>
          <w:tcPr>
            <w:tcW w:w="2835" w:type="dxa"/>
            <w:tcMar>
              <w:top w:w="15" w:type="dxa"/>
              <w:left w:w="15" w:type="dxa"/>
              <w:bottom w:w="15" w:type="dxa"/>
              <w:right w:w="15" w:type="dxa"/>
            </w:tcMar>
          </w:tcPr>
          <w:p w:rsidR="00184414" w:rsidRPr="00170F3A" w:rsidRDefault="00184414" w:rsidP="00184414">
            <w:pPr>
              <w:spacing w:after="0" w:line="240" w:lineRule="auto"/>
              <w:ind w:right="126"/>
              <w:jc w:val="center"/>
              <w:rPr>
                <w:sz w:val="20"/>
                <w:szCs w:val="20"/>
                <w:lang w:val="ru-RU"/>
              </w:rPr>
            </w:pPr>
            <w:r w:rsidRPr="00170F3A">
              <w:rPr>
                <w:sz w:val="20"/>
                <w:szCs w:val="20"/>
                <w:lang w:val="ru-RU"/>
              </w:rPr>
              <w:t>в пределах предусмотренных средств</w:t>
            </w:r>
          </w:p>
        </w:tc>
        <w:tc>
          <w:tcPr>
            <w:tcW w:w="1701" w:type="dxa"/>
            <w:tcMar>
              <w:top w:w="15" w:type="dxa"/>
              <w:left w:w="15" w:type="dxa"/>
              <w:bottom w:w="15" w:type="dxa"/>
              <w:right w:w="15" w:type="dxa"/>
            </w:tcMar>
          </w:tcPr>
          <w:p w:rsidR="00184414" w:rsidRPr="00170F3A" w:rsidRDefault="00184414" w:rsidP="00184414">
            <w:pPr>
              <w:spacing w:after="0" w:line="240" w:lineRule="auto"/>
              <w:jc w:val="center"/>
              <w:rPr>
                <w:bCs/>
                <w:sz w:val="20"/>
                <w:szCs w:val="20"/>
                <w:lang w:val="ru-RU"/>
              </w:rPr>
            </w:pPr>
            <w:r w:rsidRPr="00170F3A">
              <w:rPr>
                <w:bCs/>
                <w:sz w:val="20"/>
                <w:szCs w:val="20"/>
                <w:lang w:val="ru-RU"/>
              </w:rPr>
              <w:t>МБ</w:t>
            </w:r>
          </w:p>
        </w:tc>
        <w:tc>
          <w:tcPr>
            <w:tcW w:w="2268" w:type="dxa"/>
            <w:tcMar>
              <w:top w:w="15" w:type="dxa"/>
              <w:left w:w="15" w:type="dxa"/>
              <w:bottom w:w="15" w:type="dxa"/>
              <w:right w:w="15" w:type="dxa"/>
            </w:tcMar>
          </w:tcPr>
          <w:p w:rsidR="00184414" w:rsidRPr="00170F3A" w:rsidRDefault="00184414" w:rsidP="00184414">
            <w:pPr>
              <w:spacing w:after="0" w:line="240" w:lineRule="auto"/>
              <w:jc w:val="center"/>
              <w:textAlignment w:val="baseline"/>
              <w:rPr>
                <w:sz w:val="20"/>
                <w:szCs w:val="20"/>
                <w:lang w:val="ru-RU"/>
              </w:rPr>
            </w:pPr>
            <w:r w:rsidRPr="00170F3A">
              <w:rPr>
                <w:sz w:val="20"/>
                <w:szCs w:val="20"/>
                <w:lang w:val="ru-RU"/>
              </w:rPr>
              <w:t>сохранение национальной идентичности</w:t>
            </w:r>
          </w:p>
        </w:tc>
      </w:tr>
      <w:tr w:rsidR="00184414" w:rsidRPr="00170F3A" w:rsidTr="00366ADD">
        <w:trPr>
          <w:trHeight w:val="30"/>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84414" w:rsidRPr="00170F3A" w:rsidRDefault="00184414" w:rsidP="00184414">
            <w:pPr>
              <w:spacing w:after="0" w:line="240" w:lineRule="auto"/>
              <w:ind w:right="35"/>
              <w:jc w:val="both"/>
              <w:rPr>
                <w:sz w:val="20"/>
                <w:szCs w:val="20"/>
                <w:lang w:val="kk-KZ"/>
              </w:rPr>
            </w:pPr>
            <w:r w:rsidRPr="00170F3A">
              <w:rPr>
                <w:sz w:val="20"/>
                <w:szCs w:val="20"/>
                <w:lang w:val="ru-RU"/>
              </w:rPr>
              <w:t>Реализация мероприятий по использованию национального орнамента в служебной форме</w:t>
            </w:r>
          </w:p>
        </w:tc>
        <w:tc>
          <w:tcPr>
            <w:tcW w:w="1559" w:type="dxa"/>
            <w:tcMar>
              <w:top w:w="15" w:type="dxa"/>
              <w:left w:w="15" w:type="dxa"/>
              <w:bottom w:w="15" w:type="dxa"/>
              <w:right w:w="15" w:type="dxa"/>
            </w:tcMar>
          </w:tcPr>
          <w:p w:rsidR="00184414" w:rsidRPr="00170F3A" w:rsidRDefault="00184414" w:rsidP="00184414">
            <w:pPr>
              <w:spacing w:after="0"/>
              <w:jc w:val="center"/>
              <w:rPr>
                <w:bCs/>
                <w:sz w:val="20"/>
                <w:szCs w:val="20"/>
                <w:lang w:val="ru-RU"/>
              </w:rPr>
            </w:pPr>
            <w:r w:rsidRPr="00170F3A">
              <w:rPr>
                <w:bCs/>
                <w:sz w:val="20"/>
                <w:szCs w:val="20"/>
                <w:lang w:val="ru-RU"/>
              </w:rPr>
              <w:t>информация</w:t>
            </w:r>
          </w:p>
          <w:p w:rsidR="00184414" w:rsidRPr="00170F3A" w:rsidRDefault="00184414" w:rsidP="00184414">
            <w:pPr>
              <w:spacing w:after="0"/>
              <w:jc w:val="center"/>
              <w:rPr>
                <w:bCs/>
                <w:sz w:val="20"/>
                <w:szCs w:val="20"/>
                <w:lang w:val="ru-RU"/>
              </w:rPr>
            </w:pPr>
            <w:r w:rsidRPr="00170F3A">
              <w:rPr>
                <w:bCs/>
                <w:sz w:val="20"/>
                <w:szCs w:val="20"/>
                <w:lang w:val="ru-RU"/>
              </w:rPr>
              <w:t>в МИОР</w:t>
            </w:r>
          </w:p>
        </w:tc>
        <w:tc>
          <w:tcPr>
            <w:tcW w:w="1985"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 xml:space="preserve">АГС, МО, МВД, МЗ, </w:t>
            </w:r>
            <w:proofErr w:type="spellStart"/>
            <w:r w:rsidRPr="00170F3A">
              <w:rPr>
                <w:sz w:val="20"/>
                <w:szCs w:val="20"/>
                <w:lang w:val="ru-RU"/>
              </w:rPr>
              <w:t>акиматы</w:t>
            </w:r>
            <w:proofErr w:type="spellEnd"/>
          </w:p>
          <w:p w:rsidR="00184414" w:rsidRPr="00170F3A" w:rsidRDefault="00184414" w:rsidP="00184414">
            <w:pPr>
              <w:spacing w:after="0"/>
              <w:jc w:val="center"/>
              <w:rPr>
                <w:sz w:val="20"/>
                <w:szCs w:val="20"/>
                <w:lang w:val="ru-RU"/>
              </w:rPr>
            </w:pPr>
            <w:r w:rsidRPr="00170F3A">
              <w:rPr>
                <w:sz w:val="20"/>
                <w:szCs w:val="20"/>
                <w:lang w:val="ru-RU"/>
              </w:rPr>
              <w:t>областей,</w:t>
            </w:r>
          </w:p>
          <w:p w:rsidR="00184414" w:rsidRPr="00170F3A" w:rsidRDefault="00184414" w:rsidP="00184414">
            <w:pPr>
              <w:spacing w:after="0"/>
              <w:jc w:val="center"/>
              <w:rPr>
                <w:sz w:val="20"/>
                <w:szCs w:val="20"/>
                <w:lang w:val="ru-RU"/>
              </w:rPr>
            </w:pPr>
            <w:r w:rsidRPr="00170F3A">
              <w:rPr>
                <w:sz w:val="20"/>
                <w:szCs w:val="20"/>
                <w:lang w:val="ru-RU"/>
              </w:rPr>
              <w:t xml:space="preserve">гг. </w:t>
            </w:r>
            <w:proofErr w:type="spellStart"/>
            <w:r w:rsidRPr="00170F3A">
              <w:rPr>
                <w:sz w:val="20"/>
                <w:szCs w:val="20"/>
                <w:lang w:val="ru-RU"/>
              </w:rPr>
              <w:t>Нур</w:t>
            </w:r>
            <w:proofErr w:type="spellEnd"/>
            <w:r w:rsidRPr="00170F3A">
              <w:rPr>
                <w:sz w:val="20"/>
                <w:szCs w:val="20"/>
                <w:lang w:val="ru-RU"/>
              </w:rPr>
              <w:t>-Султан, Алматы и Шымкент</w:t>
            </w:r>
          </w:p>
        </w:tc>
        <w:tc>
          <w:tcPr>
            <w:tcW w:w="1134"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в течение года</w:t>
            </w:r>
          </w:p>
        </w:tc>
        <w:tc>
          <w:tcPr>
            <w:tcW w:w="2835" w:type="dxa"/>
            <w:tcMar>
              <w:top w:w="15" w:type="dxa"/>
              <w:left w:w="15" w:type="dxa"/>
              <w:bottom w:w="15" w:type="dxa"/>
              <w:right w:w="15" w:type="dxa"/>
            </w:tcMar>
          </w:tcPr>
          <w:p w:rsidR="00184414" w:rsidRPr="00170F3A" w:rsidRDefault="00184414" w:rsidP="00184414">
            <w:pPr>
              <w:spacing w:after="0" w:line="240" w:lineRule="auto"/>
              <w:ind w:right="126"/>
              <w:jc w:val="center"/>
              <w:rPr>
                <w:sz w:val="20"/>
                <w:szCs w:val="20"/>
                <w:lang w:val="ru-RU"/>
              </w:rPr>
            </w:pPr>
            <w:r w:rsidRPr="00170F3A">
              <w:rPr>
                <w:sz w:val="20"/>
                <w:szCs w:val="20"/>
                <w:lang w:val="ru-RU"/>
              </w:rPr>
              <w:t>в пределах предусмотренных средств</w:t>
            </w:r>
          </w:p>
        </w:tc>
        <w:tc>
          <w:tcPr>
            <w:tcW w:w="1701" w:type="dxa"/>
            <w:tcMar>
              <w:top w:w="15" w:type="dxa"/>
              <w:left w:w="15" w:type="dxa"/>
              <w:bottom w:w="15" w:type="dxa"/>
              <w:right w:w="15" w:type="dxa"/>
            </w:tcMar>
          </w:tcPr>
          <w:p w:rsidR="00184414" w:rsidRPr="00170F3A" w:rsidRDefault="00184414" w:rsidP="00184414">
            <w:pPr>
              <w:spacing w:after="0" w:line="240" w:lineRule="auto"/>
              <w:jc w:val="center"/>
              <w:rPr>
                <w:bCs/>
                <w:sz w:val="20"/>
                <w:szCs w:val="20"/>
                <w:lang w:val="ru-RU"/>
              </w:rPr>
            </w:pPr>
          </w:p>
        </w:tc>
        <w:tc>
          <w:tcPr>
            <w:tcW w:w="2268" w:type="dxa"/>
            <w:tcMar>
              <w:top w:w="15" w:type="dxa"/>
              <w:left w:w="15" w:type="dxa"/>
              <w:bottom w:w="15" w:type="dxa"/>
              <w:right w:w="15" w:type="dxa"/>
            </w:tcMar>
          </w:tcPr>
          <w:p w:rsidR="00184414" w:rsidRPr="00170F3A" w:rsidRDefault="00184414" w:rsidP="00184414">
            <w:pPr>
              <w:spacing w:after="0" w:line="240" w:lineRule="auto"/>
              <w:jc w:val="center"/>
              <w:textAlignment w:val="baseline"/>
              <w:rPr>
                <w:sz w:val="20"/>
                <w:szCs w:val="20"/>
                <w:lang w:val="ru-RU"/>
              </w:rPr>
            </w:pPr>
            <w:r w:rsidRPr="00170F3A">
              <w:rPr>
                <w:sz w:val="20"/>
                <w:szCs w:val="20"/>
                <w:lang w:val="ru-RU"/>
              </w:rPr>
              <w:t>сохранение национальной идентичности</w:t>
            </w:r>
          </w:p>
        </w:tc>
      </w:tr>
      <w:tr w:rsidR="00184414" w:rsidRPr="00170F3A" w:rsidTr="00AC3FB0">
        <w:trPr>
          <w:trHeight w:val="30"/>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84414" w:rsidRPr="00170F3A" w:rsidRDefault="00184414" w:rsidP="00184414">
            <w:pPr>
              <w:spacing w:after="0" w:line="240" w:lineRule="auto"/>
              <w:ind w:right="35"/>
              <w:jc w:val="both"/>
              <w:rPr>
                <w:sz w:val="20"/>
                <w:szCs w:val="20"/>
                <w:lang w:val="ru-RU"/>
              </w:rPr>
            </w:pPr>
            <w:r w:rsidRPr="00170F3A">
              <w:rPr>
                <w:sz w:val="20"/>
                <w:szCs w:val="20"/>
                <w:lang w:val="ru-RU"/>
              </w:rPr>
              <w:t xml:space="preserve">Проведение Республиканского конкурса традиционных исполнителей имени </w:t>
            </w:r>
            <w:proofErr w:type="spellStart"/>
            <w:r w:rsidRPr="00170F3A">
              <w:rPr>
                <w:sz w:val="20"/>
                <w:szCs w:val="20"/>
                <w:lang w:val="ru-RU"/>
              </w:rPr>
              <w:t>Амре</w:t>
            </w:r>
            <w:proofErr w:type="spellEnd"/>
            <w:r w:rsidRPr="00170F3A">
              <w:rPr>
                <w:sz w:val="20"/>
                <w:szCs w:val="20"/>
                <w:lang w:val="ru-RU"/>
              </w:rPr>
              <w:t xml:space="preserve"> </w:t>
            </w:r>
            <w:proofErr w:type="spellStart"/>
            <w:r w:rsidRPr="00170F3A">
              <w:rPr>
                <w:sz w:val="20"/>
                <w:szCs w:val="20"/>
                <w:lang w:val="ru-RU"/>
              </w:rPr>
              <w:t>Кашаубаева</w:t>
            </w:r>
            <w:proofErr w:type="spellEnd"/>
            <w:r w:rsidRPr="00170F3A">
              <w:rPr>
                <w:sz w:val="20"/>
                <w:szCs w:val="20"/>
                <w:lang w:val="ru-RU"/>
              </w:rPr>
              <w:tab/>
            </w:r>
          </w:p>
        </w:tc>
        <w:tc>
          <w:tcPr>
            <w:tcW w:w="1559"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информация</w:t>
            </w:r>
          </w:p>
          <w:p w:rsidR="00184414" w:rsidRPr="00170F3A" w:rsidRDefault="00184414" w:rsidP="00184414">
            <w:pPr>
              <w:spacing w:after="0"/>
              <w:jc w:val="center"/>
              <w:rPr>
                <w:spacing w:val="2"/>
                <w:sz w:val="20"/>
                <w:szCs w:val="20"/>
                <w:lang w:val="ru-RU"/>
              </w:rPr>
            </w:pPr>
            <w:r w:rsidRPr="00170F3A">
              <w:rPr>
                <w:sz w:val="20"/>
                <w:szCs w:val="20"/>
                <w:lang w:val="ru-RU"/>
              </w:rPr>
              <w:t>в МИОР</w:t>
            </w:r>
          </w:p>
        </w:tc>
        <w:tc>
          <w:tcPr>
            <w:tcW w:w="1985" w:type="dxa"/>
            <w:tcMar>
              <w:top w:w="15" w:type="dxa"/>
              <w:left w:w="15" w:type="dxa"/>
              <w:bottom w:w="15" w:type="dxa"/>
              <w:right w:w="15" w:type="dxa"/>
            </w:tcMar>
          </w:tcPr>
          <w:p w:rsidR="00184414" w:rsidRPr="00170F3A" w:rsidRDefault="00184414" w:rsidP="00184414">
            <w:pPr>
              <w:spacing w:after="0"/>
              <w:jc w:val="center"/>
              <w:rPr>
                <w:spacing w:val="2"/>
                <w:sz w:val="20"/>
                <w:szCs w:val="20"/>
                <w:lang w:val="ru-RU"/>
              </w:rPr>
            </w:pPr>
            <w:r w:rsidRPr="00170F3A">
              <w:rPr>
                <w:sz w:val="20"/>
                <w:szCs w:val="20"/>
                <w:lang w:val="ru-RU"/>
              </w:rPr>
              <w:t>МКС</w:t>
            </w:r>
          </w:p>
        </w:tc>
        <w:tc>
          <w:tcPr>
            <w:tcW w:w="1134"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в течение года</w:t>
            </w:r>
          </w:p>
        </w:tc>
        <w:tc>
          <w:tcPr>
            <w:tcW w:w="2835" w:type="dxa"/>
            <w:tcMar>
              <w:top w:w="15" w:type="dxa"/>
              <w:left w:w="15" w:type="dxa"/>
              <w:bottom w:w="15" w:type="dxa"/>
              <w:right w:w="15" w:type="dxa"/>
            </w:tcMar>
          </w:tcPr>
          <w:p w:rsidR="00184414" w:rsidRPr="00170F3A" w:rsidRDefault="00184414" w:rsidP="00184414">
            <w:pPr>
              <w:spacing w:after="0" w:line="240" w:lineRule="auto"/>
              <w:ind w:right="126"/>
              <w:jc w:val="center"/>
              <w:rPr>
                <w:sz w:val="20"/>
                <w:szCs w:val="20"/>
                <w:lang w:val="ru-RU"/>
              </w:rPr>
            </w:pPr>
            <w:r w:rsidRPr="00170F3A">
              <w:rPr>
                <w:sz w:val="20"/>
                <w:szCs w:val="20"/>
                <w:lang w:val="ru-RU"/>
              </w:rPr>
              <w:t>в рамках республиканской бюджетной программы 033</w:t>
            </w:r>
          </w:p>
          <w:p w:rsidR="00184414" w:rsidRPr="00170F3A" w:rsidRDefault="00184414" w:rsidP="00184414">
            <w:pPr>
              <w:spacing w:after="0" w:line="240" w:lineRule="auto"/>
              <w:ind w:right="126"/>
              <w:jc w:val="center"/>
              <w:rPr>
                <w:sz w:val="20"/>
                <w:szCs w:val="20"/>
                <w:lang w:val="ru-RU"/>
              </w:rPr>
            </w:pPr>
            <w:r w:rsidRPr="00170F3A">
              <w:rPr>
                <w:sz w:val="20"/>
                <w:szCs w:val="20"/>
                <w:lang w:val="ru-RU"/>
              </w:rPr>
              <w:t xml:space="preserve">«Повышение конкурентоспособности сферы культуры и искусства, </w:t>
            </w:r>
            <w:r w:rsidRPr="00170F3A">
              <w:rPr>
                <w:sz w:val="20"/>
                <w:szCs w:val="20"/>
                <w:lang w:val="ru-RU"/>
              </w:rPr>
              <w:lastRenderedPageBreak/>
              <w:t>сохранение, изучение и популяризация казахстанского культурного наследия и повышение эффективности реализации архивного дела»</w:t>
            </w:r>
          </w:p>
        </w:tc>
        <w:tc>
          <w:tcPr>
            <w:tcW w:w="1701" w:type="dxa"/>
            <w:tcMar>
              <w:top w:w="15" w:type="dxa"/>
              <w:left w:w="15" w:type="dxa"/>
              <w:bottom w:w="15" w:type="dxa"/>
              <w:right w:w="15" w:type="dxa"/>
            </w:tcMar>
          </w:tcPr>
          <w:p w:rsidR="00184414" w:rsidRPr="00170F3A" w:rsidRDefault="00184414" w:rsidP="00184414">
            <w:pPr>
              <w:spacing w:after="0" w:line="240" w:lineRule="auto"/>
              <w:jc w:val="center"/>
              <w:rPr>
                <w:bCs/>
                <w:sz w:val="20"/>
                <w:szCs w:val="20"/>
                <w:lang w:val="ru-RU"/>
              </w:rPr>
            </w:pPr>
            <w:r w:rsidRPr="00170F3A">
              <w:rPr>
                <w:bCs/>
                <w:sz w:val="20"/>
                <w:szCs w:val="20"/>
                <w:lang w:val="ru-RU"/>
              </w:rPr>
              <w:lastRenderedPageBreak/>
              <w:t>РБ</w:t>
            </w:r>
          </w:p>
        </w:tc>
        <w:tc>
          <w:tcPr>
            <w:tcW w:w="2268" w:type="dxa"/>
            <w:tcMar>
              <w:top w:w="15" w:type="dxa"/>
              <w:left w:w="15" w:type="dxa"/>
              <w:bottom w:w="15" w:type="dxa"/>
              <w:right w:w="15" w:type="dxa"/>
            </w:tcMar>
          </w:tcPr>
          <w:p w:rsidR="00184414" w:rsidRPr="00170F3A" w:rsidRDefault="00184414" w:rsidP="00184414">
            <w:pPr>
              <w:spacing w:after="0" w:line="240" w:lineRule="auto"/>
              <w:jc w:val="center"/>
              <w:textAlignment w:val="baseline"/>
              <w:rPr>
                <w:sz w:val="20"/>
                <w:szCs w:val="20"/>
                <w:lang w:val="ru-RU"/>
              </w:rPr>
            </w:pPr>
            <w:r w:rsidRPr="00170F3A">
              <w:rPr>
                <w:sz w:val="20"/>
                <w:szCs w:val="20"/>
                <w:lang w:val="ru-RU"/>
              </w:rPr>
              <w:t>сохранение национальной идентичности</w:t>
            </w:r>
          </w:p>
        </w:tc>
      </w:tr>
      <w:tr w:rsidR="00184414" w:rsidRPr="00170F3A" w:rsidTr="00AC3FB0">
        <w:trPr>
          <w:trHeight w:val="30"/>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84414" w:rsidRPr="00170F3A" w:rsidRDefault="00184414" w:rsidP="00184414">
            <w:pPr>
              <w:spacing w:after="0" w:line="240" w:lineRule="auto"/>
              <w:ind w:right="35"/>
              <w:jc w:val="both"/>
              <w:rPr>
                <w:sz w:val="20"/>
                <w:szCs w:val="20"/>
                <w:lang w:val="kk-KZ"/>
              </w:rPr>
            </w:pPr>
            <w:r w:rsidRPr="00170F3A">
              <w:rPr>
                <w:sz w:val="20"/>
                <w:szCs w:val="20"/>
                <w:lang w:val="ru-RU"/>
              </w:rPr>
              <w:t>Реализация</w:t>
            </w:r>
            <w:r w:rsidRPr="00170F3A">
              <w:rPr>
                <w:sz w:val="20"/>
                <w:szCs w:val="20"/>
              </w:rPr>
              <w:t xml:space="preserve"> </w:t>
            </w:r>
            <w:r w:rsidRPr="00170F3A">
              <w:rPr>
                <w:sz w:val="20"/>
                <w:szCs w:val="20"/>
                <w:lang w:val="ru-RU"/>
              </w:rPr>
              <w:t>мероприятий</w:t>
            </w:r>
            <w:r w:rsidRPr="00170F3A">
              <w:rPr>
                <w:sz w:val="20"/>
                <w:szCs w:val="20"/>
              </w:rPr>
              <w:t xml:space="preserve"> «</w:t>
            </w:r>
            <w:proofErr w:type="spellStart"/>
            <w:r w:rsidRPr="00170F3A">
              <w:rPr>
                <w:sz w:val="20"/>
                <w:szCs w:val="20"/>
              </w:rPr>
              <w:t>Qyzgaldaq</w:t>
            </w:r>
            <w:proofErr w:type="spellEnd"/>
            <w:r w:rsidRPr="00170F3A">
              <w:rPr>
                <w:sz w:val="20"/>
                <w:szCs w:val="20"/>
              </w:rPr>
              <w:t xml:space="preserve"> fest, Alma fest, </w:t>
            </w:r>
            <w:proofErr w:type="spellStart"/>
            <w:r w:rsidRPr="00170F3A">
              <w:rPr>
                <w:sz w:val="20"/>
                <w:szCs w:val="20"/>
              </w:rPr>
              <w:t>Korpe</w:t>
            </w:r>
            <w:proofErr w:type="spellEnd"/>
            <w:r w:rsidRPr="00170F3A">
              <w:rPr>
                <w:sz w:val="20"/>
                <w:szCs w:val="20"/>
              </w:rPr>
              <w:t xml:space="preserve"> fest, </w:t>
            </w:r>
            <w:proofErr w:type="spellStart"/>
            <w:r w:rsidRPr="00170F3A">
              <w:rPr>
                <w:sz w:val="20"/>
                <w:szCs w:val="20"/>
              </w:rPr>
              <w:t>Zerger</w:t>
            </w:r>
            <w:proofErr w:type="spellEnd"/>
            <w:r w:rsidRPr="00170F3A">
              <w:rPr>
                <w:sz w:val="20"/>
                <w:szCs w:val="20"/>
              </w:rPr>
              <w:t xml:space="preserve"> fest</w:t>
            </w:r>
            <w:r w:rsidRPr="00170F3A">
              <w:rPr>
                <w:sz w:val="20"/>
                <w:szCs w:val="20"/>
                <w:lang w:val="kk-KZ"/>
              </w:rPr>
              <w:t>»</w:t>
            </w:r>
          </w:p>
          <w:p w:rsidR="00184414" w:rsidRPr="00170F3A" w:rsidRDefault="00184414" w:rsidP="00184414">
            <w:pPr>
              <w:spacing w:after="0" w:line="240" w:lineRule="auto"/>
              <w:ind w:right="35"/>
              <w:jc w:val="both"/>
              <w:rPr>
                <w:sz w:val="20"/>
                <w:szCs w:val="20"/>
                <w:lang w:val="kk-KZ"/>
              </w:rPr>
            </w:pPr>
          </w:p>
        </w:tc>
        <w:tc>
          <w:tcPr>
            <w:tcW w:w="1559" w:type="dxa"/>
            <w:tcMar>
              <w:top w:w="15" w:type="dxa"/>
              <w:left w:w="15" w:type="dxa"/>
              <w:bottom w:w="15" w:type="dxa"/>
              <w:right w:w="15" w:type="dxa"/>
            </w:tcMar>
          </w:tcPr>
          <w:p w:rsidR="00184414" w:rsidRPr="00170F3A" w:rsidRDefault="00184414" w:rsidP="00184414">
            <w:pPr>
              <w:spacing w:after="0" w:line="240" w:lineRule="auto"/>
              <w:jc w:val="center"/>
              <w:rPr>
                <w:bCs/>
                <w:sz w:val="20"/>
                <w:szCs w:val="20"/>
                <w:lang w:val="ru-RU"/>
              </w:rPr>
            </w:pPr>
            <w:r w:rsidRPr="00170F3A">
              <w:rPr>
                <w:bCs/>
                <w:sz w:val="20"/>
                <w:szCs w:val="20"/>
                <w:lang w:val="ru-RU"/>
              </w:rPr>
              <w:t>информация</w:t>
            </w:r>
          </w:p>
          <w:p w:rsidR="00184414" w:rsidRPr="00170F3A" w:rsidRDefault="00184414" w:rsidP="00184414">
            <w:pPr>
              <w:spacing w:after="0"/>
              <w:jc w:val="center"/>
              <w:rPr>
                <w:sz w:val="20"/>
                <w:szCs w:val="20"/>
                <w:lang w:val="ru-RU"/>
              </w:rPr>
            </w:pPr>
            <w:r w:rsidRPr="00170F3A">
              <w:rPr>
                <w:bCs/>
                <w:sz w:val="20"/>
                <w:szCs w:val="20"/>
                <w:lang w:val="ru-RU"/>
              </w:rPr>
              <w:t>в МИОР</w:t>
            </w:r>
          </w:p>
        </w:tc>
        <w:tc>
          <w:tcPr>
            <w:tcW w:w="1985" w:type="dxa"/>
            <w:tcMar>
              <w:top w:w="15" w:type="dxa"/>
              <w:left w:w="15" w:type="dxa"/>
              <w:bottom w:w="15" w:type="dxa"/>
              <w:right w:w="15" w:type="dxa"/>
            </w:tcMar>
          </w:tcPr>
          <w:p w:rsidR="00184414" w:rsidRPr="00170F3A" w:rsidRDefault="00184414" w:rsidP="00184414">
            <w:pPr>
              <w:spacing w:after="0"/>
              <w:jc w:val="center"/>
              <w:rPr>
                <w:sz w:val="20"/>
                <w:szCs w:val="20"/>
                <w:lang w:val="ru-RU"/>
              </w:rPr>
            </w:pPr>
            <w:proofErr w:type="spellStart"/>
            <w:r w:rsidRPr="00170F3A">
              <w:rPr>
                <w:sz w:val="20"/>
                <w:szCs w:val="20"/>
                <w:lang w:val="ru-RU"/>
              </w:rPr>
              <w:t>акиматы</w:t>
            </w:r>
            <w:proofErr w:type="spellEnd"/>
          </w:p>
          <w:p w:rsidR="00184414" w:rsidRPr="00170F3A" w:rsidRDefault="00184414" w:rsidP="00184414">
            <w:pPr>
              <w:spacing w:after="0"/>
              <w:jc w:val="center"/>
              <w:rPr>
                <w:sz w:val="20"/>
                <w:szCs w:val="20"/>
                <w:lang w:val="ru-RU"/>
              </w:rPr>
            </w:pPr>
            <w:r w:rsidRPr="00170F3A">
              <w:rPr>
                <w:sz w:val="20"/>
                <w:szCs w:val="20"/>
                <w:lang w:val="ru-RU"/>
              </w:rPr>
              <w:t>областей,</w:t>
            </w:r>
          </w:p>
          <w:p w:rsidR="00184414" w:rsidRPr="00170F3A" w:rsidRDefault="00184414" w:rsidP="00184414">
            <w:pPr>
              <w:spacing w:after="0"/>
              <w:jc w:val="center"/>
              <w:rPr>
                <w:sz w:val="20"/>
                <w:szCs w:val="20"/>
                <w:lang w:val="ru-RU"/>
              </w:rPr>
            </w:pPr>
            <w:r w:rsidRPr="00170F3A">
              <w:rPr>
                <w:sz w:val="20"/>
                <w:szCs w:val="20"/>
                <w:lang w:val="ru-RU"/>
              </w:rPr>
              <w:t xml:space="preserve">гг. </w:t>
            </w:r>
            <w:proofErr w:type="spellStart"/>
            <w:r w:rsidRPr="00170F3A">
              <w:rPr>
                <w:sz w:val="20"/>
                <w:szCs w:val="20"/>
                <w:lang w:val="ru-RU"/>
              </w:rPr>
              <w:t>Нур</w:t>
            </w:r>
            <w:proofErr w:type="spellEnd"/>
            <w:r w:rsidRPr="00170F3A">
              <w:rPr>
                <w:sz w:val="20"/>
                <w:szCs w:val="20"/>
                <w:lang w:val="ru-RU"/>
              </w:rPr>
              <w:t>-Султан, Алматы и Шымкент</w:t>
            </w:r>
          </w:p>
          <w:p w:rsidR="00184414" w:rsidRPr="00170F3A" w:rsidRDefault="00184414" w:rsidP="00184414">
            <w:pPr>
              <w:spacing w:after="0"/>
              <w:jc w:val="center"/>
              <w:rPr>
                <w:sz w:val="20"/>
                <w:szCs w:val="20"/>
                <w:lang w:val="ru-RU"/>
              </w:rPr>
            </w:pPr>
          </w:p>
        </w:tc>
        <w:tc>
          <w:tcPr>
            <w:tcW w:w="1134"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в течение года</w:t>
            </w:r>
          </w:p>
        </w:tc>
        <w:tc>
          <w:tcPr>
            <w:tcW w:w="2835" w:type="dxa"/>
            <w:tcMar>
              <w:top w:w="15" w:type="dxa"/>
              <w:left w:w="15" w:type="dxa"/>
              <w:bottom w:w="15" w:type="dxa"/>
              <w:right w:w="15" w:type="dxa"/>
            </w:tcMar>
          </w:tcPr>
          <w:p w:rsidR="00184414" w:rsidRPr="00170F3A" w:rsidRDefault="00184414" w:rsidP="00184414">
            <w:pPr>
              <w:spacing w:after="0" w:line="240" w:lineRule="auto"/>
              <w:ind w:right="126"/>
              <w:jc w:val="center"/>
              <w:rPr>
                <w:sz w:val="20"/>
                <w:szCs w:val="20"/>
                <w:lang w:val="ru-RU"/>
              </w:rPr>
            </w:pPr>
            <w:r w:rsidRPr="00170F3A">
              <w:rPr>
                <w:sz w:val="20"/>
                <w:szCs w:val="20"/>
                <w:lang w:val="ru-RU"/>
              </w:rPr>
              <w:t>в пределах предусмотренных средств</w:t>
            </w:r>
          </w:p>
        </w:tc>
        <w:tc>
          <w:tcPr>
            <w:tcW w:w="1701" w:type="dxa"/>
            <w:tcMar>
              <w:top w:w="15" w:type="dxa"/>
              <w:left w:w="15" w:type="dxa"/>
              <w:bottom w:w="15" w:type="dxa"/>
              <w:right w:w="15" w:type="dxa"/>
            </w:tcMar>
          </w:tcPr>
          <w:p w:rsidR="00184414" w:rsidRPr="00170F3A" w:rsidRDefault="00184414" w:rsidP="00184414">
            <w:pPr>
              <w:spacing w:after="0" w:line="240" w:lineRule="auto"/>
              <w:jc w:val="center"/>
              <w:rPr>
                <w:bCs/>
                <w:sz w:val="20"/>
                <w:szCs w:val="20"/>
                <w:lang w:val="ru-RU"/>
              </w:rPr>
            </w:pPr>
            <w:r w:rsidRPr="00170F3A">
              <w:rPr>
                <w:bCs/>
                <w:sz w:val="20"/>
                <w:szCs w:val="20"/>
                <w:lang w:val="ru-RU"/>
              </w:rPr>
              <w:t>МБ</w:t>
            </w:r>
          </w:p>
        </w:tc>
        <w:tc>
          <w:tcPr>
            <w:tcW w:w="2268" w:type="dxa"/>
            <w:tcMar>
              <w:top w:w="15" w:type="dxa"/>
              <w:left w:w="15" w:type="dxa"/>
              <w:bottom w:w="15" w:type="dxa"/>
              <w:right w:w="15" w:type="dxa"/>
            </w:tcMar>
          </w:tcPr>
          <w:p w:rsidR="00184414" w:rsidRPr="00170F3A" w:rsidRDefault="00184414" w:rsidP="00184414">
            <w:pPr>
              <w:spacing w:after="0" w:line="240" w:lineRule="auto"/>
              <w:jc w:val="center"/>
              <w:textAlignment w:val="baseline"/>
              <w:rPr>
                <w:sz w:val="20"/>
                <w:szCs w:val="20"/>
                <w:lang w:val="ru-RU"/>
              </w:rPr>
            </w:pPr>
            <w:r w:rsidRPr="00170F3A">
              <w:rPr>
                <w:sz w:val="20"/>
                <w:szCs w:val="20"/>
                <w:lang w:val="ru-RU"/>
              </w:rPr>
              <w:t>«Семь граней Великой степи»</w:t>
            </w:r>
          </w:p>
        </w:tc>
      </w:tr>
      <w:tr w:rsidR="00184414" w:rsidRPr="00170F3A" w:rsidTr="00AC3FB0">
        <w:trPr>
          <w:trHeight w:val="30"/>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84414" w:rsidRPr="00170F3A" w:rsidRDefault="00184414" w:rsidP="00184414">
            <w:pPr>
              <w:spacing w:after="0" w:line="240" w:lineRule="auto"/>
              <w:ind w:right="35"/>
              <w:jc w:val="both"/>
              <w:rPr>
                <w:sz w:val="20"/>
                <w:szCs w:val="20"/>
                <w:lang w:val="ru-RU"/>
              </w:rPr>
            </w:pPr>
            <w:r w:rsidRPr="00170F3A">
              <w:rPr>
                <w:sz w:val="20"/>
                <w:szCs w:val="20"/>
                <w:lang w:val="ru-RU"/>
              </w:rPr>
              <w:t>Реализация проекта «Культура Шелкового пути»:</w:t>
            </w:r>
          </w:p>
          <w:p w:rsidR="00184414" w:rsidRPr="00170F3A" w:rsidRDefault="00184414" w:rsidP="00184414">
            <w:pPr>
              <w:spacing w:after="0" w:line="240" w:lineRule="auto"/>
              <w:ind w:right="35"/>
              <w:jc w:val="both"/>
              <w:rPr>
                <w:sz w:val="20"/>
                <w:szCs w:val="20"/>
                <w:lang w:val="ru-RU"/>
              </w:rPr>
            </w:pPr>
            <w:r w:rsidRPr="00170F3A">
              <w:rPr>
                <w:sz w:val="20"/>
                <w:szCs w:val="20"/>
                <w:lang w:val="ru-RU"/>
              </w:rPr>
              <w:t>- Автопробег по Шелковому пути Алматы-Туркестан,</w:t>
            </w:r>
          </w:p>
          <w:p w:rsidR="00184414" w:rsidRPr="00170F3A" w:rsidRDefault="00184414" w:rsidP="00184414">
            <w:pPr>
              <w:spacing w:after="0" w:line="240" w:lineRule="auto"/>
              <w:ind w:right="35"/>
              <w:jc w:val="both"/>
              <w:rPr>
                <w:sz w:val="20"/>
                <w:szCs w:val="20"/>
                <w:lang w:val="ru-RU"/>
              </w:rPr>
            </w:pPr>
            <w:r w:rsidRPr="00170F3A">
              <w:rPr>
                <w:sz w:val="20"/>
                <w:szCs w:val="20"/>
                <w:lang w:val="ru-RU"/>
              </w:rPr>
              <w:t>- Дни казахстанского кино</w:t>
            </w:r>
          </w:p>
          <w:p w:rsidR="00184414" w:rsidRPr="00170F3A" w:rsidRDefault="00184414" w:rsidP="00184414">
            <w:pPr>
              <w:spacing w:after="0" w:line="240" w:lineRule="auto"/>
              <w:ind w:right="35"/>
              <w:jc w:val="both"/>
              <w:rPr>
                <w:sz w:val="20"/>
                <w:szCs w:val="20"/>
                <w:lang w:val="ru-RU"/>
              </w:rPr>
            </w:pPr>
          </w:p>
        </w:tc>
        <w:tc>
          <w:tcPr>
            <w:tcW w:w="1559" w:type="dxa"/>
            <w:tcMar>
              <w:top w:w="15" w:type="dxa"/>
              <w:left w:w="15" w:type="dxa"/>
              <w:bottom w:w="15" w:type="dxa"/>
              <w:right w:w="15" w:type="dxa"/>
            </w:tcMar>
          </w:tcPr>
          <w:p w:rsidR="00184414" w:rsidRPr="00170F3A" w:rsidRDefault="00184414" w:rsidP="00184414">
            <w:pPr>
              <w:spacing w:after="0" w:line="240" w:lineRule="auto"/>
              <w:jc w:val="center"/>
              <w:rPr>
                <w:bCs/>
                <w:sz w:val="20"/>
                <w:szCs w:val="20"/>
                <w:lang w:val="ru-RU"/>
              </w:rPr>
            </w:pPr>
            <w:r w:rsidRPr="00170F3A">
              <w:rPr>
                <w:bCs/>
                <w:sz w:val="20"/>
                <w:szCs w:val="20"/>
                <w:lang w:val="ru-RU"/>
              </w:rPr>
              <w:t>информация</w:t>
            </w:r>
          </w:p>
          <w:p w:rsidR="00184414" w:rsidRPr="00170F3A" w:rsidRDefault="00184414" w:rsidP="00184414">
            <w:pPr>
              <w:spacing w:after="0"/>
              <w:jc w:val="center"/>
              <w:rPr>
                <w:sz w:val="20"/>
                <w:szCs w:val="20"/>
                <w:lang w:val="ru-RU"/>
              </w:rPr>
            </w:pPr>
            <w:r w:rsidRPr="00170F3A">
              <w:rPr>
                <w:bCs/>
                <w:sz w:val="20"/>
                <w:szCs w:val="20"/>
                <w:lang w:val="ru-RU"/>
              </w:rPr>
              <w:t>в МИОР</w:t>
            </w:r>
          </w:p>
        </w:tc>
        <w:tc>
          <w:tcPr>
            <w:tcW w:w="1985" w:type="dxa"/>
            <w:tcMar>
              <w:top w:w="15" w:type="dxa"/>
              <w:left w:w="15" w:type="dxa"/>
              <w:bottom w:w="15" w:type="dxa"/>
              <w:right w:w="15" w:type="dxa"/>
            </w:tcMar>
          </w:tcPr>
          <w:p w:rsidR="00184414" w:rsidRPr="00170F3A" w:rsidRDefault="00184414" w:rsidP="00184414">
            <w:pPr>
              <w:spacing w:after="0"/>
              <w:jc w:val="center"/>
              <w:rPr>
                <w:sz w:val="20"/>
                <w:szCs w:val="20"/>
                <w:lang w:val="ru-RU"/>
              </w:rPr>
            </w:pPr>
            <w:proofErr w:type="spellStart"/>
            <w:r w:rsidRPr="00170F3A">
              <w:rPr>
                <w:sz w:val="20"/>
                <w:szCs w:val="20"/>
                <w:lang w:val="ru-RU"/>
              </w:rPr>
              <w:t>акиматы</w:t>
            </w:r>
            <w:proofErr w:type="spellEnd"/>
            <w:r w:rsidRPr="00170F3A">
              <w:rPr>
                <w:sz w:val="20"/>
                <w:szCs w:val="20"/>
                <w:lang w:val="ru-RU"/>
              </w:rPr>
              <w:t xml:space="preserve"> </w:t>
            </w:r>
            <w:proofErr w:type="spellStart"/>
            <w:r w:rsidRPr="00170F3A">
              <w:rPr>
                <w:sz w:val="20"/>
                <w:szCs w:val="20"/>
                <w:lang w:val="ru-RU"/>
              </w:rPr>
              <w:t>г.Алматы</w:t>
            </w:r>
            <w:proofErr w:type="spellEnd"/>
            <w:r w:rsidRPr="00170F3A">
              <w:rPr>
                <w:sz w:val="20"/>
                <w:szCs w:val="20"/>
                <w:lang w:val="ru-RU"/>
              </w:rPr>
              <w:t xml:space="preserve">, </w:t>
            </w:r>
            <w:proofErr w:type="spellStart"/>
            <w:r w:rsidRPr="00170F3A">
              <w:rPr>
                <w:sz w:val="20"/>
                <w:szCs w:val="20"/>
                <w:lang w:val="ru-RU"/>
              </w:rPr>
              <w:t>Алматинской</w:t>
            </w:r>
            <w:proofErr w:type="spellEnd"/>
            <w:r w:rsidRPr="00170F3A">
              <w:rPr>
                <w:sz w:val="20"/>
                <w:szCs w:val="20"/>
                <w:lang w:val="ru-RU"/>
              </w:rPr>
              <w:t xml:space="preserve">, </w:t>
            </w:r>
            <w:proofErr w:type="spellStart"/>
            <w:r w:rsidRPr="00170F3A">
              <w:rPr>
                <w:sz w:val="20"/>
                <w:szCs w:val="20"/>
                <w:lang w:val="ru-RU"/>
              </w:rPr>
              <w:t>Жамбылской</w:t>
            </w:r>
            <w:proofErr w:type="spellEnd"/>
            <w:r w:rsidRPr="00170F3A">
              <w:rPr>
                <w:sz w:val="20"/>
                <w:szCs w:val="20"/>
                <w:lang w:val="ru-RU"/>
              </w:rPr>
              <w:t>, Туркестанской областей, МКС</w:t>
            </w:r>
          </w:p>
        </w:tc>
        <w:tc>
          <w:tcPr>
            <w:tcW w:w="1134"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в течение года</w:t>
            </w:r>
          </w:p>
        </w:tc>
        <w:tc>
          <w:tcPr>
            <w:tcW w:w="2835" w:type="dxa"/>
            <w:tcMar>
              <w:top w:w="15" w:type="dxa"/>
              <w:left w:w="15" w:type="dxa"/>
              <w:bottom w:w="15" w:type="dxa"/>
              <w:right w:w="15" w:type="dxa"/>
            </w:tcMar>
          </w:tcPr>
          <w:p w:rsidR="00184414" w:rsidRPr="00170F3A" w:rsidRDefault="00184414" w:rsidP="00184414">
            <w:pPr>
              <w:spacing w:after="0" w:line="240" w:lineRule="auto"/>
              <w:ind w:right="126"/>
              <w:jc w:val="center"/>
              <w:rPr>
                <w:sz w:val="20"/>
                <w:szCs w:val="20"/>
                <w:lang w:val="ru-RU"/>
              </w:rPr>
            </w:pPr>
            <w:r w:rsidRPr="00170F3A">
              <w:rPr>
                <w:sz w:val="20"/>
                <w:szCs w:val="20"/>
                <w:lang w:val="ru-RU"/>
              </w:rPr>
              <w:t>в пределах предусмотренных средств</w:t>
            </w:r>
          </w:p>
        </w:tc>
        <w:tc>
          <w:tcPr>
            <w:tcW w:w="1701" w:type="dxa"/>
            <w:tcMar>
              <w:top w:w="15" w:type="dxa"/>
              <w:left w:w="15" w:type="dxa"/>
              <w:bottom w:w="15" w:type="dxa"/>
              <w:right w:w="15" w:type="dxa"/>
            </w:tcMar>
          </w:tcPr>
          <w:p w:rsidR="00184414" w:rsidRPr="00170F3A" w:rsidRDefault="00184414" w:rsidP="00184414">
            <w:pPr>
              <w:spacing w:after="0" w:line="240" w:lineRule="auto"/>
              <w:jc w:val="center"/>
              <w:rPr>
                <w:bCs/>
                <w:sz w:val="20"/>
                <w:szCs w:val="20"/>
                <w:lang w:val="ru-RU"/>
              </w:rPr>
            </w:pPr>
            <w:r w:rsidRPr="00170F3A">
              <w:rPr>
                <w:bCs/>
                <w:sz w:val="20"/>
                <w:szCs w:val="20"/>
                <w:lang w:val="ru-RU"/>
              </w:rPr>
              <w:t>РБ, МБ</w:t>
            </w:r>
          </w:p>
        </w:tc>
        <w:tc>
          <w:tcPr>
            <w:tcW w:w="2268" w:type="dxa"/>
            <w:tcMar>
              <w:top w:w="15" w:type="dxa"/>
              <w:left w:w="15" w:type="dxa"/>
              <w:bottom w:w="15" w:type="dxa"/>
              <w:right w:w="15" w:type="dxa"/>
            </w:tcMar>
          </w:tcPr>
          <w:p w:rsidR="00184414" w:rsidRPr="00170F3A" w:rsidRDefault="00184414" w:rsidP="00184414">
            <w:pPr>
              <w:spacing w:after="0" w:line="240" w:lineRule="auto"/>
              <w:jc w:val="center"/>
              <w:textAlignment w:val="baseline"/>
              <w:rPr>
                <w:sz w:val="20"/>
                <w:szCs w:val="20"/>
                <w:lang w:val="ru-RU"/>
              </w:rPr>
            </w:pPr>
            <w:r w:rsidRPr="00170F3A">
              <w:rPr>
                <w:sz w:val="20"/>
                <w:szCs w:val="20"/>
                <w:lang w:val="ru-RU"/>
              </w:rPr>
              <w:t>«Семь граней Великой степи»</w:t>
            </w:r>
          </w:p>
        </w:tc>
      </w:tr>
      <w:tr w:rsidR="00184414" w:rsidRPr="00170F3A" w:rsidTr="00AC3FB0">
        <w:trPr>
          <w:trHeight w:val="30"/>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84414" w:rsidRPr="00170F3A" w:rsidRDefault="00184414" w:rsidP="00184414">
            <w:pPr>
              <w:spacing w:after="0" w:line="240" w:lineRule="auto"/>
              <w:ind w:right="35"/>
              <w:jc w:val="both"/>
              <w:rPr>
                <w:sz w:val="20"/>
                <w:szCs w:val="20"/>
                <w:lang w:val="ru-RU"/>
              </w:rPr>
            </w:pPr>
            <w:r w:rsidRPr="00170F3A">
              <w:rPr>
                <w:sz w:val="20"/>
                <w:szCs w:val="20"/>
                <w:lang w:val="ru-RU"/>
              </w:rPr>
              <w:t xml:space="preserve">Организация показов исторических, национальных кинофильмов, анимационных фильмов «Неделя кино» во всех организациях образования и трудовых коллективах, в районах и селах, а также размещения вышеназванных фильмов на интернет платформах </w:t>
            </w:r>
            <w:proofErr w:type="spellStart"/>
            <w:r w:rsidRPr="00170F3A">
              <w:rPr>
                <w:sz w:val="20"/>
                <w:szCs w:val="20"/>
                <w:lang w:val="ru-RU"/>
              </w:rPr>
              <w:t>Youtube</w:t>
            </w:r>
            <w:proofErr w:type="spellEnd"/>
            <w:r w:rsidRPr="00170F3A">
              <w:rPr>
                <w:sz w:val="20"/>
                <w:szCs w:val="20"/>
                <w:lang w:val="ru-RU"/>
              </w:rPr>
              <w:t xml:space="preserve">, </w:t>
            </w:r>
            <w:proofErr w:type="spellStart"/>
            <w:r w:rsidRPr="00170F3A">
              <w:rPr>
                <w:sz w:val="20"/>
                <w:szCs w:val="20"/>
                <w:lang w:val="ru-RU"/>
              </w:rPr>
              <w:t>Kaz</w:t>
            </w:r>
            <w:proofErr w:type="spellEnd"/>
            <w:r w:rsidRPr="00170F3A">
              <w:rPr>
                <w:sz w:val="20"/>
                <w:szCs w:val="20"/>
                <w:lang w:val="ru-RU"/>
              </w:rPr>
              <w:t xml:space="preserve"> </w:t>
            </w:r>
            <w:proofErr w:type="spellStart"/>
            <w:r w:rsidRPr="00170F3A">
              <w:rPr>
                <w:sz w:val="20"/>
                <w:szCs w:val="20"/>
                <w:lang w:val="ru-RU"/>
              </w:rPr>
              <w:t>tube</w:t>
            </w:r>
            <w:proofErr w:type="spellEnd"/>
            <w:r w:rsidRPr="00170F3A">
              <w:rPr>
                <w:sz w:val="20"/>
                <w:szCs w:val="20"/>
                <w:lang w:val="ru-RU"/>
              </w:rPr>
              <w:t xml:space="preserve"> </w:t>
            </w:r>
          </w:p>
        </w:tc>
        <w:tc>
          <w:tcPr>
            <w:tcW w:w="1559"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информация</w:t>
            </w:r>
          </w:p>
          <w:p w:rsidR="00184414" w:rsidRPr="00170F3A" w:rsidRDefault="00184414" w:rsidP="00184414">
            <w:pPr>
              <w:spacing w:after="0"/>
              <w:jc w:val="center"/>
              <w:rPr>
                <w:sz w:val="20"/>
                <w:szCs w:val="20"/>
                <w:lang w:val="ru-RU"/>
              </w:rPr>
            </w:pPr>
            <w:r w:rsidRPr="00170F3A">
              <w:rPr>
                <w:sz w:val="20"/>
                <w:szCs w:val="20"/>
                <w:lang w:val="ru-RU"/>
              </w:rPr>
              <w:t>в МИОР</w:t>
            </w:r>
          </w:p>
        </w:tc>
        <w:tc>
          <w:tcPr>
            <w:tcW w:w="1985"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 xml:space="preserve">МКС, МИОР, МОН, </w:t>
            </w:r>
            <w:proofErr w:type="spellStart"/>
            <w:r w:rsidRPr="00170F3A">
              <w:rPr>
                <w:sz w:val="20"/>
                <w:szCs w:val="20"/>
                <w:lang w:val="ru-RU"/>
              </w:rPr>
              <w:t>акиматы</w:t>
            </w:r>
            <w:proofErr w:type="spellEnd"/>
            <w:r w:rsidRPr="00170F3A">
              <w:rPr>
                <w:sz w:val="20"/>
                <w:szCs w:val="20"/>
                <w:lang w:val="ru-RU"/>
              </w:rPr>
              <w:t xml:space="preserve"> областей, НПП «</w:t>
            </w:r>
            <w:proofErr w:type="spellStart"/>
            <w:r w:rsidRPr="00170F3A">
              <w:rPr>
                <w:sz w:val="20"/>
                <w:szCs w:val="20"/>
                <w:lang w:val="ru-RU"/>
              </w:rPr>
              <w:t>Атамекен</w:t>
            </w:r>
            <w:proofErr w:type="spellEnd"/>
            <w:r w:rsidRPr="00170F3A">
              <w:rPr>
                <w:sz w:val="20"/>
                <w:szCs w:val="20"/>
                <w:lang w:val="ru-RU"/>
              </w:rPr>
              <w:t>», партии, профсоюзы</w:t>
            </w:r>
          </w:p>
        </w:tc>
        <w:tc>
          <w:tcPr>
            <w:tcW w:w="1134"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в течение года</w:t>
            </w:r>
          </w:p>
        </w:tc>
        <w:tc>
          <w:tcPr>
            <w:tcW w:w="2835" w:type="dxa"/>
            <w:tcMar>
              <w:top w:w="15" w:type="dxa"/>
              <w:left w:w="15" w:type="dxa"/>
              <w:bottom w:w="15" w:type="dxa"/>
              <w:right w:w="15" w:type="dxa"/>
            </w:tcMar>
          </w:tcPr>
          <w:p w:rsidR="00184414" w:rsidRPr="00170F3A" w:rsidRDefault="00184414" w:rsidP="00184414">
            <w:pPr>
              <w:spacing w:after="0" w:line="240" w:lineRule="auto"/>
              <w:ind w:right="126"/>
              <w:jc w:val="center"/>
              <w:rPr>
                <w:sz w:val="20"/>
                <w:szCs w:val="20"/>
                <w:lang w:val="ru-RU"/>
              </w:rPr>
            </w:pPr>
            <w:r w:rsidRPr="00170F3A">
              <w:rPr>
                <w:bCs/>
                <w:sz w:val="20"/>
                <w:szCs w:val="20"/>
                <w:lang w:val="ru-RU"/>
              </w:rPr>
              <w:t>не требуется</w:t>
            </w:r>
          </w:p>
        </w:tc>
        <w:tc>
          <w:tcPr>
            <w:tcW w:w="1701" w:type="dxa"/>
            <w:tcMar>
              <w:top w:w="15" w:type="dxa"/>
              <w:left w:w="15" w:type="dxa"/>
              <w:bottom w:w="15" w:type="dxa"/>
              <w:right w:w="15" w:type="dxa"/>
            </w:tcMar>
          </w:tcPr>
          <w:p w:rsidR="00184414" w:rsidRPr="00170F3A" w:rsidRDefault="00184414" w:rsidP="00184414">
            <w:pPr>
              <w:spacing w:after="0" w:line="240" w:lineRule="auto"/>
              <w:jc w:val="center"/>
              <w:rPr>
                <w:bCs/>
                <w:sz w:val="20"/>
                <w:szCs w:val="20"/>
                <w:lang w:val="ru-RU"/>
              </w:rPr>
            </w:pPr>
            <w:r w:rsidRPr="00170F3A">
              <w:rPr>
                <w:bCs/>
                <w:sz w:val="20"/>
                <w:szCs w:val="20"/>
                <w:lang w:val="ru-RU"/>
              </w:rPr>
              <w:t>-</w:t>
            </w:r>
          </w:p>
        </w:tc>
        <w:tc>
          <w:tcPr>
            <w:tcW w:w="2268" w:type="dxa"/>
            <w:tcMar>
              <w:top w:w="15" w:type="dxa"/>
              <w:left w:w="15" w:type="dxa"/>
              <w:bottom w:w="15" w:type="dxa"/>
              <w:right w:w="15" w:type="dxa"/>
            </w:tcMar>
          </w:tcPr>
          <w:p w:rsidR="00184414" w:rsidRPr="00170F3A" w:rsidRDefault="00184414" w:rsidP="00184414">
            <w:pPr>
              <w:spacing w:after="0" w:line="240" w:lineRule="auto"/>
              <w:jc w:val="center"/>
              <w:textAlignment w:val="baseline"/>
              <w:rPr>
                <w:sz w:val="20"/>
                <w:szCs w:val="20"/>
                <w:lang w:val="ru-RU"/>
              </w:rPr>
            </w:pPr>
            <w:r w:rsidRPr="00170F3A">
              <w:rPr>
                <w:sz w:val="20"/>
                <w:szCs w:val="20"/>
                <w:lang w:val="ru-RU"/>
              </w:rPr>
              <w:t>сохранение национальной идентичности</w:t>
            </w:r>
          </w:p>
        </w:tc>
      </w:tr>
      <w:tr w:rsidR="00184414" w:rsidRPr="00A313A8" w:rsidTr="00AC3FB0">
        <w:trPr>
          <w:trHeight w:val="30"/>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84414" w:rsidRPr="00170F3A" w:rsidRDefault="00184414" w:rsidP="00184414">
            <w:pPr>
              <w:spacing w:after="0" w:line="240" w:lineRule="auto"/>
              <w:ind w:right="35"/>
              <w:jc w:val="both"/>
              <w:rPr>
                <w:sz w:val="20"/>
                <w:szCs w:val="20"/>
                <w:lang w:val="ru-RU"/>
              </w:rPr>
            </w:pPr>
            <w:r w:rsidRPr="00170F3A">
              <w:rPr>
                <w:sz w:val="20"/>
                <w:szCs w:val="20"/>
                <w:lang w:val="ru-RU"/>
              </w:rPr>
              <w:t>Создание художественного фильма «</w:t>
            </w:r>
            <w:proofErr w:type="spellStart"/>
            <w:r w:rsidRPr="00170F3A">
              <w:rPr>
                <w:sz w:val="20"/>
                <w:szCs w:val="20"/>
                <w:lang w:val="ru-RU"/>
              </w:rPr>
              <w:t>Кажымукан</w:t>
            </w:r>
            <w:proofErr w:type="spellEnd"/>
            <w:r w:rsidRPr="00170F3A">
              <w:rPr>
                <w:sz w:val="20"/>
                <w:szCs w:val="20"/>
                <w:lang w:val="ru-RU"/>
              </w:rPr>
              <w:t>»</w:t>
            </w:r>
          </w:p>
        </w:tc>
        <w:tc>
          <w:tcPr>
            <w:tcW w:w="1559"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информация в МИОР</w:t>
            </w:r>
          </w:p>
        </w:tc>
        <w:tc>
          <w:tcPr>
            <w:tcW w:w="1985"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МКС</w:t>
            </w:r>
          </w:p>
        </w:tc>
        <w:tc>
          <w:tcPr>
            <w:tcW w:w="1134"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в течение года</w:t>
            </w:r>
          </w:p>
        </w:tc>
        <w:tc>
          <w:tcPr>
            <w:tcW w:w="2835" w:type="dxa"/>
            <w:tcMar>
              <w:top w:w="15" w:type="dxa"/>
              <w:left w:w="15" w:type="dxa"/>
              <w:bottom w:w="15" w:type="dxa"/>
              <w:right w:w="15" w:type="dxa"/>
            </w:tcMar>
          </w:tcPr>
          <w:p w:rsidR="00184414" w:rsidRPr="00170F3A" w:rsidRDefault="00184414" w:rsidP="00184414">
            <w:pPr>
              <w:spacing w:after="0" w:line="240" w:lineRule="auto"/>
              <w:ind w:right="126"/>
              <w:jc w:val="center"/>
              <w:rPr>
                <w:sz w:val="20"/>
                <w:szCs w:val="20"/>
                <w:lang w:val="ru-RU"/>
              </w:rPr>
            </w:pPr>
            <w:r w:rsidRPr="00170F3A">
              <w:rPr>
                <w:sz w:val="20"/>
                <w:szCs w:val="20"/>
                <w:lang w:val="ru-RU"/>
              </w:rPr>
              <w:t>в пределах предусмотренных средств</w:t>
            </w:r>
          </w:p>
        </w:tc>
        <w:tc>
          <w:tcPr>
            <w:tcW w:w="1701" w:type="dxa"/>
            <w:tcMar>
              <w:top w:w="15" w:type="dxa"/>
              <w:left w:w="15" w:type="dxa"/>
              <w:bottom w:w="15" w:type="dxa"/>
              <w:right w:w="15" w:type="dxa"/>
            </w:tcMar>
          </w:tcPr>
          <w:p w:rsidR="00184414" w:rsidRPr="00170F3A" w:rsidRDefault="00184414" w:rsidP="00184414">
            <w:pPr>
              <w:spacing w:after="0" w:line="240" w:lineRule="auto"/>
              <w:jc w:val="center"/>
              <w:rPr>
                <w:bCs/>
                <w:sz w:val="20"/>
                <w:szCs w:val="20"/>
                <w:lang w:val="ru-RU"/>
              </w:rPr>
            </w:pPr>
            <w:r w:rsidRPr="00170F3A">
              <w:rPr>
                <w:bCs/>
                <w:sz w:val="20"/>
                <w:szCs w:val="20"/>
                <w:lang w:val="ru-RU"/>
              </w:rPr>
              <w:t>РБ</w:t>
            </w:r>
          </w:p>
        </w:tc>
        <w:tc>
          <w:tcPr>
            <w:tcW w:w="2268" w:type="dxa"/>
            <w:tcMar>
              <w:top w:w="15" w:type="dxa"/>
              <w:left w:w="15" w:type="dxa"/>
              <w:bottom w:w="15" w:type="dxa"/>
              <w:right w:w="15" w:type="dxa"/>
            </w:tcMar>
          </w:tcPr>
          <w:p w:rsidR="00184414" w:rsidRPr="00170F3A" w:rsidRDefault="00184414" w:rsidP="00184414">
            <w:pPr>
              <w:spacing w:after="0" w:line="240" w:lineRule="auto"/>
              <w:jc w:val="center"/>
              <w:textAlignment w:val="baseline"/>
              <w:rPr>
                <w:sz w:val="20"/>
                <w:szCs w:val="20"/>
                <w:lang w:val="ru-RU"/>
              </w:rPr>
            </w:pPr>
            <w:r w:rsidRPr="00170F3A">
              <w:rPr>
                <w:sz w:val="20"/>
                <w:szCs w:val="20"/>
                <w:lang w:val="ru-RU"/>
              </w:rPr>
              <w:t>«История в кино и на телевидении»</w:t>
            </w:r>
          </w:p>
        </w:tc>
      </w:tr>
      <w:tr w:rsidR="00184414" w:rsidRPr="00170F3A" w:rsidTr="00AC3FB0">
        <w:trPr>
          <w:trHeight w:val="30"/>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84414" w:rsidRPr="00170F3A" w:rsidRDefault="00184414" w:rsidP="00184414">
            <w:pPr>
              <w:spacing w:after="0" w:line="240" w:lineRule="auto"/>
              <w:ind w:right="35"/>
              <w:jc w:val="both"/>
              <w:textAlignment w:val="baseline"/>
              <w:rPr>
                <w:sz w:val="20"/>
                <w:szCs w:val="20"/>
                <w:lang w:val="ru-RU"/>
              </w:rPr>
            </w:pPr>
            <w:r w:rsidRPr="00170F3A">
              <w:rPr>
                <w:sz w:val="20"/>
                <w:szCs w:val="20"/>
                <w:lang w:val="ru-RU"/>
              </w:rPr>
              <w:t>Проведение ежегодного Республиканского фестиваля-конкурса школьных и студенческих театральных студий «</w:t>
            </w:r>
            <w:proofErr w:type="spellStart"/>
            <w:r w:rsidRPr="00170F3A">
              <w:rPr>
                <w:sz w:val="20"/>
                <w:szCs w:val="20"/>
                <w:lang w:val="ru-RU"/>
              </w:rPr>
              <w:t>Театрдың</w:t>
            </w:r>
            <w:proofErr w:type="spellEnd"/>
            <w:r w:rsidRPr="00170F3A">
              <w:rPr>
                <w:sz w:val="20"/>
                <w:szCs w:val="20"/>
                <w:lang w:val="ru-RU"/>
              </w:rPr>
              <w:t xml:space="preserve"> </w:t>
            </w:r>
            <w:proofErr w:type="spellStart"/>
            <w:r w:rsidRPr="00170F3A">
              <w:rPr>
                <w:sz w:val="20"/>
                <w:szCs w:val="20"/>
                <w:lang w:val="ru-RU"/>
              </w:rPr>
              <w:t>ғажайып</w:t>
            </w:r>
            <w:proofErr w:type="spellEnd"/>
            <w:r w:rsidRPr="00170F3A">
              <w:rPr>
                <w:sz w:val="20"/>
                <w:szCs w:val="20"/>
                <w:lang w:val="ru-RU"/>
              </w:rPr>
              <w:t xml:space="preserve"> </w:t>
            </w:r>
            <w:proofErr w:type="spellStart"/>
            <w:r w:rsidRPr="00170F3A">
              <w:rPr>
                <w:sz w:val="20"/>
                <w:szCs w:val="20"/>
                <w:lang w:val="ru-RU"/>
              </w:rPr>
              <w:t>әлемі</w:t>
            </w:r>
            <w:proofErr w:type="spellEnd"/>
            <w:r w:rsidRPr="00170F3A">
              <w:rPr>
                <w:sz w:val="20"/>
                <w:szCs w:val="20"/>
                <w:lang w:val="ru-RU"/>
              </w:rPr>
              <w:t>», в целях пропаганды национальных ценностей</w:t>
            </w:r>
          </w:p>
        </w:tc>
        <w:tc>
          <w:tcPr>
            <w:tcW w:w="1559"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информация</w:t>
            </w:r>
          </w:p>
          <w:p w:rsidR="00184414" w:rsidRPr="00170F3A" w:rsidRDefault="00184414" w:rsidP="00184414">
            <w:pPr>
              <w:spacing w:after="0"/>
              <w:jc w:val="center"/>
              <w:rPr>
                <w:sz w:val="20"/>
                <w:szCs w:val="20"/>
                <w:lang w:val="ru-RU"/>
              </w:rPr>
            </w:pPr>
            <w:r w:rsidRPr="00170F3A">
              <w:rPr>
                <w:sz w:val="20"/>
                <w:szCs w:val="20"/>
                <w:lang w:val="ru-RU"/>
              </w:rPr>
              <w:t>в МИОР</w:t>
            </w:r>
          </w:p>
        </w:tc>
        <w:tc>
          <w:tcPr>
            <w:tcW w:w="1985"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МОН, МКС</w:t>
            </w:r>
          </w:p>
        </w:tc>
        <w:tc>
          <w:tcPr>
            <w:tcW w:w="1134"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ноябрь 2020 года</w:t>
            </w:r>
          </w:p>
        </w:tc>
        <w:tc>
          <w:tcPr>
            <w:tcW w:w="2835" w:type="dxa"/>
            <w:tcMar>
              <w:top w:w="15" w:type="dxa"/>
              <w:left w:w="15" w:type="dxa"/>
              <w:bottom w:w="15" w:type="dxa"/>
              <w:right w:w="15" w:type="dxa"/>
            </w:tcMar>
          </w:tcPr>
          <w:p w:rsidR="00184414" w:rsidRPr="00170F3A" w:rsidRDefault="00184414" w:rsidP="00184414">
            <w:pPr>
              <w:spacing w:after="0" w:line="240" w:lineRule="auto"/>
              <w:ind w:right="126"/>
              <w:jc w:val="center"/>
              <w:rPr>
                <w:sz w:val="20"/>
                <w:szCs w:val="20"/>
                <w:lang w:val="ru-RU"/>
              </w:rPr>
            </w:pPr>
            <w:r w:rsidRPr="00170F3A">
              <w:rPr>
                <w:sz w:val="20"/>
                <w:szCs w:val="20"/>
                <w:lang w:val="ru-RU"/>
              </w:rPr>
              <w:t>в рамках республиканской бюджетной программы 099 «Обеспечение доступности качественного школьного образования»</w:t>
            </w:r>
          </w:p>
        </w:tc>
        <w:tc>
          <w:tcPr>
            <w:tcW w:w="1701" w:type="dxa"/>
            <w:tcMar>
              <w:top w:w="15" w:type="dxa"/>
              <w:left w:w="15" w:type="dxa"/>
              <w:bottom w:w="15" w:type="dxa"/>
              <w:right w:w="15" w:type="dxa"/>
            </w:tcMar>
          </w:tcPr>
          <w:p w:rsidR="00184414" w:rsidRPr="00170F3A" w:rsidRDefault="00184414" w:rsidP="00184414">
            <w:pPr>
              <w:spacing w:after="0" w:line="240" w:lineRule="auto"/>
              <w:jc w:val="center"/>
              <w:rPr>
                <w:bCs/>
                <w:sz w:val="20"/>
                <w:szCs w:val="20"/>
                <w:lang w:val="ru-RU"/>
              </w:rPr>
            </w:pPr>
            <w:r w:rsidRPr="00170F3A">
              <w:rPr>
                <w:bCs/>
                <w:sz w:val="20"/>
                <w:szCs w:val="20"/>
                <w:lang w:val="ru-RU"/>
              </w:rPr>
              <w:t>РБ</w:t>
            </w:r>
          </w:p>
        </w:tc>
        <w:tc>
          <w:tcPr>
            <w:tcW w:w="2268" w:type="dxa"/>
            <w:tcMar>
              <w:top w:w="15" w:type="dxa"/>
              <w:left w:w="15" w:type="dxa"/>
              <w:bottom w:w="15" w:type="dxa"/>
              <w:right w:w="15" w:type="dxa"/>
            </w:tcMar>
          </w:tcPr>
          <w:p w:rsidR="00184414" w:rsidRPr="00170F3A" w:rsidRDefault="00184414" w:rsidP="00184414">
            <w:pPr>
              <w:spacing w:after="0" w:line="240" w:lineRule="auto"/>
              <w:jc w:val="center"/>
              <w:textAlignment w:val="baseline"/>
              <w:rPr>
                <w:sz w:val="20"/>
                <w:szCs w:val="20"/>
                <w:lang w:val="ru-RU"/>
              </w:rPr>
            </w:pPr>
            <w:r w:rsidRPr="00170F3A">
              <w:rPr>
                <w:sz w:val="20"/>
                <w:szCs w:val="20"/>
                <w:lang w:val="ru-RU"/>
              </w:rPr>
              <w:t>сохранение национальной идентичности</w:t>
            </w:r>
          </w:p>
        </w:tc>
      </w:tr>
      <w:tr w:rsidR="00184414" w:rsidRPr="00170F3A" w:rsidTr="00AC3FB0">
        <w:trPr>
          <w:trHeight w:val="30"/>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vAlign w:val="center"/>
          </w:tcPr>
          <w:p w:rsidR="00184414" w:rsidRPr="00170F3A" w:rsidRDefault="00184414" w:rsidP="00184414">
            <w:pPr>
              <w:widowControl w:val="0"/>
              <w:spacing w:after="0" w:line="240" w:lineRule="auto"/>
              <w:ind w:right="35"/>
              <w:jc w:val="both"/>
              <w:rPr>
                <w:sz w:val="20"/>
                <w:szCs w:val="20"/>
                <w:lang w:val="ru-RU"/>
              </w:rPr>
            </w:pPr>
            <w:r w:rsidRPr="00170F3A">
              <w:rPr>
                <w:sz w:val="20"/>
                <w:szCs w:val="20"/>
                <w:lang w:val="ru-RU"/>
              </w:rPr>
              <w:t>Публикация материалов (печатные издания, видео-ролики и т.д.) к юбилейным датам и Программы «</w:t>
            </w:r>
            <w:proofErr w:type="spellStart"/>
            <w:r w:rsidRPr="00170F3A">
              <w:rPr>
                <w:sz w:val="20"/>
                <w:szCs w:val="20"/>
                <w:lang w:val="ru-RU"/>
              </w:rPr>
              <w:t>Рухани</w:t>
            </w:r>
            <w:proofErr w:type="spellEnd"/>
            <w:r w:rsidRPr="00170F3A">
              <w:rPr>
                <w:sz w:val="20"/>
                <w:szCs w:val="20"/>
                <w:lang w:val="ru-RU"/>
              </w:rPr>
              <w:t xml:space="preserve"> </w:t>
            </w:r>
            <w:proofErr w:type="spellStart"/>
            <w:r w:rsidRPr="00170F3A">
              <w:rPr>
                <w:sz w:val="20"/>
                <w:szCs w:val="20"/>
                <w:lang w:val="ru-RU"/>
              </w:rPr>
              <w:t>жаңғыру</w:t>
            </w:r>
            <w:proofErr w:type="spellEnd"/>
            <w:r w:rsidRPr="00170F3A">
              <w:rPr>
                <w:sz w:val="20"/>
                <w:szCs w:val="20"/>
                <w:lang w:val="ru-RU"/>
              </w:rPr>
              <w:t>» в периодических изданиях, на экранах для авиапассажиров и в поездах</w:t>
            </w:r>
          </w:p>
        </w:tc>
        <w:tc>
          <w:tcPr>
            <w:tcW w:w="1559" w:type="dxa"/>
            <w:tcMar>
              <w:top w:w="15" w:type="dxa"/>
              <w:left w:w="15" w:type="dxa"/>
              <w:bottom w:w="15" w:type="dxa"/>
              <w:right w:w="15" w:type="dxa"/>
            </w:tcMar>
          </w:tcPr>
          <w:p w:rsidR="00184414" w:rsidRPr="00170F3A" w:rsidRDefault="00184414" w:rsidP="00184414">
            <w:pPr>
              <w:spacing w:after="0"/>
              <w:jc w:val="center"/>
              <w:rPr>
                <w:bCs/>
                <w:sz w:val="20"/>
                <w:szCs w:val="20"/>
                <w:lang w:val="ru-RU"/>
              </w:rPr>
            </w:pPr>
            <w:r w:rsidRPr="00170F3A">
              <w:rPr>
                <w:bCs/>
                <w:sz w:val="20"/>
                <w:szCs w:val="20"/>
                <w:lang w:val="ru-RU"/>
              </w:rPr>
              <w:t>информация</w:t>
            </w:r>
          </w:p>
          <w:p w:rsidR="00184414" w:rsidRPr="00170F3A" w:rsidRDefault="00184414" w:rsidP="00184414">
            <w:pPr>
              <w:spacing w:after="0"/>
              <w:jc w:val="center"/>
              <w:rPr>
                <w:sz w:val="20"/>
                <w:szCs w:val="20"/>
                <w:lang w:val="ru-RU"/>
              </w:rPr>
            </w:pPr>
            <w:r w:rsidRPr="00170F3A">
              <w:rPr>
                <w:bCs/>
                <w:sz w:val="20"/>
                <w:szCs w:val="20"/>
                <w:lang w:val="ru-RU"/>
              </w:rPr>
              <w:t>в АП</w:t>
            </w:r>
          </w:p>
        </w:tc>
        <w:tc>
          <w:tcPr>
            <w:tcW w:w="1985" w:type="dxa"/>
            <w:tcMar>
              <w:top w:w="15" w:type="dxa"/>
              <w:left w:w="15" w:type="dxa"/>
              <w:bottom w:w="15" w:type="dxa"/>
              <w:right w:w="15" w:type="dxa"/>
            </w:tcMar>
            <w:vAlign w:val="center"/>
          </w:tcPr>
          <w:p w:rsidR="00184414" w:rsidRPr="00170F3A" w:rsidRDefault="00184414" w:rsidP="00184414">
            <w:pPr>
              <w:spacing w:after="0"/>
              <w:jc w:val="center"/>
              <w:rPr>
                <w:sz w:val="20"/>
                <w:szCs w:val="20"/>
                <w:lang w:val="ru-RU"/>
              </w:rPr>
            </w:pPr>
            <w:r w:rsidRPr="00170F3A">
              <w:rPr>
                <w:sz w:val="20"/>
                <w:szCs w:val="20"/>
                <w:lang w:val="ru-RU"/>
              </w:rPr>
              <w:t xml:space="preserve">МИИР, МКС, МИОР, МОН, </w:t>
            </w:r>
          </w:p>
        </w:tc>
        <w:tc>
          <w:tcPr>
            <w:tcW w:w="1134" w:type="dxa"/>
            <w:tcMar>
              <w:top w:w="15" w:type="dxa"/>
              <w:left w:w="15" w:type="dxa"/>
              <w:bottom w:w="15" w:type="dxa"/>
              <w:right w:w="15" w:type="dxa"/>
            </w:tcMar>
            <w:vAlign w:val="center"/>
          </w:tcPr>
          <w:p w:rsidR="00184414" w:rsidRPr="00170F3A" w:rsidRDefault="00184414" w:rsidP="00184414">
            <w:pPr>
              <w:spacing w:after="0"/>
              <w:jc w:val="center"/>
              <w:rPr>
                <w:sz w:val="20"/>
                <w:szCs w:val="20"/>
                <w:lang w:val="ru-RU"/>
              </w:rPr>
            </w:pPr>
            <w:r w:rsidRPr="00170F3A">
              <w:rPr>
                <w:sz w:val="20"/>
                <w:szCs w:val="20"/>
                <w:lang w:val="ru-RU"/>
              </w:rPr>
              <w:t>в течение года</w:t>
            </w:r>
          </w:p>
        </w:tc>
        <w:tc>
          <w:tcPr>
            <w:tcW w:w="2835" w:type="dxa"/>
            <w:tcMar>
              <w:top w:w="15" w:type="dxa"/>
              <w:left w:w="15" w:type="dxa"/>
              <w:bottom w:w="15" w:type="dxa"/>
              <w:right w:w="15" w:type="dxa"/>
            </w:tcMar>
            <w:vAlign w:val="center"/>
          </w:tcPr>
          <w:p w:rsidR="00184414" w:rsidRPr="00170F3A" w:rsidRDefault="00184414" w:rsidP="00184414">
            <w:pPr>
              <w:spacing w:after="0" w:line="240" w:lineRule="auto"/>
              <w:ind w:right="126"/>
              <w:jc w:val="center"/>
              <w:rPr>
                <w:sz w:val="20"/>
                <w:szCs w:val="20"/>
                <w:lang w:val="ru-RU"/>
              </w:rPr>
            </w:pPr>
            <w:r w:rsidRPr="00170F3A">
              <w:rPr>
                <w:sz w:val="20"/>
                <w:szCs w:val="20"/>
                <w:lang w:val="ru-RU"/>
              </w:rPr>
              <w:t>в пределах предусмотренных средств</w:t>
            </w:r>
          </w:p>
        </w:tc>
        <w:tc>
          <w:tcPr>
            <w:tcW w:w="1701" w:type="dxa"/>
            <w:tcMar>
              <w:top w:w="15" w:type="dxa"/>
              <w:left w:w="15" w:type="dxa"/>
              <w:bottom w:w="15" w:type="dxa"/>
              <w:right w:w="15" w:type="dxa"/>
            </w:tcMar>
          </w:tcPr>
          <w:p w:rsidR="00184414" w:rsidRPr="00170F3A" w:rsidRDefault="00184414" w:rsidP="00184414">
            <w:pPr>
              <w:spacing w:after="0" w:line="240" w:lineRule="auto"/>
              <w:jc w:val="center"/>
              <w:rPr>
                <w:bCs/>
                <w:sz w:val="20"/>
                <w:szCs w:val="20"/>
                <w:lang w:val="ru-RU"/>
              </w:rPr>
            </w:pPr>
            <w:r w:rsidRPr="00170F3A">
              <w:rPr>
                <w:bCs/>
                <w:sz w:val="20"/>
                <w:szCs w:val="20"/>
                <w:lang w:val="ru-RU"/>
              </w:rPr>
              <w:t>РБ</w:t>
            </w:r>
          </w:p>
        </w:tc>
        <w:tc>
          <w:tcPr>
            <w:tcW w:w="2268" w:type="dxa"/>
            <w:tcMar>
              <w:top w:w="15" w:type="dxa"/>
              <w:left w:w="15" w:type="dxa"/>
              <w:bottom w:w="15" w:type="dxa"/>
              <w:right w:w="15" w:type="dxa"/>
            </w:tcMar>
            <w:vAlign w:val="center"/>
          </w:tcPr>
          <w:p w:rsidR="00184414" w:rsidRPr="00170F3A" w:rsidRDefault="00184414" w:rsidP="00184414">
            <w:pPr>
              <w:spacing w:after="0" w:line="240" w:lineRule="auto"/>
              <w:jc w:val="center"/>
              <w:textAlignment w:val="baseline"/>
              <w:rPr>
                <w:sz w:val="20"/>
                <w:szCs w:val="20"/>
                <w:lang w:val="ru-RU"/>
              </w:rPr>
            </w:pPr>
            <w:r w:rsidRPr="00170F3A">
              <w:rPr>
                <w:sz w:val="20"/>
                <w:szCs w:val="20"/>
                <w:lang w:val="ru-RU"/>
              </w:rPr>
              <w:t>сохранение национальной идентичности</w:t>
            </w:r>
          </w:p>
        </w:tc>
      </w:tr>
      <w:tr w:rsidR="00184414" w:rsidRPr="00170F3A" w:rsidTr="00AC3FB0">
        <w:trPr>
          <w:trHeight w:val="30"/>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84414" w:rsidRPr="00170F3A" w:rsidRDefault="00184414" w:rsidP="00184414">
            <w:pPr>
              <w:spacing w:after="0" w:line="240" w:lineRule="auto"/>
              <w:ind w:right="35"/>
              <w:jc w:val="both"/>
              <w:rPr>
                <w:sz w:val="20"/>
                <w:szCs w:val="20"/>
                <w:lang w:val="ru-RU"/>
              </w:rPr>
            </w:pPr>
            <w:r w:rsidRPr="00170F3A">
              <w:rPr>
                <w:sz w:val="20"/>
                <w:szCs w:val="20"/>
                <w:lang w:val="ru-RU"/>
              </w:rPr>
              <w:t xml:space="preserve">Проведение комплекса мероприятий «Казахская кухня </w:t>
            </w:r>
            <w:r w:rsidR="005C2247">
              <w:rPr>
                <w:sz w:val="20"/>
                <w:szCs w:val="20"/>
                <w:lang w:val="ru-RU"/>
              </w:rPr>
              <w:t xml:space="preserve">- </w:t>
            </w:r>
            <w:r w:rsidRPr="00170F3A">
              <w:rPr>
                <w:sz w:val="20"/>
                <w:szCs w:val="20"/>
                <w:lang w:val="ru-RU"/>
              </w:rPr>
              <w:t xml:space="preserve">основа национальной культуры» </w:t>
            </w:r>
          </w:p>
        </w:tc>
        <w:tc>
          <w:tcPr>
            <w:tcW w:w="1559"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информация в МИОР</w:t>
            </w:r>
          </w:p>
        </w:tc>
        <w:tc>
          <w:tcPr>
            <w:tcW w:w="1985"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 xml:space="preserve">МИОР, МКС, МИД, МОН, МЗ, </w:t>
            </w:r>
            <w:proofErr w:type="spellStart"/>
            <w:r w:rsidRPr="00170F3A">
              <w:rPr>
                <w:sz w:val="20"/>
                <w:szCs w:val="20"/>
                <w:lang w:val="ru-RU"/>
              </w:rPr>
              <w:t>акиматы</w:t>
            </w:r>
            <w:proofErr w:type="spellEnd"/>
            <w:r w:rsidRPr="00170F3A">
              <w:rPr>
                <w:sz w:val="20"/>
                <w:szCs w:val="20"/>
                <w:lang w:val="ru-RU"/>
              </w:rPr>
              <w:t xml:space="preserve"> областей, </w:t>
            </w:r>
            <w:r w:rsidRPr="00170F3A">
              <w:rPr>
                <w:sz w:val="20"/>
                <w:szCs w:val="20"/>
                <w:lang w:val="ru-RU"/>
              </w:rPr>
              <w:br/>
              <w:t xml:space="preserve">гг. </w:t>
            </w:r>
            <w:proofErr w:type="spellStart"/>
            <w:r w:rsidRPr="00170F3A">
              <w:rPr>
                <w:sz w:val="20"/>
                <w:szCs w:val="20"/>
                <w:lang w:val="ru-RU"/>
              </w:rPr>
              <w:t>Нур</w:t>
            </w:r>
            <w:proofErr w:type="spellEnd"/>
            <w:r w:rsidRPr="00170F3A">
              <w:rPr>
                <w:sz w:val="20"/>
                <w:szCs w:val="20"/>
                <w:lang w:val="ru-RU"/>
              </w:rPr>
              <w:t>-Султан, Алматы, Шымкент, НПП «</w:t>
            </w:r>
            <w:proofErr w:type="spellStart"/>
            <w:r w:rsidRPr="00170F3A">
              <w:rPr>
                <w:sz w:val="20"/>
                <w:szCs w:val="20"/>
                <w:lang w:val="ru-RU"/>
              </w:rPr>
              <w:t>Атамекен</w:t>
            </w:r>
            <w:proofErr w:type="spellEnd"/>
            <w:r w:rsidRPr="00170F3A">
              <w:rPr>
                <w:sz w:val="20"/>
                <w:szCs w:val="20"/>
                <w:lang w:val="ru-RU"/>
              </w:rPr>
              <w:t>», РГУ «</w:t>
            </w:r>
            <w:proofErr w:type="spellStart"/>
            <w:r w:rsidRPr="00170F3A">
              <w:rPr>
                <w:sz w:val="20"/>
                <w:szCs w:val="20"/>
                <w:lang w:val="ru-RU"/>
              </w:rPr>
              <w:t>Қоғамдық</w:t>
            </w:r>
            <w:proofErr w:type="spellEnd"/>
            <w:r w:rsidRPr="00170F3A">
              <w:rPr>
                <w:sz w:val="20"/>
                <w:szCs w:val="20"/>
                <w:lang w:val="ru-RU"/>
              </w:rPr>
              <w:t xml:space="preserve"> </w:t>
            </w:r>
            <w:proofErr w:type="spellStart"/>
            <w:r w:rsidRPr="00170F3A">
              <w:rPr>
                <w:sz w:val="20"/>
                <w:szCs w:val="20"/>
                <w:lang w:val="ru-RU"/>
              </w:rPr>
              <w:t>келісім</w:t>
            </w:r>
            <w:proofErr w:type="spellEnd"/>
            <w:r w:rsidRPr="00170F3A">
              <w:rPr>
                <w:sz w:val="20"/>
                <w:szCs w:val="20"/>
                <w:lang w:val="ru-RU"/>
              </w:rPr>
              <w:t>» (по согласованию)</w:t>
            </w:r>
          </w:p>
        </w:tc>
        <w:tc>
          <w:tcPr>
            <w:tcW w:w="1134"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в течение года</w:t>
            </w:r>
          </w:p>
        </w:tc>
        <w:tc>
          <w:tcPr>
            <w:tcW w:w="2835" w:type="dxa"/>
            <w:tcMar>
              <w:top w:w="15" w:type="dxa"/>
              <w:left w:w="15" w:type="dxa"/>
              <w:bottom w:w="15" w:type="dxa"/>
              <w:right w:w="15" w:type="dxa"/>
            </w:tcMar>
          </w:tcPr>
          <w:p w:rsidR="00184414" w:rsidRPr="00170F3A" w:rsidRDefault="00184414" w:rsidP="00184414">
            <w:pPr>
              <w:spacing w:after="0" w:line="240" w:lineRule="auto"/>
              <w:ind w:right="126"/>
              <w:jc w:val="center"/>
              <w:rPr>
                <w:sz w:val="20"/>
                <w:szCs w:val="20"/>
                <w:lang w:val="ru-RU"/>
              </w:rPr>
            </w:pPr>
            <w:r w:rsidRPr="00170F3A">
              <w:rPr>
                <w:sz w:val="20"/>
                <w:szCs w:val="20"/>
                <w:lang w:val="ru-RU"/>
              </w:rPr>
              <w:t>в пределах предусмотренных средств</w:t>
            </w:r>
          </w:p>
        </w:tc>
        <w:tc>
          <w:tcPr>
            <w:tcW w:w="1701" w:type="dxa"/>
            <w:tcMar>
              <w:top w:w="15" w:type="dxa"/>
              <w:left w:w="15" w:type="dxa"/>
              <w:bottom w:w="15" w:type="dxa"/>
              <w:right w:w="15" w:type="dxa"/>
            </w:tcMar>
          </w:tcPr>
          <w:p w:rsidR="00184414" w:rsidRPr="00170F3A" w:rsidRDefault="00184414" w:rsidP="00184414">
            <w:pPr>
              <w:spacing w:after="0" w:line="240" w:lineRule="auto"/>
              <w:jc w:val="center"/>
              <w:rPr>
                <w:bCs/>
                <w:sz w:val="20"/>
                <w:szCs w:val="20"/>
                <w:lang w:val="ru-RU"/>
              </w:rPr>
            </w:pPr>
            <w:r w:rsidRPr="00170F3A">
              <w:rPr>
                <w:bCs/>
                <w:sz w:val="20"/>
                <w:szCs w:val="20"/>
                <w:lang w:val="ru-RU"/>
              </w:rPr>
              <w:t>МБ,</w:t>
            </w:r>
          </w:p>
          <w:p w:rsidR="00184414" w:rsidRPr="00170F3A" w:rsidRDefault="00184414" w:rsidP="00184414">
            <w:pPr>
              <w:spacing w:after="0" w:line="240" w:lineRule="auto"/>
              <w:jc w:val="center"/>
              <w:rPr>
                <w:bCs/>
                <w:sz w:val="20"/>
                <w:szCs w:val="20"/>
                <w:lang w:val="ru-RU"/>
              </w:rPr>
            </w:pPr>
            <w:r w:rsidRPr="00170F3A">
              <w:rPr>
                <w:bCs/>
                <w:sz w:val="20"/>
                <w:szCs w:val="20"/>
                <w:lang w:val="ru-RU"/>
              </w:rPr>
              <w:t xml:space="preserve">спонсорские средства </w:t>
            </w:r>
          </w:p>
        </w:tc>
        <w:tc>
          <w:tcPr>
            <w:tcW w:w="2268" w:type="dxa"/>
            <w:tcMar>
              <w:top w:w="15" w:type="dxa"/>
              <w:left w:w="15" w:type="dxa"/>
              <w:bottom w:w="15" w:type="dxa"/>
              <w:right w:w="15" w:type="dxa"/>
            </w:tcMar>
          </w:tcPr>
          <w:p w:rsidR="00184414" w:rsidRPr="00170F3A" w:rsidRDefault="00184414" w:rsidP="00184414">
            <w:pPr>
              <w:spacing w:after="0" w:line="240" w:lineRule="auto"/>
              <w:jc w:val="center"/>
              <w:textAlignment w:val="baseline"/>
              <w:rPr>
                <w:sz w:val="20"/>
                <w:szCs w:val="20"/>
                <w:lang w:val="ru-RU"/>
              </w:rPr>
            </w:pPr>
            <w:r w:rsidRPr="00170F3A">
              <w:rPr>
                <w:sz w:val="20"/>
                <w:szCs w:val="20"/>
                <w:lang w:val="ru-RU"/>
              </w:rPr>
              <w:t>сохранение национальной идентичности</w:t>
            </w:r>
          </w:p>
        </w:tc>
      </w:tr>
      <w:tr w:rsidR="00184414" w:rsidRPr="00170F3A" w:rsidTr="00AC3FB0">
        <w:trPr>
          <w:trHeight w:val="30"/>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84414" w:rsidRPr="00170F3A" w:rsidRDefault="00184414" w:rsidP="00184414">
            <w:pPr>
              <w:spacing w:after="0" w:line="240" w:lineRule="auto"/>
              <w:ind w:right="35"/>
              <w:jc w:val="both"/>
              <w:rPr>
                <w:sz w:val="20"/>
                <w:szCs w:val="20"/>
                <w:lang w:val="ru-RU"/>
              </w:rPr>
            </w:pPr>
            <w:r w:rsidRPr="00170F3A">
              <w:rPr>
                <w:sz w:val="20"/>
                <w:szCs w:val="20"/>
                <w:lang w:val="ru-RU"/>
              </w:rPr>
              <w:t xml:space="preserve">Проведение республиканского форума историков </w:t>
            </w:r>
          </w:p>
        </w:tc>
        <w:tc>
          <w:tcPr>
            <w:tcW w:w="1559"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Информация в МИОР</w:t>
            </w:r>
          </w:p>
        </w:tc>
        <w:tc>
          <w:tcPr>
            <w:tcW w:w="1985"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МОН, МКС, МИОР</w:t>
            </w:r>
          </w:p>
        </w:tc>
        <w:tc>
          <w:tcPr>
            <w:tcW w:w="1134"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июнь</w:t>
            </w:r>
          </w:p>
          <w:p w:rsidR="00184414" w:rsidRPr="00170F3A" w:rsidRDefault="00184414" w:rsidP="00184414">
            <w:pPr>
              <w:spacing w:after="0"/>
              <w:jc w:val="center"/>
              <w:rPr>
                <w:sz w:val="20"/>
                <w:szCs w:val="20"/>
                <w:lang w:val="ru-RU"/>
              </w:rPr>
            </w:pPr>
            <w:r w:rsidRPr="00170F3A">
              <w:rPr>
                <w:sz w:val="20"/>
                <w:szCs w:val="20"/>
                <w:lang w:val="ru-RU"/>
              </w:rPr>
              <w:t xml:space="preserve"> 2020 года</w:t>
            </w:r>
          </w:p>
        </w:tc>
        <w:tc>
          <w:tcPr>
            <w:tcW w:w="2835" w:type="dxa"/>
            <w:tcMar>
              <w:top w:w="15" w:type="dxa"/>
              <w:left w:w="15" w:type="dxa"/>
              <w:bottom w:w="15" w:type="dxa"/>
              <w:right w:w="15" w:type="dxa"/>
            </w:tcMar>
          </w:tcPr>
          <w:p w:rsidR="00184414" w:rsidRPr="00170F3A" w:rsidRDefault="00184414" w:rsidP="00184414">
            <w:pPr>
              <w:spacing w:after="0" w:line="240" w:lineRule="auto"/>
              <w:ind w:right="126"/>
              <w:jc w:val="center"/>
              <w:rPr>
                <w:b/>
                <w:sz w:val="20"/>
                <w:szCs w:val="20"/>
                <w:lang w:val="ru-RU"/>
              </w:rPr>
            </w:pPr>
            <w:r w:rsidRPr="00170F3A">
              <w:rPr>
                <w:sz w:val="20"/>
                <w:szCs w:val="20"/>
                <w:lang w:val="ru-RU"/>
              </w:rPr>
              <w:t>в пределах предусмотренных средств</w:t>
            </w:r>
          </w:p>
        </w:tc>
        <w:tc>
          <w:tcPr>
            <w:tcW w:w="1701" w:type="dxa"/>
            <w:tcMar>
              <w:top w:w="15" w:type="dxa"/>
              <w:left w:w="15" w:type="dxa"/>
              <w:bottom w:w="15" w:type="dxa"/>
              <w:right w:w="15" w:type="dxa"/>
            </w:tcMar>
          </w:tcPr>
          <w:p w:rsidR="00184414" w:rsidRPr="00170F3A" w:rsidRDefault="00184414" w:rsidP="00184414">
            <w:pPr>
              <w:spacing w:after="0" w:line="240" w:lineRule="auto"/>
              <w:jc w:val="center"/>
              <w:rPr>
                <w:bCs/>
                <w:sz w:val="20"/>
                <w:szCs w:val="20"/>
                <w:lang w:val="ru-RU"/>
              </w:rPr>
            </w:pPr>
            <w:r w:rsidRPr="00170F3A">
              <w:rPr>
                <w:bCs/>
                <w:sz w:val="20"/>
                <w:szCs w:val="20"/>
                <w:lang w:val="ru-RU"/>
              </w:rPr>
              <w:t>РБ</w:t>
            </w:r>
          </w:p>
        </w:tc>
        <w:tc>
          <w:tcPr>
            <w:tcW w:w="2268" w:type="dxa"/>
            <w:tcMar>
              <w:top w:w="15" w:type="dxa"/>
              <w:left w:w="15" w:type="dxa"/>
              <w:bottom w:w="15" w:type="dxa"/>
              <w:right w:w="15" w:type="dxa"/>
            </w:tcMar>
          </w:tcPr>
          <w:p w:rsidR="00184414" w:rsidRPr="00170F3A" w:rsidRDefault="00184414" w:rsidP="00184414">
            <w:pPr>
              <w:spacing w:after="0" w:line="240" w:lineRule="auto"/>
              <w:jc w:val="center"/>
              <w:textAlignment w:val="baseline"/>
              <w:rPr>
                <w:sz w:val="20"/>
                <w:szCs w:val="20"/>
                <w:lang w:val="ru-RU"/>
              </w:rPr>
            </w:pPr>
            <w:r w:rsidRPr="00170F3A">
              <w:rPr>
                <w:sz w:val="20"/>
                <w:szCs w:val="20"/>
                <w:lang w:val="ru-RU"/>
              </w:rPr>
              <w:t>сохранение национальной идентичности</w:t>
            </w:r>
          </w:p>
        </w:tc>
      </w:tr>
      <w:tr w:rsidR="00184414" w:rsidRPr="00A313A8" w:rsidTr="00AC3FB0">
        <w:trPr>
          <w:trHeight w:val="30"/>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84414" w:rsidRPr="00170F3A" w:rsidRDefault="00184414" w:rsidP="00184414">
            <w:pPr>
              <w:spacing w:after="0" w:line="240" w:lineRule="auto"/>
              <w:ind w:right="35"/>
              <w:jc w:val="both"/>
              <w:rPr>
                <w:sz w:val="20"/>
                <w:szCs w:val="20"/>
                <w:lang w:val="ru-RU"/>
              </w:rPr>
            </w:pPr>
            <w:r w:rsidRPr="00170F3A">
              <w:rPr>
                <w:sz w:val="20"/>
                <w:szCs w:val="20"/>
                <w:lang w:val="ru-RU"/>
              </w:rPr>
              <w:t>Создание документального фильма «Туркестан – вчера, сегодня, завтра»</w:t>
            </w:r>
          </w:p>
        </w:tc>
        <w:tc>
          <w:tcPr>
            <w:tcW w:w="1559"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информация</w:t>
            </w:r>
          </w:p>
          <w:p w:rsidR="00184414" w:rsidRPr="00170F3A" w:rsidRDefault="00184414" w:rsidP="00184414">
            <w:pPr>
              <w:spacing w:after="0"/>
              <w:jc w:val="center"/>
              <w:rPr>
                <w:sz w:val="20"/>
                <w:szCs w:val="20"/>
                <w:lang w:val="ru-RU"/>
              </w:rPr>
            </w:pPr>
            <w:r w:rsidRPr="00170F3A">
              <w:rPr>
                <w:sz w:val="20"/>
                <w:szCs w:val="20"/>
                <w:lang w:val="ru-RU"/>
              </w:rPr>
              <w:t>в МИОР</w:t>
            </w:r>
          </w:p>
        </w:tc>
        <w:tc>
          <w:tcPr>
            <w:tcW w:w="1985"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МКС</w:t>
            </w:r>
          </w:p>
        </w:tc>
        <w:tc>
          <w:tcPr>
            <w:tcW w:w="1134"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в течение года</w:t>
            </w:r>
          </w:p>
        </w:tc>
        <w:tc>
          <w:tcPr>
            <w:tcW w:w="2835" w:type="dxa"/>
            <w:tcMar>
              <w:top w:w="15" w:type="dxa"/>
              <w:left w:w="15" w:type="dxa"/>
              <w:bottom w:w="15" w:type="dxa"/>
              <w:right w:w="15" w:type="dxa"/>
            </w:tcMar>
          </w:tcPr>
          <w:p w:rsidR="00184414" w:rsidRPr="00170F3A" w:rsidRDefault="00184414" w:rsidP="00184414">
            <w:pPr>
              <w:spacing w:after="0" w:line="240" w:lineRule="auto"/>
              <w:ind w:right="126"/>
              <w:jc w:val="center"/>
              <w:rPr>
                <w:sz w:val="20"/>
                <w:szCs w:val="20"/>
                <w:lang w:val="ru-RU"/>
              </w:rPr>
            </w:pPr>
            <w:r w:rsidRPr="00170F3A">
              <w:rPr>
                <w:sz w:val="20"/>
                <w:szCs w:val="20"/>
                <w:lang w:val="ru-RU"/>
              </w:rPr>
              <w:t>в пределах предусмотренных средств</w:t>
            </w:r>
          </w:p>
        </w:tc>
        <w:tc>
          <w:tcPr>
            <w:tcW w:w="1701" w:type="dxa"/>
            <w:tcMar>
              <w:top w:w="15" w:type="dxa"/>
              <w:left w:w="15" w:type="dxa"/>
              <w:bottom w:w="15" w:type="dxa"/>
              <w:right w:w="15" w:type="dxa"/>
            </w:tcMar>
          </w:tcPr>
          <w:p w:rsidR="00184414" w:rsidRPr="00170F3A" w:rsidRDefault="00184414" w:rsidP="00184414">
            <w:pPr>
              <w:spacing w:after="0" w:line="240" w:lineRule="auto"/>
              <w:jc w:val="center"/>
              <w:rPr>
                <w:sz w:val="20"/>
                <w:szCs w:val="20"/>
                <w:lang w:val="ru-RU"/>
              </w:rPr>
            </w:pPr>
            <w:r w:rsidRPr="00170F3A">
              <w:rPr>
                <w:bCs/>
                <w:sz w:val="20"/>
                <w:szCs w:val="20"/>
                <w:lang w:val="ru-RU"/>
              </w:rPr>
              <w:t>РБ</w:t>
            </w:r>
          </w:p>
        </w:tc>
        <w:tc>
          <w:tcPr>
            <w:tcW w:w="2268" w:type="dxa"/>
            <w:tcMar>
              <w:top w:w="15" w:type="dxa"/>
              <w:left w:w="15" w:type="dxa"/>
              <w:bottom w:w="15" w:type="dxa"/>
              <w:right w:w="15" w:type="dxa"/>
            </w:tcMar>
          </w:tcPr>
          <w:p w:rsidR="00184414" w:rsidRPr="00170F3A" w:rsidRDefault="00184414" w:rsidP="00184414">
            <w:pPr>
              <w:spacing w:after="0" w:line="240" w:lineRule="auto"/>
              <w:jc w:val="center"/>
              <w:textAlignment w:val="baseline"/>
              <w:rPr>
                <w:sz w:val="20"/>
                <w:szCs w:val="20"/>
                <w:lang w:val="ru-RU"/>
              </w:rPr>
            </w:pPr>
            <w:r w:rsidRPr="00170F3A">
              <w:rPr>
                <w:sz w:val="20"/>
                <w:szCs w:val="20"/>
                <w:lang w:val="ru-RU"/>
              </w:rPr>
              <w:t>«История в кино и на телевидении»</w:t>
            </w:r>
          </w:p>
        </w:tc>
      </w:tr>
      <w:tr w:rsidR="00184414" w:rsidRPr="00170F3A" w:rsidTr="00AC3FB0">
        <w:trPr>
          <w:trHeight w:val="30"/>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84414" w:rsidRPr="00170F3A" w:rsidRDefault="00184414" w:rsidP="00BE2268">
            <w:pPr>
              <w:spacing w:after="0" w:line="240" w:lineRule="auto"/>
              <w:ind w:right="35"/>
              <w:jc w:val="both"/>
              <w:rPr>
                <w:sz w:val="20"/>
                <w:szCs w:val="20"/>
                <w:lang w:val="ru-RU"/>
              </w:rPr>
            </w:pPr>
            <w:r w:rsidRPr="00170F3A">
              <w:rPr>
                <w:sz w:val="20"/>
                <w:szCs w:val="20"/>
                <w:lang w:val="ru-RU"/>
              </w:rPr>
              <w:t>Обеспечение проигрывания традиционной классической казахской музыки</w:t>
            </w:r>
            <w:r w:rsidR="00C04838">
              <w:rPr>
                <w:sz w:val="20"/>
                <w:szCs w:val="20"/>
                <w:lang w:val="ru-RU"/>
              </w:rPr>
              <w:t xml:space="preserve">, </w:t>
            </w:r>
            <w:proofErr w:type="spellStart"/>
            <w:r w:rsidR="00BE2268">
              <w:rPr>
                <w:sz w:val="20"/>
                <w:szCs w:val="20"/>
              </w:rPr>
              <w:t>Qazaq</w:t>
            </w:r>
            <w:proofErr w:type="spellEnd"/>
            <w:r w:rsidR="00BE2268" w:rsidRPr="00BE2268">
              <w:rPr>
                <w:sz w:val="20"/>
                <w:szCs w:val="20"/>
                <w:lang w:val="ru-RU"/>
              </w:rPr>
              <w:t xml:space="preserve"> </w:t>
            </w:r>
            <w:proofErr w:type="spellStart"/>
            <w:r w:rsidR="00BE2268">
              <w:rPr>
                <w:sz w:val="20"/>
                <w:szCs w:val="20"/>
              </w:rPr>
              <w:t>Radiosy</w:t>
            </w:r>
            <w:proofErr w:type="spellEnd"/>
            <w:r w:rsidRPr="00170F3A">
              <w:rPr>
                <w:sz w:val="20"/>
                <w:szCs w:val="20"/>
                <w:lang w:val="ru-RU"/>
              </w:rPr>
              <w:t xml:space="preserve"> в торговых домах, общественном транспорте и в других местах массового скопления людей (вокзал, аэропорт, школы, вузы, в посольствах РК </w:t>
            </w:r>
            <w:proofErr w:type="spellStart"/>
            <w:r w:rsidRPr="00170F3A">
              <w:rPr>
                <w:sz w:val="20"/>
                <w:szCs w:val="20"/>
                <w:lang w:val="ru-RU"/>
              </w:rPr>
              <w:t>зарубежом</w:t>
            </w:r>
            <w:proofErr w:type="spellEnd"/>
            <w:r w:rsidRPr="00170F3A">
              <w:rPr>
                <w:sz w:val="20"/>
                <w:szCs w:val="20"/>
                <w:lang w:val="ru-RU"/>
              </w:rPr>
              <w:t xml:space="preserve"> и </w:t>
            </w:r>
            <w:proofErr w:type="spellStart"/>
            <w:r w:rsidRPr="00170F3A">
              <w:rPr>
                <w:sz w:val="20"/>
                <w:szCs w:val="20"/>
                <w:lang w:val="ru-RU"/>
              </w:rPr>
              <w:t>т.д</w:t>
            </w:r>
            <w:proofErr w:type="spellEnd"/>
            <w:r w:rsidRPr="00170F3A">
              <w:rPr>
                <w:sz w:val="20"/>
                <w:szCs w:val="20"/>
                <w:lang w:val="ru-RU"/>
              </w:rPr>
              <w:t>)</w:t>
            </w:r>
          </w:p>
        </w:tc>
        <w:tc>
          <w:tcPr>
            <w:tcW w:w="1559" w:type="dxa"/>
            <w:tcMar>
              <w:top w:w="15" w:type="dxa"/>
              <w:left w:w="15" w:type="dxa"/>
              <w:bottom w:w="15" w:type="dxa"/>
              <w:right w:w="15" w:type="dxa"/>
            </w:tcMar>
          </w:tcPr>
          <w:p w:rsidR="00184414" w:rsidRPr="00170F3A" w:rsidRDefault="00184414" w:rsidP="00184414">
            <w:pPr>
              <w:spacing w:after="0" w:line="240" w:lineRule="auto"/>
              <w:ind w:right="177"/>
              <w:jc w:val="center"/>
              <w:rPr>
                <w:bCs/>
                <w:sz w:val="20"/>
                <w:szCs w:val="20"/>
                <w:lang w:val="ru-RU"/>
              </w:rPr>
            </w:pPr>
            <w:r w:rsidRPr="00170F3A">
              <w:rPr>
                <w:bCs/>
                <w:sz w:val="20"/>
                <w:szCs w:val="20"/>
                <w:lang w:val="ru-RU"/>
              </w:rPr>
              <w:t xml:space="preserve">Информация </w:t>
            </w:r>
          </w:p>
          <w:p w:rsidR="00184414" w:rsidRPr="00170F3A" w:rsidRDefault="00184414" w:rsidP="00184414">
            <w:pPr>
              <w:spacing w:after="0"/>
              <w:jc w:val="center"/>
              <w:rPr>
                <w:sz w:val="20"/>
                <w:szCs w:val="20"/>
                <w:lang w:val="ru-RU"/>
              </w:rPr>
            </w:pPr>
            <w:r w:rsidRPr="00170F3A">
              <w:rPr>
                <w:bCs/>
                <w:sz w:val="20"/>
                <w:szCs w:val="20"/>
                <w:lang w:val="ru-RU"/>
              </w:rPr>
              <w:t>в МИОР</w:t>
            </w:r>
          </w:p>
        </w:tc>
        <w:tc>
          <w:tcPr>
            <w:tcW w:w="1985" w:type="dxa"/>
            <w:tcMar>
              <w:top w:w="15" w:type="dxa"/>
              <w:left w:w="15" w:type="dxa"/>
              <w:bottom w:w="15" w:type="dxa"/>
              <w:right w:w="15" w:type="dxa"/>
            </w:tcMar>
          </w:tcPr>
          <w:p w:rsidR="00184414" w:rsidRPr="00170F3A" w:rsidRDefault="00184414" w:rsidP="00184414">
            <w:pPr>
              <w:spacing w:after="0" w:line="240" w:lineRule="auto"/>
              <w:ind w:left="127" w:right="177"/>
              <w:jc w:val="center"/>
              <w:rPr>
                <w:sz w:val="20"/>
                <w:szCs w:val="20"/>
                <w:lang w:val="ru-RU"/>
              </w:rPr>
            </w:pPr>
            <w:r w:rsidRPr="00170F3A">
              <w:rPr>
                <w:sz w:val="20"/>
                <w:szCs w:val="20"/>
                <w:lang w:val="ru-RU"/>
              </w:rPr>
              <w:t>МКС, МОН,</w:t>
            </w:r>
          </w:p>
          <w:p w:rsidR="00184414" w:rsidRPr="00170F3A" w:rsidRDefault="00184414" w:rsidP="00184414">
            <w:pPr>
              <w:spacing w:after="0" w:line="240" w:lineRule="auto"/>
              <w:ind w:left="127" w:right="177"/>
              <w:jc w:val="center"/>
              <w:rPr>
                <w:sz w:val="20"/>
                <w:szCs w:val="20"/>
                <w:lang w:val="ru-RU"/>
              </w:rPr>
            </w:pPr>
            <w:r w:rsidRPr="00170F3A">
              <w:rPr>
                <w:sz w:val="20"/>
                <w:szCs w:val="20"/>
                <w:lang w:val="ru-RU"/>
              </w:rPr>
              <w:t xml:space="preserve">МИД, МИИР, заинтересованные ЦГО, </w:t>
            </w:r>
            <w:proofErr w:type="spellStart"/>
            <w:r w:rsidRPr="00170F3A">
              <w:rPr>
                <w:sz w:val="20"/>
                <w:szCs w:val="20"/>
                <w:lang w:val="ru-RU"/>
              </w:rPr>
              <w:t>акиматы</w:t>
            </w:r>
            <w:proofErr w:type="spellEnd"/>
          </w:p>
          <w:p w:rsidR="00184414" w:rsidRPr="00170F3A" w:rsidRDefault="00184414" w:rsidP="00184414">
            <w:pPr>
              <w:spacing w:after="0" w:line="240" w:lineRule="auto"/>
              <w:ind w:left="127" w:right="177"/>
              <w:jc w:val="center"/>
              <w:rPr>
                <w:sz w:val="20"/>
                <w:szCs w:val="20"/>
                <w:lang w:val="ru-RU"/>
              </w:rPr>
            </w:pPr>
            <w:r w:rsidRPr="00170F3A">
              <w:rPr>
                <w:sz w:val="20"/>
                <w:szCs w:val="20"/>
                <w:lang w:val="ru-RU"/>
              </w:rPr>
              <w:t>областей,</w:t>
            </w:r>
          </w:p>
          <w:p w:rsidR="00184414" w:rsidRPr="00170F3A" w:rsidRDefault="00184414" w:rsidP="00184414">
            <w:pPr>
              <w:spacing w:after="0" w:line="240" w:lineRule="auto"/>
              <w:ind w:left="127"/>
              <w:jc w:val="center"/>
              <w:rPr>
                <w:sz w:val="20"/>
                <w:szCs w:val="20"/>
                <w:lang w:val="ru-RU"/>
              </w:rPr>
            </w:pPr>
            <w:r w:rsidRPr="00170F3A">
              <w:rPr>
                <w:sz w:val="20"/>
                <w:szCs w:val="20"/>
                <w:lang w:val="ru-RU"/>
              </w:rPr>
              <w:t xml:space="preserve">гг. </w:t>
            </w:r>
            <w:proofErr w:type="spellStart"/>
            <w:r w:rsidRPr="00170F3A">
              <w:rPr>
                <w:sz w:val="20"/>
                <w:szCs w:val="20"/>
                <w:lang w:val="ru-RU"/>
              </w:rPr>
              <w:t>Нур</w:t>
            </w:r>
            <w:proofErr w:type="spellEnd"/>
            <w:r w:rsidRPr="00170F3A">
              <w:rPr>
                <w:sz w:val="20"/>
                <w:szCs w:val="20"/>
                <w:lang w:val="ru-RU"/>
              </w:rPr>
              <w:t>-Султан, Алматы и Шымкент</w:t>
            </w:r>
          </w:p>
          <w:p w:rsidR="00184414" w:rsidRPr="00170F3A" w:rsidRDefault="00184414" w:rsidP="00184414">
            <w:pPr>
              <w:spacing w:after="0"/>
              <w:jc w:val="center"/>
              <w:rPr>
                <w:sz w:val="20"/>
                <w:szCs w:val="20"/>
                <w:lang w:val="ru-RU"/>
              </w:rPr>
            </w:pPr>
            <w:r w:rsidRPr="00170F3A">
              <w:rPr>
                <w:sz w:val="20"/>
                <w:szCs w:val="20"/>
                <w:lang w:val="ru-RU"/>
              </w:rPr>
              <w:t>«</w:t>
            </w:r>
            <w:proofErr w:type="spellStart"/>
            <w:r w:rsidRPr="00170F3A">
              <w:rPr>
                <w:sz w:val="20"/>
                <w:szCs w:val="20"/>
                <w:lang w:val="ru-RU"/>
              </w:rPr>
              <w:t>Атамекен</w:t>
            </w:r>
            <w:proofErr w:type="spellEnd"/>
            <w:r w:rsidRPr="00170F3A">
              <w:rPr>
                <w:sz w:val="20"/>
                <w:szCs w:val="20"/>
                <w:lang w:val="ru-RU"/>
              </w:rPr>
              <w:t>», РГУ «</w:t>
            </w:r>
            <w:proofErr w:type="spellStart"/>
            <w:r w:rsidRPr="00170F3A">
              <w:rPr>
                <w:sz w:val="20"/>
                <w:szCs w:val="20"/>
                <w:lang w:val="ru-RU"/>
              </w:rPr>
              <w:t>Қоғамдық</w:t>
            </w:r>
            <w:proofErr w:type="spellEnd"/>
            <w:r w:rsidRPr="00170F3A">
              <w:rPr>
                <w:sz w:val="20"/>
                <w:szCs w:val="20"/>
                <w:lang w:val="ru-RU"/>
              </w:rPr>
              <w:t xml:space="preserve"> </w:t>
            </w:r>
            <w:proofErr w:type="spellStart"/>
            <w:r w:rsidRPr="00170F3A">
              <w:rPr>
                <w:sz w:val="20"/>
                <w:szCs w:val="20"/>
                <w:lang w:val="ru-RU"/>
              </w:rPr>
              <w:t>келісім</w:t>
            </w:r>
            <w:proofErr w:type="spellEnd"/>
            <w:r w:rsidRPr="00170F3A">
              <w:rPr>
                <w:sz w:val="20"/>
                <w:szCs w:val="20"/>
                <w:lang w:val="ru-RU"/>
              </w:rPr>
              <w:t>» (по согласованию)</w:t>
            </w:r>
          </w:p>
        </w:tc>
        <w:tc>
          <w:tcPr>
            <w:tcW w:w="1134" w:type="dxa"/>
            <w:tcMar>
              <w:top w:w="15" w:type="dxa"/>
              <w:left w:w="15" w:type="dxa"/>
              <w:bottom w:w="15" w:type="dxa"/>
              <w:right w:w="15" w:type="dxa"/>
            </w:tcMar>
          </w:tcPr>
          <w:p w:rsidR="00184414" w:rsidRPr="00170F3A" w:rsidRDefault="00184414" w:rsidP="00184414">
            <w:pPr>
              <w:tabs>
                <w:tab w:val="left" w:pos="5620"/>
              </w:tabs>
              <w:spacing w:after="0" w:line="240" w:lineRule="auto"/>
              <w:jc w:val="center"/>
              <w:rPr>
                <w:sz w:val="20"/>
                <w:szCs w:val="20"/>
                <w:lang w:val="ru-RU"/>
              </w:rPr>
            </w:pPr>
            <w:r w:rsidRPr="00170F3A">
              <w:rPr>
                <w:sz w:val="20"/>
                <w:szCs w:val="20"/>
                <w:lang w:val="ru-RU"/>
              </w:rPr>
              <w:t>в течение года</w:t>
            </w:r>
          </w:p>
        </w:tc>
        <w:tc>
          <w:tcPr>
            <w:tcW w:w="2835" w:type="dxa"/>
            <w:tcMar>
              <w:top w:w="15" w:type="dxa"/>
              <w:left w:w="15" w:type="dxa"/>
              <w:bottom w:w="15" w:type="dxa"/>
              <w:right w:w="15" w:type="dxa"/>
            </w:tcMar>
          </w:tcPr>
          <w:p w:rsidR="00184414" w:rsidRPr="00170F3A" w:rsidRDefault="00184414" w:rsidP="00184414">
            <w:pPr>
              <w:spacing w:after="0" w:line="240" w:lineRule="auto"/>
              <w:ind w:right="126"/>
              <w:jc w:val="center"/>
              <w:rPr>
                <w:sz w:val="20"/>
                <w:szCs w:val="20"/>
                <w:lang w:val="ru-RU"/>
              </w:rPr>
            </w:pPr>
            <w:r w:rsidRPr="00170F3A">
              <w:rPr>
                <w:sz w:val="20"/>
                <w:szCs w:val="20"/>
                <w:lang w:val="ru-RU"/>
              </w:rPr>
              <w:t>в пределах предусмотренных средств</w:t>
            </w:r>
          </w:p>
        </w:tc>
        <w:tc>
          <w:tcPr>
            <w:tcW w:w="1701" w:type="dxa"/>
            <w:tcMar>
              <w:top w:w="15" w:type="dxa"/>
              <w:left w:w="15" w:type="dxa"/>
              <w:bottom w:w="15" w:type="dxa"/>
              <w:right w:w="15" w:type="dxa"/>
            </w:tcMar>
          </w:tcPr>
          <w:p w:rsidR="00184414" w:rsidRPr="00170F3A" w:rsidRDefault="00184414" w:rsidP="00184414">
            <w:pPr>
              <w:spacing w:after="0" w:line="240" w:lineRule="auto"/>
              <w:contextualSpacing/>
              <w:jc w:val="center"/>
              <w:rPr>
                <w:bCs/>
                <w:sz w:val="20"/>
                <w:szCs w:val="20"/>
                <w:lang w:val="ru-RU"/>
              </w:rPr>
            </w:pPr>
            <w:r w:rsidRPr="00170F3A">
              <w:rPr>
                <w:bCs/>
                <w:sz w:val="20"/>
                <w:szCs w:val="20"/>
                <w:lang w:val="ru-RU"/>
              </w:rPr>
              <w:t>РБ и МБ</w:t>
            </w:r>
          </w:p>
        </w:tc>
        <w:tc>
          <w:tcPr>
            <w:tcW w:w="2268" w:type="dxa"/>
            <w:tcMar>
              <w:top w:w="15" w:type="dxa"/>
              <w:left w:w="15" w:type="dxa"/>
              <w:bottom w:w="15" w:type="dxa"/>
              <w:right w:w="15" w:type="dxa"/>
            </w:tcMar>
          </w:tcPr>
          <w:p w:rsidR="00184414" w:rsidRPr="00170F3A" w:rsidRDefault="00184414" w:rsidP="00184414">
            <w:pPr>
              <w:spacing w:after="0" w:line="240" w:lineRule="auto"/>
              <w:contextualSpacing/>
              <w:jc w:val="center"/>
              <w:rPr>
                <w:sz w:val="20"/>
                <w:szCs w:val="20"/>
                <w:lang w:val="ru-RU"/>
              </w:rPr>
            </w:pPr>
            <w:r w:rsidRPr="00170F3A">
              <w:rPr>
                <w:sz w:val="20"/>
                <w:szCs w:val="20"/>
                <w:lang w:val="ru-RU"/>
              </w:rPr>
              <w:t>сохранение национальной идентичности</w:t>
            </w:r>
          </w:p>
        </w:tc>
      </w:tr>
      <w:tr w:rsidR="00184414" w:rsidRPr="00A313A8" w:rsidTr="00AC3FB0">
        <w:trPr>
          <w:trHeight w:val="30"/>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84414" w:rsidRPr="00170F3A" w:rsidRDefault="00184414" w:rsidP="00184414">
            <w:pPr>
              <w:spacing w:after="0" w:line="240" w:lineRule="auto"/>
              <w:ind w:right="35"/>
              <w:jc w:val="both"/>
              <w:rPr>
                <w:sz w:val="20"/>
                <w:szCs w:val="20"/>
                <w:lang w:val="ru-RU"/>
              </w:rPr>
            </w:pPr>
            <w:r w:rsidRPr="00170F3A">
              <w:rPr>
                <w:sz w:val="20"/>
                <w:szCs w:val="20"/>
                <w:lang w:val="ru-RU"/>
              </w:rPr>
              <w:t>Проведение комплекса мер по реализации спецпроекта «Перевод алфавита казахского языка на латинскую графику»</w:t>
            </w:r>
          </w:p>
        </w:tc>
        <w:tc>
          <w:tcPr>
            <w:tcW w:w="1559"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информация</w:t>
            </w:r>
          </w:p>
          <w:p w:rsidR="00184414" w:rsidRPr="00170F3A" w:rsidRDefault="00184414" w:rsidP="00184414">
            <w:pPr>
              <w:spacing w:after="0"/>
              <w:jc w:val="center"/>
              <w:rPr>
                <w:sz w:val="20"/>
                <w:szCs w:val="20"/>
                <w:lang w:val="ru-RU"/>
              </w:rPr>
            </w:pPr>
            <w:r w:rsidRPr="00170F3A">
              <w:rPr>
                <w:sz w:val="20"/>
                <w:szCs w:val="20"/>
                <w:lang w:val="ru-RU"/>
              </w:rPr>
              <w:t>в АП</w:t>
            </w:r>
          </w:p>
        </w:tc>
        <w:tc>
          <w:tcPr>
            <w:tcW w:w="1985"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МКС, МОН, МИОР,</w:t>
            </w:r>
          </w:p>
          <w:p w:rsidR="00184414" w:rsidRPr="00170F3A" w:rsidRDefault="00184414" w:rsidP="00184414">
            <w:pPr>
              <w:spacing w:after="0"/>
              <w:jc w:val="center"/>
              <w:rPr>
                <w:sz w:val="20"/>
                <w:szCs w:val="20"/>
                <w:lang w:val="ru-RU"/>
              </w:rPr>
            </w:pPr>
            <w:proofErr w:type="spellStart"/>
            <w:r w:rsidRPr="00170F3A">
              <w:rPr>
                <w:sz w:val="20"/>
                <w:szCs w:val="20"/>
                <w:lang w:val="ru-RU"/>
              </w:rPr>
              <w:t>акиматы</w:t>
            </w:r>
            <w:proofErr w:type="spellEnd"/>
            <w:r w:rsidRPr="00170F3A">
              <w:rPr>
                <w:sz w:val="20"/>
                <w:szCs w:val="20"/>
                <w:lang w:val="ru-RU"/>
              </w:rPr>
              <w:t xml:space="preserve"> областей, </w:t>
            </w:r>
            <w:r w:rsidRPr="00170F3A">
              <w:rPr>
                <w:sz w:val="20"/>
                <w:szCs w:val="20"/>
                <w:lang w:val="ru-RU"/>
              </w:rPr>
              <w:br/>
              <w:t xml:space="preserve">гг. </w:t>
            </w:r>
            <w:proofErr w:type="spellStart"/>
            <w:r w:rsidRPr="00170F3A">
              <w:rPr>
                <w:sz w:val="20"/>
                <w:szCs w:val="20"/>
                <w:lang w:val="ru-RU"/>
              </w:rPr>
              <w:t>Нур</w:t>
            </w:r>
            <w:proofErr w:type="spellEnd"/>
            <w:r w:rsidRPr="00170F3A">
              <w:rPr>
                <w:sz w:val="20"/>
                <w:szCs w:val="20"/>
                <w:lang w:val="ru-RU"/>
              </w:rPr>
              <w:t>-Султан, Алматы, Шымкент</w:t>
            </w:r>
          </w:p>
        </w:tc>
        <w:tc>
          <w:tcPr>
            <w:tcW w:w="1134"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в течение года</w:t>
            </w:r>
          </w:p>
        </w:tc>
        <w:tc>
          <w:tcPr>
            <w:tcW w:w="2835" w:type="dxa"/>
            <w:tcMar>
              <w:top w:w="15" w:type="dxa"/>
              <w:left w:w="15" w:type="dxa"/>
              <w:bottom w:w="15" w:type="dxa"/>
              <w:right w:w="15" w:type="dxa"/>
            </w:tcMar>
          </w:tcPr>
          <w:p w:rsidR="00184414" w:rsidRPr="00170F3A" w:rsidRDefault="00184414" w:rsidP="00184414">
            <w:pPr>
              <w:spacing w:after="0" w:line="240" w:lineRule="auto"/>
              <w:ind w:right="126"/>
              <w:jc w:val="center"/>
              <w:rPr>
                <w:sz w:val="20"/>
                <w:szCs w:val="20"/>
                <w:lang w:val="ru-RU"/>
              </w:rPr>
            </w:pPr>
            <w:r w:rsidRPr="00170F3A">
              <w:rPr>
                <w:sz w:val="20"/>
                <w:szCs w:val="20"/>
                <w:lang w:val="ru-RU"/>
              </w:rPr>
              <w:t>в рамках республиканской бюджетной программы</w:t>
            </w:r>
          </w:p>
          <w:p w:rsidR="00184414" w:rsidRPr="00170F3A" w:rsidRDefault="00184414" w:rsidP="00184414">
            <w:pPr>
              <w:spacing w:after="0" w:line="240" w:lineRule="auto"/>
              <w:ind w:right="126"/>
              <w:jc w:val="center"/>
              <w:rPr>
                <w:sz w:val="20"/>
                <w:szCs w:val="20"/>
                <w:lang w:val="ru-RU"/>
              </w:rPr>
            </w:pPr>
            <w:r w:rsidRPr="00170F3A">
              <w:rPr>
                <w:sz w:val="20"/>
                <w:szCs w:val="20"/>
                <w:lang w:val="ru-RU"/>
              </w:rPr>
              <w:t>021 «Развитие государственного языка и других языков народа Казахстана»</w:t>
            </w:r>
          </w:p>
        </w:tc>
        <w:tc>
          <w:tcPr>
            <w:tcW w:w="1701" w:type="dxa"/>
            <w:tcMar>
              <w:top w:w="15" w:type="dxa"/>
              <w:left w:w="15" w:type="dxa"/>
              <w:bottom w:w="15" w:type="dxa"/>
              <w:right w:w="15" w:type="dxa"/>
            </w:tcMar>
          </w:tcPr>
          <w:p w:rsidR="00184414" w:rsidRPr="00170F3A" w:rsidRDefault="00184414" w:rsidP="00184414">
            <w:pPr>
              <w:spacing w:after="0" w:line="240" w:lineRule="auto"/>
              <w:jc w:val="center"/>
              <w:rPr>
                <w:sz w:val="20"/>
                <w:szCs w:val="20"/>
                <w:lang w:val="ru-RU"/>
              </w:rPr>
            </w:pPr>
            <w:r w:rsidRPr="00170F3A">
              <w:rPr>
                <w:bCs/>
                <w:sz w:val="20"/>
                <w:szCs w:val="20"/>
                <w:lang w:val="ru-RU"/>
              </w:rPr>
              <w:t>РБ</w:t>
            </w:r>
          </w:p>
        </w:tc>
        <w:tc>
          <w:tcPr>
            <w:tcW w:w="2268" w:type="dxa"/>
            <w:tcMar>
              <w:top w:w="15" w:type="dxa"/>
              <w:left w:w="15" w:type="dxa"/>
              <w:bottom w:w="15" w:type="dxa"/>
              <w:right w:w="15" w:type="dxa"/>
            </w:tcMar>
          </w:tcPr>
          <w:p w:rsidR="00184414" w:rsidRPr="00170F3A" w:rsidRDefault="00184414" w:rsidP="00184414">
            <w:pPr>
              <w:spacing w:after="0" w:line="240" w:lineRule="auto"/>
              <w:jc w:val="center"/>
              <w:textAlignment w:val="baseline"/>
              <w:rPr>
                <w:sz w:val="20"/>
                <w:szCs w:val="20"/>
                <w:lang w:val="ru-RU"/>
              </w:rPr>
            </w:pPr>
            <w:r w:rsidRPr="00170F3A">
              <w:rPr>
                <w:sz w:val="20"/>
                <w:szCs w:val="20"/>
                <w:lang w:val="ru-RU"/>
              </w:rPr>
              <w:t>«Перевод алфавита казахского языка на латинскую графику»</w:t>
            </w:r>
          </w:p>
        </w:tc>
      </w:tr>
      <w:tr w:rsidR="00184414" w:rsidRPr="00170F3A" w:rsidTr="00AC3FB0">
        <w:trPr>
          <w:trHeight w:val="30"/>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84414" w:rsidRPr="00170F3A" w:rsidRDefault="00184414" w:rsidP="00184414">
            <w:pPr>
              <w:spacing w:after="0" w:line="240" w:lineRule="auto"/>
              <w:ind w:right="35"/>
              <w:jc w:val="both"/>
              <w:rPr>
                <w:sz w:val="20"/>
                <w:szCs w:val="20"/>
                <w:lang w:val="ru-RU"/>
              </w:rPr>
            </w:pPr>
            <w:r w:rsidRPr="00170F3A">
              <w:rPr>
                <w:spacing w:val="2"/>
                <w:sz w:val="20"/>
                <w:szCs w:val="20"/>
                <w:lang w:val="ru-RU"/>
              </w:rPr>
              <w:t>Строительство визит-центров на территории республиканских музеев-заповедников (</w:t>
            </w:r>
            <w:proofErr w:type="spellStart"/>
            <w:r w:rsidRPr="00170F3A">
              <w:rPr>
                <w:spacing w:val="2"/>
                <w:sz w:val="20"/>
                <w:szCs w:val="20"/>
                <w:lang w:val="ru-RU"/>
              </w:rPr>
              <w:t>Ордабасы</w:t>
            </w:r>
            <w:proofErr w:type="spellEnd"/>
            <w:r w:rsidRPr="00170F3A">
              <w:rPr>
                <w:spacing w:val="2"/>
                <w:sz w:val="20"/>
                <w:szCs w:val="20"/>
                <w:lang w:val="ru-RU"/>
              </w:rPr>
              <w:t xml:space="preserve">, </w:t>
            </w:r>
            <w:proofErr w:type="spellStart"/>
            <w:r w:rsidRPr="00170F3A">
              <w:rPr>
                <w:spacing w:val="2"/>
                <w:sz w:val="20"/>
                <w:szCs w:val="20"/>
                <w:lang w:val="ru-RU"/>
              </w:rPr>
              <w:t>Азрет</w:t>
            </w:r>
            <w:proofErr w:type="spellEnd"/>
            <w:r w:rsidRPr="00170F3A">
              <w:rPr>
                <w:spacing w:val="2"/>
                <w:sz w:val="20"/>
                <w:szCs w:val="20"/>
                <w:lang w:val="ru-RU"/>
              </w:rPr>
              <w:t>-Султан – 2 объекта)</w:t>
            </w:r>
          </w:p>
        </w:tc>
        <w:tc>
          <w:tcPr>
            <w:tcW w:w="1559" w:type="dxa"/>
            <w:tcMar>
              <w:top w:w="15" w:type="dxa"/>
              <w:left w:w="15" w:type="dxa"/>
              <w:bottom w:w="15" w:type="dxa"/>
              <w:right w:w="15" w:type="dxa"/>
            </w:tcMar>
          </w:tcPr>
          <w:p w:rsidR="00184414" w:rsidRPr="00170F3A" w:rsidRDefault="00184414" w:rsidP="00184414">
            <w:pPr>
              <w:spacing w:after="0"/>
              <w:jc w:val="center"/>
              <w:rPr>
                <w:spacing w:val="2"/>
                <w:sz w:val="20"/>
                <w:szCs w:val="20"/>
                <w:lang w:val="ru-RU"/>
              </w:rPr>
            </w:pPr>
            <w:r w:rsidRPr="00170F3A">
              <w:rPr>
                <w:spacing w:val="2"/>
                <w:sz w:val="20"/>
                <w:szCs w:val="20"/>
                <w:lang w:val="ru-RU"/>
              </w:rPr>
              <w:t>информация</w:t>
            </w:r>
          </w:p>
          <w:p w:rsidR="00184414" w:rsidRPr="00170F3A" w:rsidRDefault="00184414" w:rsidP="00184414">
            <w:pPr>
              <w:spacing w:after="0"/>
              <w:jc w:val="center"/>
              <w:rPr>
                <w:sz w:val="20"/>
                <w:szCs w:val="20"/>
                <w:lang w:val="ru-RU"/>
              </w:rPr>
            </w:pPr>
            <w:r w:rsidRPr="00170F3A">
              <w:rPr>
                <w:spacing w:val="2"/>
                <w:sz w:val="20"/>
                <w:szCs w:val="20"/>
                <w:lang w:val="ru-RU"/>
              </w:rPr>
              <w:t>в МИОР</w:t>
            </w:r>
          </w:p>
        </w:tc>
        <w:tc>
          <w:tcPr>
            <w:tcW w:w="1985"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pacing w:val="2"/>
                <w:sz w:val="20"/>
                <w:szCs w:val="20"/>
                <w:lang w:val="ru-RU"/>
              </w:rPr>
              <w:t>МКС</w:t>
            </w:r>
          </w:p>
        </w:tc>
        <w:tc>
          <w:tcPr>
            <w:tcW w:w="1134"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pacing w:val="2"/>
                <w:sz w:val="20"/>
                <w:szCs w:val="20"/>
                <w:lang w:val="ru-RU"/>
              </w:rPr>
              <w:t>в течение года</w:t>
            </w:r>
          </w:p>
        </w:tc>
        <w:tc>
          <w:tcPr>
            <w:tcW w:w="2835" w:type="dxa"/>
            <w:tcMar>
              <w:top w:w="15" w:type="dxa"/>
              <w:left w:w="15" w:type="dxa"/>
              <w:bottom w:w="15" w:type="dxa"/>
              <w:right w:w="15" w:type="dxa"/>
            </w:tcMar>
          </w:tcPr>
          <w:p w:rsidR="00184414" w:rsidRPr="00170F3A" w:rsidRDefault="00184414" w:rsidP="00184414">
            <w:pPr>
              <w:spacing w:after="0" w:line="240" w:lineRule="auto"/>
              <w:ind w:right="126"/>
              <w:jc w:val="center"/>
              <w:rPr>
                <w:sz w:val="20"/>
                <w:szCs w:val="20"/>
                <w:lang w:val="ru-RU"/>
              </w:rPr>
            </w:pPr>
            <w:r w:rsidRPr="00170F3A">
              <w:rPr>
                <w:sz w:val="20"/>
                <w:szCs w:val="20"/>
                <w:lang w:val="ru-RU"/>
              </w:rPr>
              <w:t>в рамках республиканской бюджетной программы</w:t>
            </w:r>
          </w:p>
          <w:p w:rsidR="00184414" w:rsidRPr="00170F3A" w:rsidRDefault="00184414" w:rsidP="00184414">
            <w:pPr>
              <w:spacing w:after="0" w:line="240" w:lineRule="auto"/>
              <w:ind w:right="126"/>
              <w:jc w:val="center"/>
              <w:rPr>
                <w:sz w:val="20"/>
                <w:szCs w:val="20"/>
                <w:lang w:val="ru-RU"/>
              </w:rPr>
            </w:pPr>
            <w:r w:rsidRPr="00170F3A">
              <w:rPr>
                <w:sz w:val="20"/>
                <w:szCs w:val="20"/>
                <w:lang w:val="ru-RU"/>
              </w:rPr>
              <w:t>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1701" w:type="dxa"/>
            <w:tcMar>
              <w:top w:w="15" w:type="dxa"/>
              <w:left w:w="15" w:type="dxa"/>
              <w:bottom w:w="15" w:type="dxa"/>
              <w:right w:w="15" w:type="dxa"/>
            </w:tcMar>
          </w:tcPr>
          <w:p w:rsidR="00184414" w:rsidRPr="00170F3A" w:rsidRDefault="00184414" w:rsidP="00184414">
            <w:pPr>
              <w:spacing w:after="0" w:line="240" w:lineRule="auto"/>
              <w:jc w:val="center"/>
              <w:rPr>
                <w:bCs/>
                <w:sz w:val="20"/>
                <w:szCs w:val="20"/>
                <w:lang w:val="ru-RU"/>
              </w:rPr>
            </w:pPr>
            <w:r w:rsidRPr="00170F3A">
              <w:rPr>
                <w:bCs/>
                <w:sz w:val="20"/>
                <w:szCs w:val="20"/>
                <w:lang w:val="ru-RU"/>
              </w:rPr>
              <w:t>РБ</w:t>
            </w:r>
          </w:p>
        </w:tc>
        <w:tc>
          <w:tcPr>
            <w:tcW w:w="2268" w:type="dxa"/>
            <w:tcMar>
              <w:top w:w="15" w:type="dxa"/>
              <w:left w:w="15" w:type="dxa"/>
              <w:bottom w:w="15" w:type="dxa"/>
              <w:right w:w="15" w:type="dxa"/>
            </w:tcMar>
          </w:tcPr>
          <w:p w:rsidR="00184414" w:rsidRPr="00170F3A" w:rsidRDefault="00184414" w:rsidP="00184414">
            <w:pPr>
              <w:spacing w:after="0" w:line="240" w:lineRule="auto"/>
              <w:jc w:val="center"/>
              <w:textAlignment w:val="baseline"/>
              <w:rPr>
                <w:sz w:val="20"/>
                <w:szCs w:val="20"/>
                <w:lang w:val="ru-RU"/>
              </w:rPr>
            </w:pPr>
            <w:r w:rsidRPr="00170F3A">
              <w:rPr>
                <w:sz w:val="20"/>
                <w:szCs w:val="20"/>
                <w:lang w:val="ru-RU"/>
              </w:rPr>
              <w:t>«Сакральная география Казахстана»</w:t>
            </w:r>
          </w:p>
        </w:tc>
      </w:tr>
      <w:tr w:rsidR="00184414" w:rsidRPr="00170F3A" w:rsidTr="00AC3FB0">
        <w:trPr>
          <w:trHeight w:val="30"/>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84414" w:rsidRPr="00170F3A" w:rsidRDefault="00184414" w:rsidP="00184414">
            <w:pPr>
              <w:spacing w:after="0" w:line="240" w:lineRule="auto"/>
              <w:ind w:right="35"/>
              <w:jc w:val="both"/>
              <w:rPr>
                <w:spacing w:val="2"/>
                <w:sz w:val="20"/>
                <w:szCs w:val="20"/>
                <w:lang w:val="ru-RU"/>
              </w:rPr>
            </w:pPr>
            <w:r w:rsidRPr="00170F3A">
              <w:rPr>
                <w:spacing w:val="2"/>
                <w:sz w:val="20"/>
                <w:szCs w:val="20"/>
                <w:lang w:val="ru-RU"/>
              </w:rPr>
              <w:t>Выпуск IV тома энциклопедии о сакральных объектах Казахстана</w:t>
            </w:r>
          </w:p>
        </w:tc>
        <w:tc>
          <w:tcPr>
            <w:tcW w:w="1559" w:type="dxa"/>
            <w:tcMar>
              <w:top w:w="15" w:type="dxa"/>
              <w:left w:w="15" w:type="dxa"/>
              <w:bottom w:w="15" w:type="dxa"/>
              <w:right w:w="15" w:type="dxa"/>
            </w:tcMar>
          </w:tcPr>
          <w:p w:rsidR="00184414" w:rsidRPr="00170F3A" w:rsidRDefault="00184414" w:rsidP="00184414">
            <w:pPr>
              <w:spacing w:after="0"/>
              <w:jc w:val="center"/>
              <w:rPr>
                <w:spacing w:val="2"/>
                <w:sz w:val="20"/>
                <w:szCs w:val="20"/>
                <w:lang w:val="ru-RU"/>
              </w:rPr>
            </w:pPr>
            <w:r w:rsidRPr="00170F3A">
              <w:rPr>
                <w:spacing w:val="2"/>
                <w:sz w:val="20"/>
                <w:szCs w:val="20"/>
                <w:lang w:val="ru-RU"/>
              </w:rPr>
              <w:t>информация</w:t>
            </w:r>
          </w:p>
          <w:p w:rsidR="00184414" w:rsidRPr="00170F3A" w:rsidRDefault="00184414" w:rsidP="00184414">
            <w:pPr>
              <w:spacing w:after="0"/>
              <w:jc w:val="center"/>
              <w:rPr>
                <w:spacing w:val="2"/>
                <w:sz w:val="20"/>
                <w:szCs w:val="20"/>
                <w:lang w:val="ru-RU"/>
              </w:rPr>
            </w:pPr>
            <w:r w:rsidRPr="00170F3A">
              <w:rPr>
                <w:spacing w:val="2"/>
                <w:sz w:val="20"/>
                <w:szCs w:val="20"/>
                <w:lang w:val="ru-RU"/>
              </w:rPr>
              <w:t>в МИОР</w:t>
            </w:r>
          </w:p>
        </w:tc>
        <w:tc>
          <w:tcPr>
            <w:tcW w:w="1985" w:type="dxa"/>
            <w:tcMar>
              <w:top w:w="15" w:type="dxa"/>
              <w:left w:w="15" w:type="dxa"/>
              <w:bottom w:w="15" w:type="dxa"/>
              <w:right w:w="15" w:type="dxa"/>
            </w:tcMar>
          </w:tcPr>
          <w:p w:rsidR="00184414" w:rsidRPr="00170F3A" w:rsidRDefault="00184414" w:rsidP="00184414">
            <w:pPr>
              <w:spacing w:after="0"/>
              <w:jc w:val="center"/>
              <w:rPr>
                <w:spacing w:val="2"/>
                <w:sz w:val="20"/>
                <w:szCs w:val="20"/>
                <w:lang w:val="ru-RU"/>
              </w:rPr>
            </w:pPr>
            <w:r w:rsidRPr="00170F3A">
              <w:rPr>
                <w:spacing w:val="2"/>
                <w:sz w:val="20"/>
                <w:szCs w:val="20"/>
                <w:lang w:val="ru-RU"/>
              </w:rPr>
              <w:t>МКС</w:t>
            </w:r>
          </w:p>
        </w:tc>
        <w:tc>
          <w:tcPr>
            <w:tcW w:w="1134" w:type="dxa"/>
            <w:tcMar>
              <w:top w:w="15" w:type="dxa"/>
              <w:left w:w="15" w:type="dxa"/>
              <w:bottom w:w="15" w:type="dxa"/>
              <w:right w:w="15" w:type="dxa"/>
            </w:tcMar>
          </w:tcPr>
          <w:p w:rsidR="00184414" w:rsidRPr="00170F3A" w:rsidRDefault="00184414" w:rsidP="00184414">
            <w:pPr>
              <w:spacing w:after="0"/>
              <w:jc w:val="center"/>
              <w:rPr>
                <w:spacing w:val="2"/>
                <w:sz w:val="20"/>
                <w:szCs w:val="20"/>
                <w:lang w:val="ru-RU"/>
              </w:rPr>
            </w:pPr>
            <w:r w:rsidRPr="00170F3A">
              <w:rPr>
                <w:spacing w:val="2"/>
                <w:sz w:val="20"/>
                <w:szCs w:val="20"/>
                <w:lang w:val="ru-RU"/>
              </w:rPr>
              <w:t>в течение года</w:t>
            </w:r>
          </w:p>
        </w:tc>
        <w:tc>
          <w:tcPr>
            <w:tcW w:w="2835" w:type="dxa"/>
            <w:tcMar>
              <w:top w:w="15" w:type="dxa"/>
              <w:left w:w="15" w:type="dxa"/>
              <w:bottom w:w="15" w:type="dxa"/>
              <w:right w:w="15" w:type="dxa"/>
            </w:tcMar>
          </w:tcPr>
          <w:p w:rsidR="00184414" w:rsidRPr="00170F3A" w:rsidRDefault="00184414" w:rsidP="00184414">
            <w:pPr>
              <w:spacing w:after="0" w:line="240" w:lineRule="auto"/>
              <w:ind w:right="126"/>
              <w:jc w:val="center"/>
              <w:rPr>
                <w:sz w:val="20"/>
                <w:szCs w:val="20"/>
                <w:lang w:val="ru-RU"/>
              </w:rPr>
            </w:pPr>
            <w:r w:rsidRPr="00170F3A">
              <w:rPr>
                <w:sz w:val="20"/>
                <w:szCs w:val="20"/>
                <w:lang w:val="ru-RU"/>
              </w:rPr>
              <w:t>в рамках республиканской бюджетной программы</w:t>
            </w:r>
          </w:p>
          <w:p w:rsidR="00184414" w:rsidRPr="00170F3A" w:rsidRDefault="00184414" w:rsidP="00184414">
            <w:pPr>
              <w:spacing w:after="0" w:line="240" w:lineRule="auto"/>
              <w:ind w:right="126"/>
              <w:jc w:val="center"/>
              <w:rPr>
                <w:sz w:val="20"/>
                <w:szCs w:val="20"/>
                <w:lang w:val="ru-RU"/>
              </w:rPr>
            </w:pPr>
            <w:r w:rsidRPr="00170F3A">
              <w:rPr>
                <w:sz w:val="20"/>
                <w:szCs w:val="20"/>
                <w:lang w:val="ru-RU"/>
              </w:rPr>
              <w:t>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1701" w:type="dxa"/>
            <w:tcMar>
              <w:top w:w="15" w:type="dxa"/>
              <w:left w:w="15" w:type="dxa"/>
              <w:bottom w:w="15" w:type="dxa"/>
              <w:right w:w="15" w:type="dxa"/>
            </w:tcMar>
          </w:tcPr>
          <w:p w:rsidR="00184414" w:rsidRPr="00170F3A" w:rsidRDefault="00184414" w:rsidP="00184414">
            <w:pPr>
              <w:spacing w:after="0" w:line="240" w:lineRule="auto"/>
              <w:jc w:val="center"/>
              <w:rPr>
                <w:bCs/>
                <w:sz w:val="20"/>
                <w:szCs w:val="20"/>
                <w:lang w:val="ru-RU"/>
              </w:rPr>
            </w:pPr>
            <w:r w:rsidRPr="00170F3A">
              <w:rPr>
                <w:bCs/>
                <w:sz w:val="20"/>
                <w:szCs w:val="20"/>
                <w:lang w:val="ru-RU"/>
              </w:rPr>
              <w:t>РБ</w:t>
            </w:r>
          </w:p>
        </w:tc>
        <w:tc>
          <w:tcPr>
            <w:tcW w:w="2268" w:type="dxa"/>
            <w:tcMar>
              <w:top w:w="15" w:type="dxa"/>
              <w:left w:w="15" w:type="dxa"/>
              <w:bottom w:w="15" w:type="dxa"/>
              <w:right w:w="15" w:type="dxa"/>
            </w:tcMar>
          </w:tcPr>
          <w:p w:rsidR="00184414" w:rsidRPr="00170F3A" w:rsidRDefault="00184414" w:rsidP="00184414">
            <w:pPr>
              <w:spacing w:after="0" w:line="240" w:lineRule="auto"/>
              <w:jc w:val="center"/>
              <w:textAlignment w:val="baseline"/>
              <w:rPr>
                <w:sz w:val="20"/>
                <w:szCs w:val="20"/>
                <w:lang w:val="ru-RU"/>
              </w:rPr>
            </w:pPr>
            <w:r w:rsidRPr="00170F3A">
              <w:rPr>
                <w:sz w:val="20"/>
                <w:szCs w:val="20"/>
                <w:lang w:val="ru-RU"/>
              </w:rPr>
              <w:t>«Сакральная география Казахстана»</w:t>
            </w:r>
          </w:p>
        </w:tc>
      </w:tr>
      <w:tr w:rsidR="00184414" w:rsidRPr="00170F3A" w:rsidTr="00AC3FB0">
        <w:trPr>
          <w:trHeight w:val="469"/>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84414" w:rsidRPr="00170F3A" w:rsidRDefault="00184414" w:rsidP="0094589E">
            <w:pPr>
              <w:spacing w:after="0" w:line="240" w:lineRule="auto"/>
              <w:ind w:right="35"/>
              <w:jc w:val="both"/>
              <w:rPr>
                <w:spacing w:val="2"/>
                <w:sz w:val="20"/>
                <w:szCs w:val="20"/>
                <w:lang w:val="ru-RU"/>
              </w:rPr>
            </w:pPr>
            <w:r w:rsidRPr="00170F3A">
              <w:rPr>
                <w:spacing w:val="2"/>
                <w:sz w:val="20"/>
                <w:szCs w:val="20"/>
                <w:lang w:val="ru-RU"/>
              </w:rPr>
              <w:t>Проведение научно-реставрационных работ на памятниках истории и культуры республиканского значения, вошедшие в Список сакральных объектов Казахстана общенационального значения</w:t>
            </w:r>
          </w:p>
        </w:tc>
        <w:tc>
          <w:tcPr>
            <w:tcW w:w="1559" w:type="dxa"/>
            <w:tcMar>
              <w:top w:w="15" w:type="dxa"/>
              <w:left w:w="15" w:type="dxa"/>
              <w:bottom w:w="15" w:type="dxa"/>
              <w:right w:w="15" w:type="dxa"/>
            </w:tcMar>
          </w:tcPr>
          <w:p w:rsidR="00184414" w:rsidRPr="00170F3A" w:rsidRDefault="00184414" w:rsidP="00184414">
            <w:pPr>
              <w:spacing w:after="0"/>
              <w:jc w:val="center"/>
              <w:rPr>
                <w:spacing w:val="2"/>
                <w:sz w:val="20"/>
                <w:szCs w:val="20"/>
                <w:lang w:val="ru-RU"/>
              </w:rPr>
            </w:pPr>
            <w:r w:rsidRPr="00170F3A">
              <w:rPr>
                <w:spacing w:val="2"/>
                <w:sz w:val="20"/>
                <w:szCs w:val="20"/>
                <w:lang w:val="ru-RU"/>
              </w:rPr>
              <w:t>информация</w:t>
            </w:r>
          </w:p>
          <w:p w:rsidR="00184414" w:rsidRPr="00170F3A" w:rsidRDefault="00184414" w:rsidP="00184414">
            <w:pPr>
              <w:spacing w:after="0"/>
              <w:jc w:val="center"/>
              <w:rPr>
                <w:spacing w:val="2"/>
                <w:sz w:val="20"/>
                <w:szCs w:val="20"/>
                <w:lang w:val="ru-RU"/>
              </w:rPr>
            </w:pPr>
            <w:r w:rsidRPr="00170F3A">
              <w:rPr>
                <w:spacing w:val="2"/>
                <w:sz w:val="20"/>
                <w:szCs w:val="20"/>
                <w:lang w:val="ru-RU"/>
              </w:rPr>
              <w:t>в МИОР</w:t>
            </w:r>
          </w:p>
        </w:tc>
        <w:tc>
          <w:tcPr>
            <w:tcW w:w="1985" w:type="dxa"/>
            <w:tcMar>
              <w:top w:w="15" w:type="dxa"/>
              <w:left w:w="15" w:type="dxa"/>
              <w:bottom w:w="15" w:type="dxa"/>
              <w:right w:w="15" w:type="dxa"/>
            </w:tcMar>
          </w:tcPr>
          <w:p w:rsidR="00184414" w:rsidRPr="00170F3A" w:rsidRDefault="00184414" w:rsidP="00184414">
            <w:pPr>
              <w:spacing w:after="0"/>
              <w:jc w:val="center"/>
              <w:rPr>
                <w:spacing w:val="2"/>
                <w:sz w:val="20"/>
                <w:szCs w:val="20"/>
                <w:lang w:val="ru-RU"/>
              </w:rPr>
            </w:pPr>
            <w:r w:rsidRPr="00170F3A">
              <w:rPr>
                <w:spacing w:val="2"/>
                <w:sz w:val="20"/>
                <w:szCs w:val="20"/>
                <w:lang w:val="ru-RU"/>
              </w:rPr>
              <w:t>МКС</w:t>
            </w:r>
          </w:p>
        </w:tc>
        <w:tc>
          <w:tcPr>
            <w:tcW w:w="1134" w:type="dxa"/>
            <w:tcMar>
              <w:top w:w="15" w:type="dxa"/>
              <w:left w:w="15" w:type="dxa"/>
              <w:bottom w:w="15" w:type="dxa"/>
              <w:right w:w="15" w:type="dxa"/>
            </w:tcMar>
          </w:tcPr>
          <w:p w:rsidR="00184414" w:rsidRPr="00170F3A" w:rsidRDefault="00184414" w:rsidP="00184414">
            <w:pPr>
              <w:spacing w:after="0"/>
              <w:jc w:val="center"/>
              <w:rPr>
                <w:spacing w:val="2"/>
                <w:sz w:val="20"/>
                <w:szCs w:val="20"/>
                <w:lang w:val="ru-RU"/>
              </w:rPr>
            </w:pPr>
            <w:r w:rsidRPr="00170F3A">
              <w:rPr>
                <w:spacing w:val="2"/>
                <w:sz w:val="20"/>
                <w:szCs w:val="20"/>
                <w:lang w:val="ru-RU"/>
              </w:rPr>
              <w:t>в течение года</w:t>
            </w:r>
          </w:p>
        </w:tc>
        <w:tc>
          <w:tcPr>
            <w:tcW w:w="2835" w:type="dxa"/>
            <w:tcMar>
              <w:top w:w="15" w:type="dxa"/>
              <w:left w:w="15" w:type="dxa"/>
              <w:bottom w:w="15" w:type="dxa"/>
              <w:right w:w="15" w:type="dxa"/>
            </w:tcMar>
          </w:tcPr>
          <w:p w:rsidR="00184414" w:rsidRPr="00170F3A" w:rsidRDefault="00184414" w:rsidP="00184414">
            <w:pPr>
              <w:spacing w:after="0" w:line="240" w:lineRule="auto"/>
              <w:ind w:right="126"/>
              <w:jc w:val="center"/>
              <w:rPr>
                <w:sz w:val="20"/>
                <w:szCs w:val="20"/>
                <w:lang w:val="ru-RU"/>
              </w:rPr>
            </w:pPr>
            <w:r w:rsidRPr="00170F3A">
              <w:rPr>
                <w:sz w:val="20"/>
                <w:szCs w:val="20"/>
                <w:lang w:val="ru-RU"/>
              </w:rPr>
              <w:t>в рамках республиканской бюджетной программы</w:t>
            </w:r>
          </w:p>
          <w:p w:rsidR="00184414" w:rsidRPr="00170F3A" w:rsidRDefault="00184414" w:rsidP="00184414">
            <w:pPr>
              <w:spacing w:after="0" w:line="240" w:lineRule="auto"/>
              <w:ind w:right="126"/>
              <w:jc w:val="center"/>
              <w:rPr>
                <w:sz w:val="20"/>
                <w:szCs w:val="20"/>
                <w:lang w:val="ru-RU"/>
              </w:rPr>
            </w:pPr>
            <w:r w:rsidRPr="00170F3A">
              <w:rPr>
                <w:sz w:val="20"/>
                <w:szCs w:val="20"/>
                <w:lang w:val="ru-RU"/>
              </w:rPr>
              <w:t>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1701" w:type="dxa"/>
            <w:tcMar>
              <w:top w:w="15" w:type="dxa"/>
              <w:left w:w="15" w:type="dxa"/>
              <w:bottom w:w="15" w:type="dxa"/>
              <w:right w:w="15" w:type="dxa"/>
            </w:tcMar>
          </w:tcPr>
          <w:p w:rsidR="00184414" w:rsidRPr="00170F3A" w:rsidRDefault="00184414" w:rsidP="00184414">
            <w:pPr>
              <w:spacing w:after="0" w:line="240" w:lineRule="auto"/>
              <w:jc w:val="center"/>
              <w:rPr>
                <w:bCs/>
                <w:sz w:val="20"/>
                <w:szCs w:val="20"/>
                <w:lang w:val="ru-RU"/>
              </w:rPr>
            </w:pPr>
            <w:r w:rsidRPr="00170F3A">
              <w:rPr>
                <w:bCs/>
                <w:sz w:val="20"/>
                <w:szCs w:val="20"/>
                <w:lang w:val="ru-RU"/>
              </w:rPr>
              <w:t>РБ</w:t>
            </w:r>
          </w:p>
        </w:tc>
        <w:tc>
          <w:tcPr>
            <w:tcW w:w="2268" w:type="dxa"/>
            <w:tcMar>
              <w:top w:w="15" w:type="dxa"/>
              <w:left w:w="15" w:type="dxa"/>
              <w:bottom w:w="15" w:type="dxa"/>
              <w:right w:w="15" w:type="dxa"/>
            </w:tcMar>
          </w:tcPr>
          <w:p w:rsidR="00184414" w:rsidRPr="00170F3A" w:rsidRDefault="00184414" w:rsidP="00184414">
            <w:pPr>
              <w:spacing w:after="0" w:line="240" w:lineRule="auto"/>
              <w:jc w:val="center"/>
              <w:textAlignment w:val="baseline"/>
              <w:rPr>
                <w:sz w:val="20"/>
                <w:szCs w:val="20"/>
                <w:lang w:val="ru-RU"/>
              </w:rPr>
            </w:pPr>
            <w:r w:rsidRPr="00170F3A">
              <w:rPr>
                <w:sz w:val="20"/>
                <w:szCs w:val="20"/>
                <w:lang w:val="ru-RU"/>
              </w:rPr>
              <w:t>«Сакральная география Казахстана»</w:t>
            </w:r>
          </w:p>
        </w:tc>
      </w:tr>
      <w:tr w:rsidR="00184414" w:rsidRPr="00170F3A" w:rsidTr="00AC3FB0">
        <w:trPr>
          <w:trHeight w:val="30"/>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84414" w:rsidRPr="00170F3A" w:rsidRDefault="00184414" w:rsidP="00184414">
            <w:pPr>
              <w:spacing w:after="0" w:line="240" w:lineRule="auto"/>
              <w:ind w:right="35"/>
              <w:jc w:val="both"/>
              <w:rPr>
                <w:spacing w:val="2"/>
                <w:sz w:val="20"/>
                <w:szCs w:val="20"/>
                <w:lang w:val="ru-RU"/>
              </w:rPr>
            </w:pPr>
            <w:r w:rsidRPr="00170F3A">
              <w:rPr>
                <w:sz w:val="20"/>
                <w:szCs w:val="20"/>
                <w:lang w:val="ru-RU"/>
              </w:rPr>
              <w:t>Выпуск документальных фильмов о сакральных объектах Казахстана в рамках реализации специального проекта «Духовные святыни Казахстана. Сакральная география Казахстана»</w:t>
            </w:r>
          </w:p>
        </w:tc>
        <w:tc>
          <w:tcPr>
            <w:tcW w:w="1559"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информация</w:t>
            </w:r>
          </w:p>
          <w:p w:rsidR="00184414" w:rsidRPr="00170F3A" w:rsidRDefault="00184414" w:rsidP="00184414">
            <w:pPr>
              <w:spacing w:after="0"/>
              <w:jc w:val="center"/>
              <w:rPr>
                <w:spacing w:val="2"/>
                <w:sz w:val="20"/>
                <w:szCs w:val="20"/>
                <w:lang w:val="ru-RU"/>
              </w:rPr>
            </w:pPr>
            <w:r w:rsidRPr="00170F3A">
              <w:rPr>
                <w:sz w:val="20"/>
                <w:szCs w:val="20"/>
                <w:lang w:val="ru-RU"/>
              </w:rPr>
              <w:t>в МИОР</w:t>
            </w:r>
          </w:p>
        </w:tc>
        <w:tc>
          <w:tcPr>
            <w:tcW w:w="1985"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 xml:space="preserve">МКС, МИОР, </w:t>
            </w:r>
          </w:p>
          <w:p w:rsidR="00184414" w:rsidRPr="00170F3A" w:rsidRDefault="00184414" w:rsidP="00184414">
            <w:pPr>
              <w:spacing w:after="0"/>
              <w:jc w:val="center"/>
              <w:rPr>
                <w:spacing w:val="2"/>
                <w:sz w:val="20"/>
                <w:szCs w:val="20"/>
                <w:lang w:val="ru-RU"/>
              </w:rPr>
            </w:pPr>
            <w:proofErr w:type="spellStart"/>
            <w:r w:rsidRPr="00170F3A">
              <w:rPr>
                <w:sz w:val="20"/>
                <w:szCs w:val="20"/>
                <w:lang w:val="ru-RU"/>
              </w:rPr>
              <w:t>акиматы</w:t>
            </w:r>
            <w:proofErr w:type="spellEnd"/>
            <w:r w:rsidRPr="00170F3A">
              <w:rPr>
                <w:sz w:val="20"/>
                <w:szCs w:val="20"/>
                <w:lang w:val="ru-RU"/>
              </w:rPr>
              <w:t xml:space="preserve"> областей, </w:t>
            </w:r>
            <w:r w:rsidRPr="00170F3A">
              <w:rPr>
                <w:sz w:val="20"/>
                <w:szCs w:val="20"/>
                <w:lang w:val="ru-RU"/>
              </w:rPr>
              <w:br/>
              <w:t xml:space="preserve">гг. </w:t>
            </w:r>
            <w:proofErr w:type="spellStart"/>
            <w:r w:rsidRPr="00170F3A">
              <w:rPr>
                <w:sz w:val="20"/>
                <w:szCs w:val="20"/>
                <w:lang w:val="ru-RU"/>
              </w:rPr>
              <w:t>Нур</w:t>
            </w:r>
            <w:proofErr w:type="spellEnd"/>
            <w:r w:rsidRPr="00170F3A">
              <w:rPr>
                <w:sz w:val="20"/>
                <w:szCs w:val="20"/>
                <w:lang w:val="ru-RU"/>
              </w:rPr>
              <w:t>-Султан, Алматы, Шымкент</w:t>
            </w:r>
          </w:p>
        </w:tc>
        <w:tc>
          <w:tcPr>
            <w:tcW w:w="1134" w:type="dxa"/>
            <w:tcMar>
              <w:top w:w="15" w:type="dxa"/>
              <w:left w:w="15" w:type="dxa"/>
              <w:bottom w:w="15" w:type="dxa"/>
              <w:right w:w="15" w:type="dxa"/>
            </w:tcMar>
          </w:tcPr>
          <w:p w:rsidR="00184414" w:rsidRPr="00170F3A" w:rsidRDefault="00184414" w:rsidP="00184414">
            <w:pPr>
              <w:spacing w:after="0"/>
              <w:jc w:val="center"/>
              <w:rPr>
                <w:spacing w:val="2"/>
                <w:sz w:val="20"/>
                <w:szCs w:val="20"/>
                <w:lang w:val="ru-RU"/>
              </w:rPr>
            </w:pPr>
            <w:r w:rsidRPr="00170F3A">
              <w:rPr>
                <w:sz w:val="20"/>
                <w:szCs w:val="20"/>
                <w:lang w:val="ru-RU"/>
              </w:rPr>
              <w:t>в течение года</w:t>
            </w:r>
          </w:p>
        </w:tc>
        <w:tc>
          <w:tcPr>
            <w:tcW w:w="2835" w:type="dxa"/>
            <w:tcMar>
              <w:top w:w="15" w:type="dxa"/>
              <w:left w:w="15" w:type="dxa"/>
              <w:bottom w:w="15" w:type="dxa"/>
              <w:right w:w="15" w:type="dxa"/>
            </w:tcMar>
          </w:tcPr>
          <w:p w:rsidR="00184414" w:rsidRPr="00170F3A" w:rsidRDefault="00184414" w:rsidP="00184414">
            <w:pPr>
              <w:spacing w:after="0" w:line="240" w:lineRule="auto"/>
              <w:ind w:right="126"/>
              <w:jc w:val="center"/>
              <w:rPr>
                <w:sz w:val="20"/>
                <w:szCs w:val="20"/>
                <w:lang w:val="ru-RU"/>
              </w:rPr>
            </w:pPr>
            <w:r w:rsidRPr="00170F3A">
              <w:rPr>
                <w:sz w:val="20"/>
                <w:szCs w:val="20"/>
                <w:lang w:val="ru-RU"/>
              </w:rPr>
              <w:t>в пределах предусмотренных средств</w:t>
            </w:r>
          </w:p>
        </w:tc>
        <w:tc>
          <w:tcPr>
            <w:tcW w:w="1701" w:type="dxa"/>
            <w:tcMar>
              <w:top w:w="15" w:type="dxa"/>
              <w:left w:w="15" w:type="dxa"/>
              <w:bottom w:w="15" w:type="dxa"/>
              <w:right w:w="15" w:type="dxa"/>
            </w:tcMar>
          </w:tcPr>
          <w:p w:rsidR="00184414" w:rsidRPr="00170F3A" w:rsidRDefault="0094589E" w:rsidP="00184414">
            <w:pPr>
              <w:spacing w:after="0" w:line="240" w:lineRule="auto"/>
              <w:jc w:val="center"/>
              <w:rPr>
                <w:bCs/>
                <w:sz w:val="20"/>
                <w:szCs w:val="20"/>
                <w:lang w:val="ru-RU"/>
              </w:rPr>
            </w:pPr>
            <w:r>
              <w:rPr>
                <w:sz w:val="20"/>
                <w:szCs w:val="20"/>
                <w:lang w:val="ru-RU"/>
              </w:rPr>
              <w:t xml:space="preserve">РБ и </w:t>
            </w:r>
            <w:r w:rsidR="00184414" w:rsidRPr="00170F3A">
              <w:rPr>
                <w:sz w:val="20"/>
                <w:szCs w:val="20"/>
                <w:lang w:val="ru-RU"/>
              </w:rPr>
              <w:t>МБ</w:t>
            </w:r>
          </w:p>
        </w:tc>
        <w:tc>
          <w:tcPr>
            <w:tcW w:w="2268" w:type="dxa"/>
            <w:tcMar>
              <w:top w:w="15" w:type="dxa"/>
              <w:left w:w="15" w:type="dxa"/>
              <w:bottom w:w="15" w:type="dxa"/>
              <w:right w:w="15" w:type="dxa"/>
            </w:tcMar>
          </w:tcPr>
          <w:p w:rsidR="00184414" w:rsidRPr="00170F3A" w:rsidRDefault="00184414" w:rsidP="00184414">
            <w:pPr>
              <w:spacing w:after="0" w:line="240" w:lineRule="auto"/>
              <w:jc w:val="center"/>
              <w:textAlignment w:val="baseline"/>
              <w:rPr>
                <w:sz w:val="20"/>
                <w:szCs w:val="20"/>
                <w:lang w:val="ru-RU"/>
              </w:rPr>
            </w:pPr>
            <w:r w:rsidRPr="00170F3A">
              <w:rPr>
                <w:sz w:val="20"/>
                <w:szCs w:val="20"/>
                <w:lang w:val="ru-RU"/>
              </w:rPr>
              <w:t>«Сакральная география Казахстана»</w:t>
            </w:r>
          </w:p>
        </w:tc>
      </w:tr>
      <w:tr w:rsidR="00184414" w:rsidRPr="00170F3A" w:rsidTr="00AC3FB0">
        <w:trPr>
          <w:trHeight w:val="30"/>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vAlign w:val="center"/>
          </w:tcPr>
          <w:p w:rsidR="00184414" w:rsidRPr="00170F3A" w:rsidRDefault="00184414" w:rsidP="00184414">
            <w:pPr>
              <w:spacing w:after="0" w:line="240" w:lineRule="auto"/>
              <w:ind w:right="35"/>
              <w:jc w:val="both"/>
              <w:rPr>
                <w:spacing w:val="2"/>
                <w:sz w:val="20"/>
                <w:szCs w:val="20"/>
                <w:lang w:val="ru-RU"/>
              </w:rPr>
            </w:pPr>
            <w:r w:rsidRPr="00170F3A">
              <w:rPr>
                <w:sz w:val="20"/>
                <w:szCs w:val="20"/>
                <w:shd w:val="clear" w:color="auto" w:fill="FFFFFF"/>
                <w:lang w:val="ru-RU"/>
              </w:rPr>
              <w:t>Создание клуба исторических реконструкций и проведение исторических реконструкций наиболее значимых событий в истории казахского народа</w:t>
            </w:r>
          </w:p>
        </w:tc>
        <w:tc>
          <w:tcPr>
            <w:tcW w:w="1559" w:type="dxa"/>
            <w:tcMar>
              <w:top w:w="15" w:type="dxa"/>
              <w:left w:w="15" w:type="dxa"/>
              <w:bottom w:w="15" w:type="dxa"/>
              <w:right w:w="15" w:type="dxa"/>
            </w:tcMar>
            <w:vAlign w:val="center"/>
          </w:tcPr>
          <w:p w:rsidR="00184414" w:rsidRPr="00170F3A" w:rsidRDefault="00184414" w:rsidP="00184414">
            <w:pPr>
              <w:spacing w:after="0"/>
              <w:jc w:val="center"/>
              <w:rPr>
                <w:spacing w:val="2"/>
                <w:sz w:val="20"/>
                <w:szCs w:val="20"/>
                <w:lang w:val="ru-RU"/>
              </w:rPr>
            </w:pPr>
            <w:r w:rsidRPr="00170F3A">
              <w:rPr>
                <w:sz w:val="20"/>
                <w:szCs w:val="20"/>
                <w:shd w:val="clear" w:color="auto" w:fill="FFFFFF"/>
                <w:lang w:val="ru-RU"/>
              </w:rPr>
              <w:t>информация в АП</w:t>
            </w:r>
          </w:p>
        </w:tc>
        <w:tc>
          <w:tcPr>
            <w:tcW w:w="1985" w:type="dxa"/>
            <w:tcMar>
              <w:top w:w="15" w:type="dxa"/>
              <w:left w:w="15" w:type="dxa"/>
              <w:bottom w:w="15" w:type="dxa"/>
              <w:right w:w="15" w:type="dxa"/>
            </w:tcMar>
            <w:vAlign w:val="center"/>
          </w:tcPr>
          <w:p w:rsidR="00184414" w:rsidRPr="00170F3A" w:rsidRDefault="00184414" w:rsidP="00184414">
            <w:pPr>
              <w:spacing w:after="0"/>
              <w:jc w:val="center"/>
              <w:rPr>
                <w:sz w:val="20"/>
                <w:szCs w:val="20"/>
                <w:lang w:val="ru-RU"/>
              </w:rPr>
            </w:pPr>
            <w:r w:rsidRPr="00170F3A">
              <w:rPr>
                <w:sz w:val="20"/>
                <w:szCs w:val="20"/>
                <w:lang w:val="ru-RU"/>
              </w:rPr>
              <w:t>МКС, МОН, МО, МВД,</w:t>
            </w:r>
          </w:p>
          <w:p w:rsidR="00184414" w:rsidRPr="00170F3A" w:rsidRDefault="00184414" w:rsidP="00184414">
            <w:pPr>
              <w:spacing w:after="0"/>
              <w:jc w:val="center"/>
              <w:rPr>
                <w:spacing w:val="2"/>
                <w:sz w:val="20"/>
                <w:szCs w:val="20"/>
                <w:lang w:val="ru-RU"/>
              </w:rPr>
            </w:pPr>
            <w:proofErr w:type="spellStart"/>
            <w:r w:rsidRPr="00170F3A">
              <w:rPr>
                <w:sz w:val="20"/>
                <w:szCs w:val="20"/>
                <w:lang w:val="ru-RU"/>
              </w:rPr>
              <w:t>акиматы</w:t>
            </w:r>
            <w:proofErr w:type="spellEnd"/>
            <w:r w:rsidRPr="00170F3A">
              <w:rPr>
                <w:sz w:val="20"/>
                <w:szCs w:val="20"/>
                <w:lang w:val="ru-RU"/>
              </w:rPr>
              <w:t xml:space="preserve"> областей, </w:t>
            </w:r>
            <w:r w:rsidRPr="00170F3A">
              <w:rPr>
                <w:sz w:val="20"/>
                <w:szCs w:val="20"/>
                <w:lang w:val="ru-RU"/>
              </w:rPr>
              <w:br/>
              <w:t xml:space="preserve">гг. </w:t>
            </w:r>
            <w:proofErr w:type="spellStart"/>
            <w:r w:rsidRPr="00170F3A">
              <w:rPr>
                <w:sz w:val="20"/>
                <w:szCs w:val="20"/>
                <w:lang w:val="ru-RU"/>
              </w:rPr>
              <w:t>Нур</w:t>
            </w:r>
            <w:proofErr w:type="spellEnd"/>
            <w:r w:rsidRPr="00170F3A">
              <w:rPr>
                <w:sz w:val="20"/>
                <w:szCs w:val="20"/>
                <w:lang w:val="ru-RU"/>
              </w:rPr>
              <w:t>-Султан, Алматы, Шымкент</w:t>
            </w:r>
          </w:p>
        </w:tc>
        <w:tc>
          <w:tcPr>
            <w:tcW w:w="1134" w:type="dxa"/>
            <w:tcMar>
              <w:top w:w="15" w:type="dxa"/>
              <w:left w:w="15" w:type="dxa"/>
              <w:bottom w:w="15" w:type="dxa"/>
              <w:right w:w="15" w:type="dxa"/>
            </w:tcMar>
          </w:tcPr>
          <w:p w:rsidR="00184414" w:rsidRPr="00170F3A" w:rsidRDefault="00184414" w:rsidP="00184414">
            <w:pPr>
              <w:spacing w:after="0"/>
              <w:jc w:val="center"/>
              <w:rPr>
                <w:spacing w:val="2"/>
                <w:sz w:val="20"/>
                <w:szCs w:val="20"/>
                <w:lang w:val="kk-KZ"/>
              </w:rPr>
            </w:pPr>
            <w:r w:rsidRPr="00170F3A">
              <w:rPr>
                <w:sz w:val="20"/>
                <w:szCs w:val="20"/>
                <w:lang w:val="ru-RU"/>
              </w:rPr>
              <w:t>в течение года</w:t>
            </w:r>
          </w:p>
        </w:tc>
        <w:tc>
          <w:tcPr>
            <w:tcW w:w="2835" w:type="dxa"/>
            <w:tcMar>
              <w:top w:w="15" w:type="dxa"/>
              <w:left w:w="15" w:type="dxa"/>
              <w:bottom w:w="15" w:type="dxa"/>
              <w:right w:w="15" w:type="dxa"/>
            </w:tcMar>
          </w:tcPr>
          <w:p w:rsidR="00184414" w:rsidRPr="00170F3A" w:rsidRDefault="00184414" w:rsidP="00184414">
            <w:pPr>
              <w:spacing w:after="0" w:line="240" w:lineRule="auto"/>
              <w:ind w:right="126"/>
              <w:jc w:val="center"/>
              <w:rPr>
                <w:sz w:val="20"/>
                <w:szCs w:val="20"/>
                <w:lang w:val="ru-RU"/>
              </w:rPr>
            </w:pPr>
            <w:r w:rsidRPr="00170F3A">
              <w:rPr>
                <w:sz w:val="20"/>
                <w:szCs w:val="20"/>
                <w:lang w:val="ru-RU"/>
              </w:rPr>
              <w:t>в пределах предусмотренных средств</w:t>
            </w:r>
          </w:p>
        </w:tc>
        <w:tc>
          <w:tcPr>
            <w:tcW w:w="1701" w:type="dxa"/>
            <w:tcMar>
              <w:top w:w="15" w:type="dxa"/>
              <w:left w:w="15" w:type="dxa"/>
              <w:bottom w:w="15" w:type="dxa"/>
              <w:right w:w="15" w:type="dxa"/>
            </w:tcMar>
          </w:tcPr>
          <w:p w:rsidR="00184414" w:rsidRPr="00170F3A" w:rsidRDefault="00184414" w:rsidP="00184414">
            <w:pPr>
              <w:spacing w:after="0" w:line="240" w:lineRule="auto"/>
              <w:jc w:val="center"/>
              <w:rPr>
                <w:bCs/>
                <w:sz w:val="20"/>
                <w:szCs w:val="20"/>
                <w:lang w:val="ru-RU"/>
              </w:rPr>
            </w:pPr>
            <w:r w:rsidRPr="00170F3A">
              <w:rPr>
                <w:bCs/>
                <w:sz w:val="20"/>
                <w:szCs w:val="20"/>
                <w:lang w:val="ru-RU"/>
              </w:rPr>
              <w:t>РБ</w:t>
            </w:r>
          </w:p>
        </w:tc>
        <w:tc>
          <w:tcPr>
            <w:tcW w:w="2268" w:type="dxa"/>
            <w:tcMar>
              <w:top w:w="15" w:type="dxa"/>
              <w:left w:w="15" w:type="dxa"/>
              <w:bottom w:w="15" w:type="dxa"/>
              <w:right w:w="15" w:type="dxa"/>
            </w:tcMar>
            <w:vAlign w:val="center"/>
          </w:tcPr>
          <w:p w:rsidR="00184414" w:rsidRPr="00170F3A" w:rsidRDefault="00184414" w:rsidP="00184414">
            <w:pPr>
              <w:spacing w:after="0" w:line="240" w:lineRule="auto"/>
              <w:jc w:val="center"/>
              <w:textAlignment w:val="baseline"/>
              <w:rPr>
                <w:sz w:val="20"/>
                <w:szCs w:val="20"/>
                <w:lang w:val="ru-RU"/>
              </w:rPr>
            </w:pPr>
            <w:r w:rsidRPr="00170F3A">
              <w:rPr>
                <w:sz w:val="20"/>
                <w:szCs w:val="20"/>
                <w:lang w:val="ru-RU"/>
              </w:rPr>
              <w:t>«Великие имена Великой степи»</w:t>
            </w:r>
          </w:p>
        </w:tc>
      </w:tr>
      <w:tr w:rsidR="00184414" w:rsidRPr="00170F3A" w:rsidTr="00AC3FB0">
        <w:trPr>
          <w:trHeight w:val="30"/>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84414" w:rsidRPr="00170F3A" w:rsidRDefault="00184414" w:rsidP="00184414">
            <w:pPr>
              <w:spacing w:after="0" w:line="240" w:lineRule="auto"/>
              <w:ind w:right="35"/>
              <w:jc w:val="both"/>
              <w:rPr>
                <w:spacing w:val="2"/>
                <w:sz w:val="20"/>
                <w:szCs w:val="20"/>
                <w:lang w:val="ru-RU"/>
              </w:rPr>
            </w:pPr>
            <w:r w:rsidRPr="00170F3A">
              <w:rPr>
                <w:sz w:val="20"/>
                <w:szCs w:val="20"/>
                <w:lang w:val="ru-RU"/>
              </w:rPr>
              <w:t xml:space="preserve">Продолжение исследования и реконструкции социально-экономических и мировоззренческих контекстов на «Поселении </w:t>
            </w:r>
            <w:proofErr w:type="spellStart"/>
            <w:r w:rsidRPr="00170F3A">
              <w:rPr>
                <w:sz w:val="20"/>
                <w:szCs w:val="20"/>
                <w:lang w:val="ru-RU"/>
              </w:rPr>
              <w:t>Ботай</w:t>
            </w:r>
            <w:proofErr w:type="spellEnd"/>
            <w:r w:rsidRPr="00170F3A">
              <w:rPr>
                <w:sz w:val="20"/>
                <w:szCs w:val="20"/>
                <w:lang w:val="ru-RU"/>
              </w:rPr>
              <w:t>»</w:t>
            </w:r>
          </w:p>
        </w:tc>
        <w:tc>
          <w:tcPr>
            <w:tcW w:w="1559"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информация</w:t>
            </w:r>
          </w:p>
          <w:p w:rsidR="00184414" w:rsidRPr="00170F3A" w:rsidRDefault="00184414" w:rsidP="00184414">
            <w:pPr>
              <w:spacing w:after="0"/>
              <w:jc w:val="center"/>
              <w:rPr>
                <w:spacing w:val="2"/>
                <w:sz w:val="20"/>
                <w:szCs w:val="20"/>
                <w:lang w:val="ru-RU"/>
              </w:rPr>
            </w:pPr>
            <w:r w:rsidRPr="00170F3A">
              <w:rPr>
                <w:sz w:val="20"/>
                <w:szCs w:val="20"/>
                <w:lang w:val="ru-RU"/>
              </w:rPr>
              <w:t>в МИОР</w:t>
            </w:r>
          </w:p>
        </w:tc>
        <w:tc>
          <w:tcPr>
            <w:tcW w:w="1985" w:type="dxa"/>
            <w:tcMar>
              <w:top w:w="15" w:type="dxa"/>
              <w:left w:w="15" w:type="dxa"/>
              <w:bottom w:w="15" w:type="dxa"/>
              <w:right w:w="15" w:type="dxa"/>
            </w:tcMar>
          </w:tcPr>
          <w:p w:rsidR="00184414" w:rsidRPr="00170F3A" w:rsidRDefault="00184414" w:rsidP="00184414">
            <w:pPr>
              <w:spacing w:after="0"/>
              <w:jc w:val="center"/>
              <w:rPr>
                <w:spacing w:val="2"/>
                <w:sz w:val="20"/>
                <w:szCs w:val="20"/>
                <w:lang w:val="ru-RU"/>
              </w:rPr>
            </w:pPr>
            <w:r w:rsidRPr="00170F3A">
              <w:rPr>
                <w:sz w:val="20"/>
                <w:szCs w:val="20"/>
                <w:lang w:val="ru-RU"/>
              </w:rPr>
              <w:t xml:space="preserve">МКС, </w:t>
            </w:r>
            <w:proofErr w:type="spellStart"/>
            <w:r w:rsidRPr="00170F3A">
              <w:rPr>
                <w:sz w:val="20"/>
                <w:szCs w:val="20"/>
                <w:lang w:val="ru-RU"/>
              </w:rPr>
              <w:t>акимат</w:t>
            </w:r>
            <w:proofErr w:type="spellEnd"/>
            <w:r w:rsidRPr="00170F3A">
              <w:rPr>
                <w:sz w:val="20"/>
                <w:szCs w:val="20"/>
                <w:lang w:val="ru-RU"/>
              </w:rPr>
              <w:t xml:space="preserve"> СКО</w:t>
            </w:r>
          </w:p>
        </w:tc>
        <w:tc>
          <w:tcPr>
            <w:tcW w:w="1134" w:type="dxa"/>
            <w:tcMar>
              <w:top w:w="15" w:type="dxa"/>
              <w:left w:w="15" w:type="dxa"/>
              <w:bottom w:w="15" w:type="dxa"/>
              <w:right w:w="15" w:type="dxa"/>
            </w:tcMar>
          </w:tcPr>
          <w:p w:rsidR="00184414" w:rsidRPr="00170F3A" w:rsidRDefault="00184414" w:rsidP="00184414">
            <w:pPr>
              <w:spacing w:after="0"/>
              <w:jc w:val="center"/>
              <w:rPr>
                <w:spacing w:val="2"/>
                <w:sz w:val="20"/>
                <w:szCs w:val="20"/>
                <w:lang w:val="ru-RU"/>
              </w:rPr>
            </w:pPr>
            <w:r w:rsidRPr="00170F3A">
              <w:rPr>
                <w:sz w:val="20"/>
                <w:szCs w:val="20"/>
                <w:lang w:val="ru-RU"/>
              </w:rPr>
              <w:t>в течение года</w:t>
            </w:r>
          </w:p>
        </w:tc>
        <w:tc>
          <w:tcPr>
            <w:tcW w:w="2835" w:type="dxa"/>
            <w:tcMar>
              <w:top w:w="15" w:type="dxa"/>
              <w:left w:w="15" w:type="dxa"/>
              <w:bottom w:w="15" w:type="dxa"/>
              <w:right w:w="15" w:type="dxa"/>
            </w:tcMar>
          </w:tcPr>
          <w:p w:rsidR="00184414" w:rsidRPr="00170F3A" w:rsidRDefault="00184414" w:rsidP="00184414">
            <w:pPr>
              <w:spacing w:after="0" w:line="240" w:lineRule="auto"/>
              <w:ind w:right="126"/>
              <w:jc w:val="center"/>
              <w:rPr>
                <w:sz w:val="20"/>
                <w:szCs w:val="20"/>
                <w:lang w:val="ru-RU"/>
              </w:rPr>
            </w:pPr>
            <w:r w:rsidRPr="00170F3A">
              <w:rPr>
                <w:sz w:val="20"/>
                <w:szCs w:val="20"/>
                <w:lang w:val="ru-RU"/>
              </w:rPr>
              <w:t>в рамках республиканской бюджетной программы</w:t>
            </w:r>
          </w:p>
          <w:p w:rsidR="00184414" w:rsidRPr="00170F3A" w:rsidRDefault="00184414" w:rsidP="00184414">
            <w:pPr>
              <w:spacing w:after="0" w:line="240" w:lineRule="auto"/>
              <w:ind w:right="126"/>
              <w:jc w:val="center"/>
              <w:rPr>
                <w:sz w:val="20"/>
                <w:szCs w:val="20"/>
                <w:lang w:val="ru-RU"/>
              </w:rPr>
            </w:pPr>
            <w:r w:rsidRPr="00170F3A">
              <w:rPr>
                <w:sz w:val="20"/>
                <w:szCs w:val="20"/>
                <w:lang w:val="ru-RU"/>
              </w:rPr>
              <w:t>046 «Прикладные научные исследования»</w:t>
            </w:r>
          </w:p>
        </w:tc>
        <w:tc>
          <w:tcPr>
            <w:tcW w:w="1701" w:type="dxa"/>
            <w:tcMar>
              <w:top w:w="15" w:type="dxa"/>
              <w:left w:w="15" w:type="dxa"/>
              <w:bottom w:w="15" w:type="dxa"/>
              <w:right w:w="15" w:type="dxa"/>
            </w:tcMar>
          </w:tcPr>
          <w:p w:rsidR="00184414" w:rsidRPr="00170F3A" w:rsidRDefault="00184414" w:rsidP="00184414">
            <w:pPr>
              <w:spacing w:after="0" w:line="240" w:lineRule="auto"/>
              <w:jc w:val="center"/>
              <w:rPr>
                <w:bCs/>
                <w:sz w:val="20"/>
                <w:szCs w:val="20"/>
                <w:lang w:val="ru-RU"/>
              </w:rPr>
            </w:pPr>
            <w:r w:rsidRPr="00170F3A">
              <w:rPr>
                <w:bCs/>
                <w:sz w:val="20"/>
                <w:szCs w:val="20"/>
                <w:lang w:val="ru-RU"/>
              </w:rPr>
              <w:t>РБ</w:t>
            </w:r>
          </w:p>
        </w:tc>
        <w:tc>
          <w:tcPr>
            <w:tcW w:w="2268" w:type="dxa"/>
            <w:tcMar>
              <w:top w:w="15" w:type="dxa"/>
              <w:left w:w="15" w:type="dxa"/>
              <w:bottom w:w="15" w:type="dxa"/>
              <w:right w:w="15" w:type="dxa"/>
            </w:tcMar>
          </w:tcPr>
          <w:p w:rsidR="00184414" w:rsidRPr="00170F3A" w:rsidRDefault="00184414" w:rsidP="00184414">
            <w:pPr>
              <w:spacing w:after="0" w:line="240" w:lineRule="auto"/>
              <w:jc w:val="center"/>
              <w:textAlignment w:val="baseline"/>
              <w:rPr>
                <w:sz w:val="20"/>
                <w:szCs w:val="20"/>
                <w:lang w:val="ru-RU"/>
              </w:rPr>
            </w:pPr>
            <w:r w:rsidRPr="00170F3A">
              <w:rPr>
                <w:sz w:val="20"/>
                <w:szCs w:val="20"/>
                <w:lang w:val="ru-RU"/>
              </w:rPr>
              <w:t>«Генезис тюркского мира»</w:t>
            </w:r>
          </w:p>
        </w:tc>
      </w:tr>
      <w:tr w:rsidR="00184414" w:rsidRPr="00170F3A" w:rsidTr="00AC3FB0">
        <w:trPr>
          <w:trHeight w:val="30"/>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84414" w:rsidRPr="00170F3A" w:rsidRDefault="00184414" w:rsidP="00184414">
            <w:pPr>
              <w:spacing w:after="0" w:line="240" w:lineRule="auto"/>
              <w:ind w:right="35"/>
              <w:jc w:val="both"/>
              <w:rPr>
                <w:spacing w:val="2"/>
                <w:sz w:val="20"/>
                <w:szCs w:val="20"/>
                <w:lang w:val="ru-RU"/>
              </w:rPr>
            </w:pPr>
            <w:r w:rsidRPr="00170F3A">
              <w:rPr>
                <w:sz w:val="20"/>
                <w:szCs w:val="20"/>
                <w:lang w:val="ru-RU"/>
              </w:rPr>
              <w:t xml:space="preserve">Продолжение реализации проекта по частичному восстановлению древнего городища </w:t>
            </w:r>
            <w:proofErr w:type="spellStart"/>
            <w:r w:rsidRPr="00170F3A">
              <w:rPr>
                <w:sz w:val="20"/>
                <w:szCs w:val="20"/>
                <w:lang w:val="ru-RU"/>
              </w:rPr>
              <w:t>Отырар</w:t>
            </w:r>
            <w:proofErr w:type="spellEnd"/>
            <w:r w:rsidRPr="00170F3A">
              <w:rPr>
                <w:sz w:val="20"/>
                <w:szCs w:val="20"/>
                <w:lang w:val="ru-RU"/>
              </w:rPr>
              <w:t xml:space="preserve"> с вовлечением казахстанских и международных экспертов</w:t>
            </w:r>
          </w:p>
        </w:tc>
        <w:tc>
          <w:tcPr>
            <w:tcW w:w="1559"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информация</w:t>
            </w:r>
          </w:p>
          <w:p w:rsidR="00184414" w:rsidRPr="00170F3A" w:rsidRDefault="00184414" w:rsidP="00184414">
            <w:pPr>
              <w:spacing w:after="0"/>
              <w:jc w:val="center"/>
              <w:rPr>
                <w:spacing w:val="2"/>
                <w:sz w:val="20"/>
                <w:szCs w:val="20"/>
                <w:lang w:val="ru-RU"/>
              </w:rPr>
            </w:pPr>
            <w:r w:rsidRPr="00170F3A">
              <w:rPr>
                <w:sz w:val="20"/>
                <w:szCs w:val="20"/>
                <w:lang w:val="ru-RU"/>
              </w:rPr>
              <w:t>в МИОР</w:t>
            </w:r>
          </w:p>
        </w:tc>
        <w:tc>
          <w:tcPr>
            <w:tcW w:w="1985"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МКС,</w:t>
            </w:r>
          </w:p>
          <w:p w:rsidR="00184414" w:rsidRPr="00170F3A" w:rsidRDefault="00184414" w:rsidP="00184414">
            <w:pPr>
              <w:spacing w:after="0"/>
              <w:jc w:val="center"/>
              <w:rPr>
                <w:spacing w:val="2"/>
                <w:sz w:val="20"/>
                <w:szCs w:val="20"/>
                <w:lang w:val="ru-RU"/>
              </w:rPr>
            </w:pPr>
            <w:proofErr w:type="spellStart"/>
            <w:r w:rsidRPr="00170F3A">
              <w:rPr>
                <w:sz w:val="20"/>
                <w:szCs w:val="20"/>
                <w:lang w:val="ru-RU"/>
              </w:rPr>
              <w:t>акимат</w:t>
            </w:r>
            <w:proofErr w:type="spellEnd"/>
            <w:r w:rsidRPr="00170F3A">
              <w:rPr>
                <w:sz w:val="20"/>
                <w:szCs w:val="20"/>
                <w:lang w:val="ru-RU"/>
              </w:rPr>
              <w:t xml:space="preserve"> Туркестанской области</w:t>
            </w:r>
          </w:p>
        </w:tc>
        <w:tc>
          <w:tcPr>
            <w:tcW w:w="1134" w:type="dxa"/>
            <w:tcMar>
              <w:top w:w="15" w:type="dxa"/>
              <w:left w:w="15" w:type="dxa"/>
              <w:bottom w:w="15" w:type="dxa"/>
              <w:right w:w="15" w:type="dxa"/>
            </w:tcMar>
          </w:tcPr>
          <w:p w:rsidR="00184414" w:rsidRPr="00170F3A" w:rsidRDefault="00184414" w:rsidP="00184414">
            <w:pPr>
              <w:spacing w:after="0"/>
              <w:jc w:val="center"/>
              <w:rPr>
                <w:spacing w:val="2"/>
                <w:sz w:val="20"/>
                <w:szCs w:val="20"/>
                <w:lang w:val="ru-RU"/>
              </w:rPr>
            </w:pPr>
            <w:r w:rsidRPr="00170F3A">
              <w:rPr>
                <w:sz w:val="20"/>
                <w:szCs w:val="20"/>
                <w:lang w:val="ru-RU"/>
              </w:rPr>
              <w:t>в течение года</w:t>
            </w:r>
          </w:p>
        </w:tc>
        <w:tc>
          <w:tcPr>
            <w:tcW w:w="2835" w:type="dxa"/>
            <w:tcMar>
              <w:top w:w="15" w:type="dxa"/>
              <w:left w:w="15" w:type="dxa"/>
              <w:bottom w:w="15" w:type="dxa"/>
              <w:right w:w="15" w:type="dxa"/>
            </w:tcMar>
          </w:tcPr>
          <w:p w:rsidR="00184414" w:rsidRPr="00170F3A" w:rsidRDefault="00184414" w:rsidP="00184414">
            <w:pPr>
              <w:spacing w:after="0" w:line="240" w:lineRule="auto"/>
              <w:ind w:right="126"/>
              <w:jc w:val="center"/>
              <w:rPr>
                <w:sz w:val="20"/>
                <w:szCs w:val="20"/>
                <w:lang w:val="ru-RU"/>
              </w:rPr>
            </w:pPr>
            <w:r w:rsidRPr="00170F3A">
              <w:rPr>
                <w:sz w:val="20"/>
                <w:szCs w:val="20"/>
                <w:lang w:val="ru-RU"/>
              </w:rPr>
              <w:t>в рамках республиканской бюджетной программы</w:t>
            </w:r>
          </w:p>
          <w:p w:rsidR="00184414" w:rsidRPr="00170F3A" w:rsidRDefault="00184414" w:rsidP="00184414">
            <w:pPr>
              <w:spacing w:after="0" w:line="240" w:lineRule="auto"/>
              <w:ind w:right="126"/>
              <w:jc w:val="center"/>
              <w:rPr>
                <w:sz w:val="20"/>
                <w:szCs w:val="20"/>
                <w:lang w:val="ru-RU"/>
              </w:rPr>
            </w:pPr>
            <w:r w:rsidRPr="00170F3A">
              <w:rPr>
                <w:sz w:val="20"/>
                <w:szCs w:val="20"/>
                <w:lang w:val="ru-RU"/>
              </w:rPr>
              <w:t xml:space="preserve">033 «Повышение конкурентоспособности сферы культуры и искусства, сохранение, изучение и популяризация казахстанского </w:t>
            </w:r>
            <w:r w:rsidRPr="00170F3A">
              <w:rPr>
                <w:sz w:val="20"/>
                <w:szCs w:val="20"/>
                <w:lang w:val="ru-RU"/>
              </w:rPr>
              <w:lastRenderedPageBreak/>
              <w:t>культурного наследия и повышение эффективности реализации архивного дела»</w:t>
            </w:r>
          </w:p>
        </w:tc>
        <w:tc>
          <w:tcPr>
            <w:tcW w:w="1701" w:type="dxa"/>
            <w:tcMar>
              <w:top w:w="15" w:type="dxa"/>
              <w:left w:w="15" w:type="dxa"/>
              <w:bottom w:w="15" w:type="dxa"/>
              <w:right w:w="15" w:type="dxa"/>
            </w:tcMar>
          </w:tcPr>
          <w:p w:rsidR="00184414" w:rsidRPr="00170F3A" w:rsidRDefault="00184414" w:rsidP="00184414">
            <w:pPr>
              <w:spacing w:after="0" w:line="240" w:lineRule="auto"/>
              <w:jc w:val="center"/>
              <w:rPr>
                <w:bCs/>
                <w:sz w:val="20"/>
                <w:szCs w:val="20"/>
                <w:lang w:val="ru-RU"/>
              </w:rPr>
            </w:pPr>
            <w:r w:rsidRPr="00170F3A">
              <w:rPr>
                <w:bCs/>
                <w:sz w:val="20"/>
                <w:szCs w:val="20"/>
                <w:lang w:val="ru-RU"/>
              </w:rPr>
              <w:lastRenderedPageBreak/>
              <w:t>РБ</w:t>
            </w:r>
          </w:p>
        </w:tc>
        <w:tc>
          <w:tcPr>
            <w:tcW w:w="2268" w:type="dxa"/>
            <w:tcMar>
              <w:top w:w="15" w:type="dxa"/>
              <w:left w:w="15" w:type="dxa"/>
              <w:bottom w:w="15" w:type="dxa"/>
              <w:right w:w="15" w:type="dxa"/>
            </w:tcMar>
          </w:tcPr>
          <w:p w:rsidR="00184414" w:rsidRPr="00170F3A" w:rsidRDefault="00184414" w:rsidP="00184414">
            <w:pPr>
              <w:spacing w:after="0" w:line="240" w:lineRule="auto"/>
              <w:jc w:val="center"/>
              <w:textAlignment w:val="baseline"/>
              <w:rPr>
                <w:sz w:val="20"/>
                <w:szCs w:val="20"/>
                <w:lang w:val="ru-RU"/>
              </w:rPr>
            </w:pPr>
            <w:r w:rsidRPr="00170F3A">
              <w:rPr>
                <w:sz w:val="20"/>
                <w:szCs w:val="20"/>
                <w:lang w:val="ru-RU"/>
              </w:rPr>
              <w:t>«Генезис тюркского мира»</w:t>
            </w:r>
          </w:p>
        </w:tc>
      </w:tr>
      <w:tr w:rsidR="00184414" w:rsidRPr="00170F3A" w:rsidTr="00AC3FB0">
        <w:trPr>
          <w:trHeight w:val="30"/>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84414" w:rsidRPr="00170F3A" w:rsidRDefault="00184414" w:rsidP="00184414">
            <w:pPr>
              <w:spacing w:after="0" w:line="240" w:lineRule="auto"/>
              <w:ind w:right="35"/>
              <w:jc w:val="both"/>
              <w:rPr>
                <w:spacing w:val="2"/>
                <w:sz w:val="20"/>
                <w:szCs w:val="20"/>
                <w:lang w:val="ru-RU"/>
              </w:rPr>
            </w:pPr>
            <w:r w:rsidRPr="00170F3A">
              <w:rPr>
                <w:sz w:val="20"/>
                <w:szCs w:val="20"/>
                <w:lang w:val="ru-RU"/>
              </w:rPr>
              <w:t>Продолжение организации и проведения реставрационно-восстановительных работ на памятниках истории и культуры республиканского значения музея-заповедника «</w:t>
            </w:r>
            <w:proofErr w:type="spellStart"/>
            <w:r w:rsidRPr="00170F3A">
              <w:rPr>
                <w:sz w:val="20"/>
                <w:szCs w:val="20"/>
                <w:lang w:val="ru-RU"/>
              </w:rPr>
              <w:t>Азрет</w:t>
            </w:r>
            <w:proofErr w:type="spellEnd"/>
            <w:r w:rsidRPr="00170F3A">
              <w:rPr>
                <w:sz w:val="20"/>
                <w:szCs w:val="20"/>
                <w:lang w:val="ru-RU"/>
              </w:rPr>
              <w:t xml:space="preserve"> Султан» (в охранной зоне)</w:t>
            </w:r>
          </w:p>
        </w:tc>
        <w:tc>
          <w:tcPr>
            <w:tcW w:w="1559"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информация</w:t>
            </w:r>
          </w:p>
          <w:p w:rsidR="00184414" w:rsidRPr="00170F3A" w:rsidRDefault="00184414" w:rsidP="00184414">
            <w:pPr>
              <w:spacing w:after="0"/>
              <w:jc w:val="center"/>
              <w:rPr>
                <w:spacing w:val="2"/>
                <w:sz w:val="20"/>
                <w:szCs w:val="20"/>
                <w:lang w:val="ru-RU"/>
              </w:rPr>
            </w:pPr>
            <w:r w:rsidRPr="00170F3A">
              <w:rPr>
                <w:sz w:val="20"/>
                <w:szCs w:val="20"/>
                <w:lang w:val="ru-RU"/>
              </w:rPr>
              <w:t>в МИОР</w:t>
            </w:r>
          </w:p>
        </w:tc>
        <w:tc>
          <w:tcPr>
            <w:tcW w:w="1985"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МКС,</w:t>
            </w:r>
          </w:p>
          <w:p w:rsidR="00184414" w:rsidRPr="00170F3A" w:rsidRDefault="00184414" w:rsidP="00184414">
            <w:pPr>
              <w:spacing w:after="0"/>
              <w:jc w:val="center"/>
              <w:rPr>
                <w:spacing w:val="2"/>
                <w:sz w:val="20"/>
                <w:szCs w:val="20"/>
                <w:lang w:val="ru-RU"/>
              </w:rPr>
            </w:pPr>
            <w:proofErr w:type="spellStart"/>
            <w:r w:rsidRPr="00170F3A">
              <w:rPr>
                <w:sz w:val="20"/>
                <w:szCs w:val="20"/>
                <w:lang w:val="ru-RU"/>
              </w:rPr>
              <w:t>акимат</w:t>
            </w:r>
            <w:proofErr w:type="spellEnd"/>
            <w:r w:rsidRPr="00170F3A">
              <w:rPr>
                <w:sz w:val="20"/>
                <w:szCs w:val="20"/>
                <w:lang w:val="ru-RU"/>
              </w:rPr>
              <w:t xml:space="preserve"> Туркестанской области</w:t>
            </w:r>
          </w:p>
        </w:tc>
        <w:tc>
          <w:tcPr>
            <w:tcW w:w="1134" w:type="dxa"/>
            <w:tcMar>
              <w:top w:w="15" w:type="dxa"/>
              <w:left w:w="15" w:type="dxa"/>
              <w:bottom w:w="15" w:type="dxa"/>
              <w:right w:w="15" w:type="dxa"/>
            </w:tcMar>
          </w:tcPr>
          <w:p w:rsidR="00184414" w:rsidRPr="00170F3A" w:rsidRDefault="00184414" w:rsidP="00184414">
            <w:pPr>
              <w:spacing w:after="0"/>
              <w:jc w:val="center"/>
              <w:rPr>
                <w:spacing w:val="2"/>
                <w:sz w:val="20"/>
                <w:szCs w:val="20"/>
                <w:lang w:val="ru-RU"/>
              </w:rPr>
            </w:pPr>
            <w:r w:rsidRPr="00170F3A">
              <w:rPr>
                <w:sz w:val="20"/>
                <w:szCs w:val="20"/>
                <w:lang w:val="ru-RU"/>
              </w:rPr>
              <w:t>в течение года</w:t>
            </w:r>
          </w:p>
        </w:tc>
        <w:tc>
          <w:tcPr>
            <w:tcW w:w="2835" w:type="dxa"/>
            <w:tcMar>
              <w:top w:w="15" w:type="dxa"/>
              <w:left w:w="15" w:type="dxa"/>
              <w:bottom w:w="15" w:type="dxa"/>
              <w:right w:w="15" w:type="dxa"/>
            </w:tcMar>
          </w:tcPr>
          <w:p w:rsidR="00184414" w:rsidRPr="00170F3A" w:rsidRDefault="00184414" w:rsidP="00184414">
            <w:pPr>
              <w:spacing w:after="0" w:line="240" w:lineRule="auto"/>
              <w:ind w:right="126"/>
              <w:jc w:val="center"/>
              <w:rPr>
                <w:sz w:val="20"/>
                <w:szCs w:val="20"/>
                <w:lang w:val="ru-RU"/>
              </w:rPr>
            </w:pPr>
            <w:r w:rsidRPr="00170F3A">
              <w:rPr>
                <w:sz w:val="20"/>
                <w:szCs w:val="20"/>
                <w:lang w:val="ru-RU"/>
              </w:rPr>
              <w:t>в рамках бюджетной программы в рамках республиканской бюджетной программы</w:t>
            </w:r>
          </w:p>
          <w:p w:rsidR="00184414" w:rsidRPr="00170F3A" w:rsidRDefault="00184414" w:rsidP="00184414">
            <w:pPr>
              <w:spacing w:after="0" w:line="240" w:lineRule="auto"/>
              <w:ind w:right="126"/>
              <w:jc w:val="center"/>
              <w:rPr>
                <w:sz w:val="20"/>
                <w:szCs w:val="20"/>
                <w:lang w:val="ru-RU"/>
              </w:rPr>
            </w:pPr>
            <w:r w:rsidRPr="00170F3A">
              <w:rPr>
                <w:sz w:val="20"/>
                <w:szCs w:val="20"/>
                <w:lang w:val="ru-RU"/>
              </w:rPr>
              <w:t>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1701" w:type="dxa"/>
            <w:tcMar>
              <w:top w:w="15" w:type="dxa"/>
              <w:left w:w="15" w:type="dxa"/>
              <w:bottom w:w="15" w:type="dxa"/>
              <w:right w:w="15" w:type="dxa"/>
            </w:tcMar>
          </w:tcPr>
          <w:p w:rsidR="00184414" w:rsidRPr="00170F3A" w:rsidRDefault="00184414" w:rsidP="00184414">
            <w:pPr>
              <w:spacing w:after="0" w:line="240" w:lineRule="auto"/>
              <w:jc w:val="center"/>
              <w:rPr>
                <w:bCs/>
                <w:sz w:val="20"/>
                <w:szCs w:val="20"/>
                <w:lang w:val="ru-RU"/>
              </w:rPr>
            </w:pPr>
            <w:r w:rsidRPr="00170F3A">
              <w:rPr>
                <w:bCs/>
                <w:sz w:val="20"/>
                <w:szCs w:val="20"/>
                <w:lang w:val="ru-RU"/>
              </w:rPr>
              <w:t>РБ</w:t>
            </w:r>
          </w:p>
        </w:tc>
        <w:tc>
          <w:tcPr>
            <w:tcW w:w="2268" w:type="dxa"/>
            <w:tcMar>
              <w:top w:w="15" w:type="dxa"/>
              <w:left w:w="15" w:type="dxa"/>
              <w:bottom w:w="15" w:type="dxa"/>
              <w:right w:w="15" w:type="dxa"/>
            </w:tcMar>
          </w:tcPr>
          <w:p w:rsidR="00184414" w:rsidRPr="00170F3A" w:rsidRDefault="00184414" w:rsidP="00184414">
            <w:pPr>
              <w:spacing w:after="0" w:line="240" w:lineRule="auto"/>
              <w:jc w:val="center"/>
              <w:textAlignment w:val="baseline"/>
              <w:rPr>
                <w:sz w:val="20"/>
                <w:szCs w:val="20"/>
                <w:lang w:val="ru-RU"/>
              </w:rPr>
            </w:pPr>
            <w:r w:rsidRPr="00170F3A">
              <w:rPr>
                <w:sz w:val="20"/>
                <w:szCs w:val="20"/>
                <w:lang w:val="ru-RU"/>
              </w:rPr>
              <w:t>«Генезис тюркского мира»</w:t>
            </w:r>
          </w:p>
        </w:tc>
      </w:tr>
      <w:tr w:rsidR="00184414" w:rsidRPr="00170F3A" w:rsidTr="00AC3FB0">
        <w:trPr>
          <w:trHeight w:val="30"/>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84414" w:rsidRPr="00170F3A" w:rsidRDefault="00184414" w:rsidP="00184414">
            <w:pPr>
              <w:spacing w:after="0" w:line="240" w:lineRule="auto"/>
              <w:ind w:right="35"/>
              <w:jc w:val="both"/>
              <w:rPr>
                <w:spacing w:val="2"/>
                <w:sz w:val="20"/>
                <w:szCs w:val="20"/>
                <w:lang w:val="ru-RU"/>
              </w:rPr>
            </w:pPr>
            <w:r w:rsidRPr="00170F3A">
              <w:rPr>
                <w:sz w:val="20"/>
                <w:szCs w:val="20"/>
                <w:lang w:val="ru-RU"/>
              </w:rPr>
              <w:t xml:space="preserve">Реализация всенародного проекта по составлению виртуальной карты культурной и туристской привлекательности Казахстана </w:t>
            </w:r>
          </w:p>
        </w:tc>
        <w:tc>
          <w:tcPr>
            <w:tcW w:w="1559"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информация</w:t>
            </w:r>
          </w:p>
          <w:p w:rsidR="00184414" w:rsidRPr="00170F3A" w:rsidRDefault="00184414" w:rsidP="00184414">
            <w:pPr>
              <w:spacing w:after="0"/>
              <w:jc w:val="center"/>
              <w:rPr>
                <w:spacing w:val="2"/>
                <w:sz w:val="20"/>
                <w:szCs w:val="20"/>
                <w:lang w:val="ru-RU"/>
              </w:rPr>
            </w:pPr>
            <w:r w:rsidRPr="00170F3A">
              <w:rPr>
                <w:sz w:val="20"/>
                <w:szCs w:val="20"/>
                <w:lang w:val="ru-RU"/>
              </w:rPr>
              <w:t>в МИОР</w:t>
            </w:r>
          </w:p>
        </w:tc>
        <w:tc>
          <w:tcPr>
            <w:tcW w:w="1985" w:type="dxa"/>
            <w:tcMar>
              <w:top w:w="15" w:type="dxa"/>
              <w:left w:w="15" w:type="dxa"/>
              <w:bottom w:w="15" w:type="dxa"/>
              <w:right w:w="15" w:type="dxa"/>
            </w:tcMar>
          </w:tcPr>
          <w:p w:rsidR="00184414" w:rsidRPr="00170F3A" w:rsidRDefault="00184414" w:rsidP="00184414">
            <w:pPr>
              <w:spacing w:after="0"/>
              <w:jc w:val="center"/>
              <w:rPr>
                <w:spacing w:val="2"/>
                <w:sz w:val="20"/>
                <w:szCs w:val="20"/>
                <w:lang w:val="ru-RU"/>
              </w:rPr>
            </w:pPr>
            <w:r w:rsidRPr="00170F3A">
              <w:rPr>
                <w:sz w:val="20"/>
                <w:szCs w:val="20"/>
                <w:lang w:val="ru-RU"/>
              </w:rPr>
              <w:t>МКС</w:t>
            </w:r>
          </w:p>
        </w:tc>
        <w:tc>
          <w:tcPr>
            <w:tcW w:w="1134" w:type="dxa"/>
            <w:tcMar>
              <w:top w:w="15" w:type="dxa"/>
              <w:left w:w="15" w:type="dxa"/>
              <w:bottom w:w="15" w:type="dxa"/>
              <w:right w:w="15" w:type="dxa"/>
            </w:tcMar>
          </w:tcPr>
          <w:p w:rsidR="00184414" w:rsidRPr="00170F3A" w:rsidRDefault="00184414" w:rsidP="00184414">
            <w:pPr>
              <w:spacing w:after="0"/>
              <w:jc w:val="center"/>
              <w:rPr>
                <w:spacing w:val="2"/>
                <w:sz w:val="20"/>
                <w:szCs w:val="20"/>
                <w:lang w:val="ru-RU"/>
              </w:rPr>
            </w:pPr>
            <w:r w:rsidRPr="00170F3A">
              <w:rPr>
                <w:sz w:val="20"/>
                <w:szCs w:val="20"/>
                <w:lang w:val="ru-RU"/>
              </w:rPr>
              <w:t>в течение года</w:t>
            </w:r>
          </w:p>
        </w:tc>
        <w:tc>
          <w:tcPr>
            <w:tcW w:w="2835" w:type="dxa"/>
            <w:tcMar>
              <w:top w:w="15" w:type="dxa"/>
              <w:left w:w="15" w:type="dxa"/>
              <w:bottom w:w="15" w:type="dxa"/>
              <w:right w:w="15" w:type="dxa"/>
            </w:tcMar>
          </w:tcPr>
          <w:p w:rsidR="00184414" w:rsidRPr="00170F3A" w:rsidRDefault="00184414" w:rsidP="00184414">
            <w:pPr>
              <w:spacing w:after="0" w:line="240" w:lineRule="auto"/>
              <w:ind w:right="126"/>
              <w:jc w:val="center"/>
              <w:rPr>
                <w:sz w:val="20"/>
                <w:szCs w:val="20"/>
                <w:lang w:val="ru-RU"/>
              </w:rPr>
            </w:pPr>
            <w:r w:rsidRPr="00170F3A">
              <w:rPr>
                <w:sz w:val="20"/>
                <w:szCs w:val="20"/>
                <w:lang w:val="ru-RU"/>
              </w:rPr>
              <w:t>в рамках республиканской бюджетной программы</w:t>
            </w:r>
          </w:p>
          <w:p w:rsidR="00184414" w:rsidRPr="00170F3A" w:rsidRDefault="00184414" w:rsidP="00184414">
            <w:pPr>
              <w:spacing w:after="0" w:line="240" w:lineRule="auto"/>
              <w:ind w:right="126"/>
              <w:jc w:val="center"/>
              <w:rPr>
                <w:sz w:val="20"/>
                <w:szCs w:val="20"/>
                <w:lang w:val="ru-RU"/>
              </w:rPr>
            </w:pPr>
            <w:r w:rsidRPr="00170F3A">
              <w:rPr>
                <w:sz w:val="20"/>
                <w:szCs w:val="20"/>
                <w:lang w:val="ru-RU"/>
              </w:rPr>
              <w:t>046 «Прикладные научные исследования»</w:t>
            </w:r>
          </w:p>
        </w:tc>
        <w:tc>
          <w:tcPr>
            <w:tcW w:w="1701" w:type="dxa"/>
            <w:tcMar>
              <w:top w:w="15" w:type="dxa"/>
              <w:left w:w="15" w:type="dxa"/>
              <w:bottom w:w="15" w:type="dxa"/>
              <w:right w:w="15" w:type="dxa"/>
            </w:tcMar>
          </w:tcPr>
          <w:p w:rsidR="00184414" w:rsidRPr="00170F3A" w:rsidRDefault="00184414" w:rsidP="00184414">
            <w:pPr>
              <w:spacing w:after="0" w:line="240" w:lineRule="auto"/>
              <w:jc w:val="center"/>
              <w:rPr>
                <w:bCs/>
                <w:sz w:val="20"/>
                <w:szCs w:val="20"/>
                <w:lang w:val="ru-RU"/>
              </w:rPr>
            </w:pPr>
            <w:r w:rsidRPr="00170F3A">
              <w:rPr>
                <w:bCs/>
                <w:sz w:val="20"/>
                <w:szCs w:val="20"/>
                <w:lang w:val="ru-RU"/>
              </w:rPr>
              <w:t>РБ</w:t>
            </w:r>
          </w:p>
        </w:tc>
        <w:tc>
          <w:tcPr>
            <w:tcW w:w="2268" w:type="dxa"/>
            <w:tcMar>
              <w:top w:w="15" w:type="dxa"/>
              <w:left w:w="15" w:type="dxa"/>
              <w:bottom w:w="15" w:type="dxa"/>
              <w:right w:w="15" w:type="dxa"/>
            </w:tcMar>
          </w:tcPr>
          <w:p w:rsidR="00184414" w:rsidRPr="00170F3A" w:rsidRDefault="00184414" w:rsidP="00184414">
            <w:pPr>
              <w:spacing w:after="0" w:line="240" w:lineRule="auto"/>
              <w:jc w:val="center"/>
              <w:textAlignment w:val="baseline"/>
              <w:rPr>
                <w:sz w:val="20"/>
                <w:szCs w:val="20"/>
                <w:lang w:val="ru-RU"/>
              </w:rPr>
            </w:pPr>
            <w:r w:rsidRPr="00170F3A">
              <w:rPr>
                <w:sz w:val="20"/>
                <w:szCs w:val="20"/>
                <w:lang w:val="ru-RU"/>
              </w:rPr>
              <w:t>«Сакральная география Казахстана»</w:t>
            </w:r>
          </w:p>
        </w:tc>
      </w:tr>
      <w:tr w:rsidR="00184414" w:rsidRPr="00170F3A" w:rsidTr="00AC3FB0">
        <w:trPr>
          <w:trHeight w:val="30"/>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84414" w:rsidRPr="00170F3A" w:rsidRDefault="00184414" w:rsidP="00184414">
            <w:pPr>
              <w:spacing w:after="0" w:line="240" w:lineRule="auto"/>
              <w:ind w:right="35"/>
              <w:jc w:val="both"/>
              <w:rPr>
                <w:spacing w:val="2"/>
                <w:sz w:val="20"/>
                <w:szCs w:val="20"/>
                <w:lang w:val="ru-RU"/>
              </w:rPr>
            </w:pPr>
            <w:r w:rsidRPr="00170F3A">
              <w:rPr>
                <w:sz w:val="20"/>
                <w:szCs w:val="20"/>
                <w:lang w:val="ru-RU"/>
              </w:rPr>
              <w:t>Проработка вопроса по проведению Всемирного Конгресса тюркологов</w:t>
            </w:r>
          </w:p>
        </w:tc>
        <w:tc>
          <w:tcPr>
            <w:tcW w:w="1559"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информация</w:t>
            </w:r>
          </w:p>
          <w:p w:rsidR="00184414" w:rsidRPr="00170F3A" w:rsidRDefault="00184414" w:rsidP="00184414">
            <w:pPr>
              <w:spacing w:after="0"/>
              <w:jc w:val="center"/>
              <w:rPr>
                <w:spacing w:val="2"/>
                <w:sz w:val="20"/>
                <w:szCs w:val="20"/>
                <w:lang w:val="ru-RU"/>
              </w:rPr>
            </w:pPr>
            <w:r w:rsidRPr="00170F3A">
              <w:rPr>
                <w:sz w:val="20"/>
                <w:szCs w:val="20"/>
                <w:lang w:val="ru-RU"/>
              </w:rPr>
              <w:t>в АП</w:t>
            </w:r>
          </w:p>
        </w:tc>
        <w:tc>
          <w:tcPr>
            <w:tcW w:w="1985" w:type="dxa"/>
            <w:tcMar>
              <w:top w:w="15" w:type="dxa"/>
              <w:left w:w="15" w:type="dxa"/>
              <w:bottom w:w="15" w:type="dxa"/>
              <w:right w:w="15" w:type="dxa"/>
            </w:tcMar>
          </w:tcPr>
          <w:p w:rsidR="00184414" w:rsidRPr="00170F3A" w:rsidRDefault="00184414" w:rsidP="00184414">
            <w:pPr>
              <w:spacing w:after="0"/>
              <w:jc w:val="center"/>
              <w:rPr>
                <w:spacing w:val="2"/>
                <w:sz w:val="20"/>
                <w:szCs w:val="20"/>
                <w:lang w:val="ru-RU"/>
              </w:rPr>
            </w:pPr>
            <w:r w:rsidRPr="00170F3A">
              <w:rPr>
                <w:sz w:val="20"/>
                <w:szCs w:val="20"/>
                <w:lang w:val="ru-RU"/>
              </w:rPr>
              <w:t xml:space="preserve">МОН, МИД, МКС, МИОР, </w:t>
            </w:r>
            <w:proofErr w:type="spellStart"/>
            <w:r w:rsidRPr="00170F3A">
              <w:rPr>
                <w:sz w:val="20"/>
                <w:szCs w:val="20"/>
                <w:lang w:val="ru-RU"/>
              </w:rPr>
              <w:t>акимат</w:t>
            </w:r>
            <w:proofErr w:type="spellEnd"/>
            <w:r w:rsidRPr="00170F3A">
              <w:rPr>
                <w:sz w:val="20"/>
                <w:szCs w:val="20"/>
                <w:lang w:val="ru-RU"/>
              </w:rPr>
              <w:t xml:space="preserve"> Туркестанской области</w:t>
            </w:r>
          </w:p>
        </w:tc>
        <w:tc>
          <w:tcPr>
            <w:tcW w:w="1134" w:type="dxa"/>
            <w:tcMar>
              <w:top w:w="15" w:type="dxa"/>
              <w:left w:w="15" w:type="dxa"/>
              <w:bottom w:w="15" w:type="dxa"/>
              <w:right w:w="15" w:type="dxa"/>
            </w:tcMar>
          </w:tcPr>
          <w:p w:rsidR="00184414" w:rsidRPr="00170F3A" w:rsidRDefault="00184414" w:rsidP="00184414">
            <w:pPr>
              <w:spacing w:after="0"/>
              <w:jc w:val="center"/>
              <w:rPr>
                <w:spacing w:val="2"/>
                <w:sz w:val="20"/>
                <w:szCs w:val="20"/>
                <w:lang w:val="ru-RU"/>
              </w:rPr>
            </w:pPr>
            <w:r w:rsidRPr="00170F3A">
              <w:rPr>
                <w:sz w:val="20"/>
                <w:szCs w:val="20"/>
                <w:lang w:val="ru-RU"/>
              </w:rPr>
              <w:t>до 30 марта</w:t>
            </w:r>
          </w:p>
        </w:tc>
        <w:tc>
          <w:tcPr>
            <w:tcW w:w="2835" w:type="dxa"/>
            <w:tcMar>
              <w:top w:w="15" w:type="dxa"/>
              <w:left w:w="15" w:type="dxa"/>
              <w:bottom w:w="15" w:type="dxa"/>
              <w:right w:w="15" w:type="dxa"/>
            </w:tcMar>
          </w:tcPr>
          <w:p w:rsidR="00184414" w:rsidRPr="00170F3A" w:rsidRDefault="00184414" w:rsidP="00184414">
            <w:pPr>
              <w:spacing w:after="0" w:line="240" w:lineRule="auto"/>
              <w:ind w:right="126"/>
              <w:jc w:val="center"/>
              <w:rPr>
                <w:sz w:val="20"/>
                <w:szCs w:val="20"/>
                <w:lang w:val="ru-RU"/>
              </w:rPr>
            </w:pPr>
            <w:r w:rsidRPr="00170F3A">
              <w:rPr>
                <w:sz w:val="20"/>
                <w:szCs w:val="20"/>
                <w:lang w:val="ru-RU"/>
              </w:rPr>
              <w:t>в пределах предусмотренных средств</w:t>
            </w:r>
          </w:p>
        </w:tc>
        <w:tc>
          <w:tcPr>
            <w:tcW w:w="1701" w:type="dxa"/>
            <w:tcMar>
              <w:top w:w="15" w:type="dxa"/>
              <w:left w:w="15" w:type="dxa"/>
              <w:bottom w:w="15" w:type="dxa"/>
              <w:right w:w="15" w:type="dxa"/>
            </w:tcMar>
          </w:tcPr>
          <w:p w:rsidR="00184414" w:rsidRPr="00170F3A" w:rsidRDefault="00184414" w:rsidP="00184414">
            <w:pPr>
              <w:spacing w:after="0" w:line="240" w:lineRule="auto"/>
              <w:jc w:val="center"/>
              <w:rPr>
                <w:bCs/>
                <w:sz w:val="20"/>
                <w:szCs w:val="20"/>
                <w:lang w:val="ru-RU"/>
              </w:rPr>
            </w:pPr>
            <w:r w:rsidRPr="00170F3A">
              <w:rPr>
                <w:bCs/>
                <w:sz w:val="20"/>
                <w:szCs w:val="20"/>
                <w:lang w:val="ru-RU"/>
              </w:rPr>
              <w:t>РБ</w:t>
            </w:r>
          </w:p>
        </w:tc>
        <w:tc>
          <w:tcPr>
            <w:tcW w:w="2268" w:type="dxa"/>
            <w:tcMar>
              <w:top w:w="15" w:type="dxa"/>
              <w:left w:w="15" w:type="dxa"/>
              <w:bottom w:w="15" w:type="dxa"/>
              <w:right w:w="15" w:type="dxa"/>
            </w:tcMar>
          </w:tcPr>
          <w:p w:rsidR="00184414" w:rsidRPr="00170F3A" w:rsidRDefault="00184414" w:rsidP="00184414">
            <w:pPr>
              <w:spacing w:after="0" w:line="240" w:lineRule="auto"/>
              <w:jc w:val="center"/>
              <w:textAlignment w:val="baseline"/>
              <w:rPr>
                <w:sz w:val="20"/>
                <w:szCs w:val="20"/>
                <w:lang w:val="ru-RU"/>
              </w:rPr>
            </w:pPr>
            <w:r w:rsidRPr="00170F3A">
              <w:rPr>
                <w:sz w:val="20"/>
                <w:szCs w:val="20"/>
                <w:lang w:val="ru-RU"/>
              </w:rPr>
              <w:t>«Генезис тюркского мира»</w:t>
            </w:r>
          </w:p>
        </w:tc>
      </w:tr>
      <w:tr w:rsidR="00184414" w:rsidRPr="00A313A8" w:rsidTr="00AC3FB0">
        <w:trPr>
          <w:trHeight w:val="30"/>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84414" w:rsidRPr="00170F3A" w:rsidRDefault="0094589E" w:rsidP="00184414">
            <w:pPr>
              <w:spacing w:after="0" w:line="240" w:lineRule="auto"/>
              <w:ind w:right="35"/>
              <w:jc w:val="both"/>
              <w:rPr>
                <w:sz w:val="20"/>
                <w:szCs w:val="20"/>
                <w:lang w:val="ru-RU"/>
              </w:rPr>
            </w:pPr>
            <w:r>
              <w:rPr>
                <w:sz w:val="20"/>
                <w:szCs w:val="20"/>
                <w:lang w:val="ru-RU"/>
              </w:rPr>
              <w:t>Проведение работ по переводу и адаптации</w:t>
            </w:r>
            <w:r w:rsidR="00184414" w:rsidRPr="00170F3A">
              <w:rPr>
                <w:sz w:val="20"/>
                <w:szCs w:val="20"/>
                <w:lang w:val="ru-RU"/>
              </w:rPr>
              <w:t xml:space="preserve"> произведений культуры (театральные постановки) для выхода на зарубежную аудиторию</w:t>
            </w:r>
          </w:p>
        </w:tc>
        <w:tc>
          <w:tcPr>
            <w:tcW w:w="1559"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информация</w:t>
            </w:r>
          </w:p>
          <w:p w:rsidR="00184414" w:rsidRPr="00170F3A" w:rsidRDefault="00184414" w:rsidP="00184414">
            <w:pPr>
              <w:spacing w:after="0"/>
              <w:jc w:val="center"/>
              <w:rPr>
                <w:spacing w:val="2"/>
                <w:sz w:val="20"/>
                <w:szCs w:val="20"/>
                <w:lang w:val="ru-RU"/>
              </w:rPr>
            </w:pPr>
            <w:r w:rsidRPr="00170F3A">
              <w:rPr>
                <w:sz w:val="20"/>
                <w:szCs w:val="20"/>
                <w:lang w:val="ru-RU"/>
              </w:rPr>
              <w:t>в МИОР</w:t>
            </w:r>
          </w:p>
        </w:tc>
        <w:tc>
          <w:tcPr>
            <w:tcW w:w="1985"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МКС,</w:t>
            </w:r>
          </w:p>
          <w:p w:rsidR="00184414" w:rsidRPr="00170F3A" w:rsidRDefault="00184414" w:rsidP="00184414">
            <w:pPr>
              <w:spacing w:after="0"/>
              <w:jc w:val="center"/>
              <w:rPr>
                <w:spacing w:val="2"/>
                <w:sz w:val="20"/>
                <w:szCs w:val="20"/>
                <w:lang w:val="ru-RU"/>
              </w:rPr>
            </w:pPr>
            <w:r w:rsidRPr="00170F3A">
              <w:rPr>
                <w:sz w:val="20"/>
                <w:szCs w:val="20"/>
                <w:lang w:val="ru-RU"/>
              </w:rPr>
              <w:t>МИД</w:t>
            </w:r>
          </w:p>
        </w:tc>
        <w:tc>
          <w:tcPr>
            <w:tcW w:w="1134"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в течение года</w:t>
            </w:r>
          </w:p>
        </w:tc>
        <w:tc>
          <w:tcPr>
            <w:tcW w:w="2835" w:type="dxa"/>
            <w:tcMar>
              <w:top w:w="15" w:type="dxa"/>
              <w:left w:w="15" w:type="dxa"/>
              <w:bottom w:w="15" w:type="dxa"/>
              <w:right w:w="15" w:type="dxa"/>
            </w:tcMar>
          </w:tcPr>
          <w:p w:rsidR="00184414" w:rsidRPr="00170F3A" w:rsidRDefault="00184414" w:rsidP="00184414">
            <w:pPr>
              <w:spacing w:after="0" w:line="240" w:lineRule="auto"/>
              <w:ind w:right="126"/>
              <w:jc w:val="center"/>
              <w:rPr>
                <w:sz w:val="20"/>
                <w:szCs w:val="20"/>
                <w:lang w:val="ru-RU"/>
              </w:rPr>
            </w:pPr>
            <w:r w:rsidRPr="00170F3A">
              <w:rPr>
                <w:sz w:val="20"/>
                <w:szCs w:val="20"/>
                <w:lang w:val="ru-RU"/>
              </w:rPr>
              <w:t>в рамках республиканской бюджетной программы</w:t>
            </w:r>
          </w:p>
          <w:p w:rsidR="00184414" w:rsidRPr="00170F3A" w:rsidRDefault="00184414" w:rsidP="00184414">
            <w:pPr>
              <w:spacing w:after="0" w:line="240" w:lineRule="auto"/>
              <w:ind w:right="126"/>
              <w:jc w:val="center"/>
              <w:rPr>
                <w:sz w:val="20"/>
                <w:szCs w:val="20"/>
                <w:lang w:val="ru-RU"/>
              </w:rPr>
            </w:pPr>
            <w:r w:rsidRPr="00170F3A">
              <w:rPr>
                <w:bCs/>
                <w:sz w:val="20"/>
                <w:szCs w:val="20"/>
                <w:lang w:val="ru-RU"/>
              </w:rPr>
              <w:t>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w:t>
            </w:r>
            <w:r w:rsidRPr="00170F3A">
              <w:rPr>
                <w:sz w:val="20"/>
                <w:szCs w:val="20"/>
                <w:lang w:val="ru-RU"/>
              </w:rPr>
              <w:t xml:space="preserve"> </w:t>
            </w:r>
            <w:r w:rsidRPr="00170F3A">
              <w:rPr>
                <w:bCs/>
                <w:sz w:val="20"/>
                <w:szCs w:val="20"/>
                <w:lang w:val="ru-RU"/>
              </w:rPr>
              <w:t>реализации архивного дела»</w:t>
            </w:r>
          </w:p>
        </w:tc>
        <w:tc>
          <w:tcPr>
            <w:tcW w:w="1701" w:type="dxa"/>
            <w:tcMar>
              <w:top w:w="15" w:type="dxa"/>
              <w:left w:w="15" w:type="dxa"/>
              <w:bottom w:w="15" w:type="dxa"/>
              <w:right w:w="15" w:type="dxa"/>
            </w:tcMar>
          </w:tcPr>
          <w:p w:rsidR="00184414" w:rsidRPr="00170F3A" w:rsidRDefault="00184414" w:rsidP="00184414">
            <w:pPr>
              <w:spacing w:after="0" w:line="240" w:lineRule="auto"/>
              <w:jc w:val="center"/>
              <w:rPr>
                <w:bCs/>
                <w:sz w:val="20"/>
                <w:szCs w:val="20"/>
                <w:lang w:val="ru-RU"/>
              </w:rPr>
            </w:pPr>
            <w:r w:rsidRPr="00170F3A">
              <w:rPr>
                <w:bCs/>
                <w:sz w:val="20"/>
                <w:szCs w:val="20"/>
                <w:lang w:val="ru-RU"/>
              </w:rPr>
              <w:t>РБ</w:t>
            </w:r>
          </w:p>
        </w:tc>
        <w:tc>
          <w:tcPr>
            <w:tcW w:w="2268" w:type="dxa"/>
            <w:tcMar>
              <w:top w:w="15" w:type="dxa"/>
              <w:left w:w="15" w:type="dxa"/>
              <w:bottom w:w="15" w:type="dxa"/>
              <w:right w:w="15" w:type="dxa"/>
            </w:tcMar>
          </w:tcPr>
          <w:p w:rsidR="00184414" w:rsidRPr="00170F3A" w:rsidRDefault="00184414" w:rsidP="00184414">
            <w:pPr>
              <w:spacing w:after="0" w:line="240" w:lineRule="auto"/>
              <w:jc w:val="center"/>
              <w:textAlignment w:val="baseline"/>
              <w:rPr>
                <w:sz w:val="20"/>
                <w:szCs w:val="20"/>
                <w:lang w:val="ru-RU"/>
              </w:rPr>
            </w:pPr>
            <w:r w:rsidRPr="00170F3A">
              <w:rPr>
                <w:sz w:val="20"/>
                <w:szCs w:val="20"/>
                <w:lang w:val="ru-RU"/>
              </w:rPr>
              <w:t>«Современная казахстанская культура в глобальном мире»</w:t>
            </w:r>
          </w:p>
        </w:tc>
      </w:tr>
      <w:tr w:rsidR="00184414" w:rsidRPr="00A313A8" w:rsidTr="00AC3FB0">
        <w:trPr>
          <w:trHeight w:val="30"/>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84414" w:rsidRPr="00170F3A" w:rsidRDefault="00184414" w:rsidP="00457448">
            <w:pPr>
              <w:spacing w:after="0" w:line="240" w:lineRule="auto"/>
              <w:ind w:right="35"/>
              <w:jc w:val="both"/>
              <w:rPr>
                <w:spacing w:val="2"/>
                <w:sz w:val="20"/>
                <w:szCs w:val="20"/>
                <w:lang w:val="ru-RU"/>
              </w:rPr>
            </w:pPr>
            <w:r w:rsidRPr="00170F3A">
              <w:rPr>
                <w:sz w:val="20"/>
                <w:szCs w:val="20"/>
                <w:lang w:val="ru-RU"/>
              </w:rPr>
              <w:t>Организация и проведение комплекса международных мероприятий по презентации лучших образцов современной культуры и искусства за рубежом: мировые гастроли и турне ведущих творческих коллективов республики</w:t>
            </w:r>
          </w:p>
        </w:tc>
        <w:tc>
          <w:tcPr>
            <w:tcW w:w="1559"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информация</w:t>
            </w:r>
          </w:p>
          <w:p w:rsidR="00184414" w:rsidRPr="00170F3A" w:rsidRDefault="00184414" w:rsidP="00184414">
            <w:pPr>
              <w:spacing w:after="0"/>
              <w:jc w:val="center"/>
              <w:rPr>
                <w:spacing w:val="2"/>
                <w:sz w:val="20"/>
                <w:szCs w:val="20"/>
                <w:lang w:val="ru-RU"/>
              </w:rPr>
            </w:pPr>
            <w:r w:rsidRPr="00170F3A">
              <w:rPr>
                <w:sz w:val="20"/>
                <w:szCs w:val="20"/>
                <w:lang w:val="ru-RU"/>
              </w:rPr>
              <w:t>в МИОР</w:t>
            </w:r>
          </w:p>
        </w:tc>
        <w:tc>
          <w:tcPr>
            <w:tcW w:w="1985"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МКС, МИД,</w:t>
            </w:r>
          </w:p>
          <w:p w:rsidR="00184414" w:rsidRPr="00170F3A" w:rsidRDefault="00184414" w:rsidP="00184414">
            <w:pPr>
              <w:spacing w:after="0"/>
              <w:jc w:val="center"/>
              <w:rPr>
                <w:spacing w:val="2"/>
                <w:sz w:val="20"/>
                <w:szCs w:val="20"/>
                <w:lang w:val="ru-RU"/>
              </w:rPr>
            </w:pPr>
            <w:proofErr w:type="spellStart"/>
            <w:r w:rsidRPr="00170F3A">
              <w:rPr>
                <w:sz w:val="20"/>
                <w:szCs w:val="20"/>
                <w:lang w:val="ru-RU"/>
              </w:rPr>
              <w:t>акиматы</w:t>
            </w:r>
            <w:proofErr w:type="spellEnd"/>
            <w:r w:rsidRPr="00170F3A">
              <w:rPr>
                <w:sz w:val="20"/>
                <w:szCs w:val="20"/>
                <w:lang w:val="ru-RU"/>
              </w:rPr>
              <w:t xml:space="preserve"> областей, городов </w:t>
            </w:r>
            <w:proofErr w:type="spellStart"/>
            <w:r w:rsidRPr="00170F3A">
              <w:rPr>
                <w:sz w:val="20"/>
                <w:szCs w:val="20"/>
                <w:lang w:val="ru-RU"/>
              </w:rPr>
              <w:t>Нур</w:t>
            </w:r>
            <w:proofErr w:type="spellEnd"/>
            <w:r w:rsidRPr="00170F3A">
              <w:rPr>
                <w:sz w:val="20"/>
                <w:szCs w:val="20"/>
                <w:lang w:val="ru-RU"/>
              </w:rPr>
              <w:t>-Султана, Алматы и Шымкента</w:t>
            </w:r>
          </w:p>
        </w:tc>
        <w:tc>
          <w:tcPr>
            <w:tcW w:w="1134" w:type="dxa"/>
            <w:tcMar>
              <w:top w:w="15" w:type="dxa"/>
              <w:left w:w="15" w:type="dxa"/>
              <w:bottom w:w="15" w:type="dxa"/>
              <w:right w:w="15" w:type="dxa"/>
            </w:tcMar>
          </w:tcPr>
          <w:p w:rsidR="00184414" w:rsidRPr="00170F3A" w:rsidRDefault="00184414" w:rsidP="00184414">
            <w:pPr>
              <w:spacing w:after="0"/>
              <w:jc w:val="center"/>
              <w:rPr>
                <w:spacing w:val="2"/>
                <w:sz w:val="20"/>
                <w:szCs w:val="20"/>
                <w:lang w:val="ru-RU"/>
              </w:rPr>
            </w:pPr>
            <w:r w:rsidRPr="00170F3A">
              <w:rPr>
                <w:sz w:val="20"/>
                <w:szCs w:val="20"/>
                <w:lang w:val="ru-RU"/>
              </w:rPr>
              <w:t>в течение года</w:t>
            </w:r>
          </w:p>
        </w:tc>
        <w:tc>
          <w:tcPr>
            <w:tcW w:w="2835" w:type="dxa"/>
            <w:tcMar>
              <w:top w:w="15" w:type="dxa"/>
              <w:left w:w="15" w:type="dxa"/>
              <w:bottom w:w="15" w:type="dxa"/>
              <w:right w:w="15" w:type="dxa"/>
            </w:tcMar>
          </w:tcPr>
          <w:p w:rsidR="00184414" w:rsidRPr="00170F3A" w:rsidRDefault="00184414" w:rsidP="00184414">
            <w:pPr>
              <w:spacing w:after="0" w:line="240" w:lineRule="auto"/>
              <w:ind w:right="126"/>
              <w:jc w:val="center"/>
              <w:rPr>
                <w:sz w:val="20"/>
                <w:szCs w:val="20"/>
                <w:lang w:val="ru-RU"/>
              </w:rPr>
            </w:pPr>
            <w:r w:rsidRPr="00170F3A">
              <w:rPr>
                <w:sz w:val="20"/>
                <w:szCs w:val="20"/>
                <w:lang w:val="ru-RU"/>
              </w:rPr>
              <w:t>в рамках республиканской бюджетной программы</w:t>
            </w:r>
          </w:p>
          <w:p w:rsidR="00184414" w:rsidRPr="00170F3A" w:rsidRDefault="00184414" w:rsidP="00184414">
            <w:pPr>
              <w:spacing w:after="0" w:line="240" w:lineRule="auto"/>
              <w:ind w:right="126"/>
              <w:jc w:val="center"/>
              <w:rPr>
                <w:sz w:val="20"/>
                <w:szCs w:val="20"/>
                <w:lang w:val="ru-RU"/>
              </w:rPr>
            </w:pPr>
            <w:r w:rsidRPr="00170F3A">
              <w:rPr>
                <w:sz w:val="20"/>
                <w:szCs w:val="20"/>
                <w:lang w:val="ru-RU"/>
              </w:rPr>
              <w:t xml:space="preserve">033 «Повышение конкурентоспособности сферы культуры и искусства, сохранение, изучение и популяризация казахстанского культурного наследия и </w:t>
            </w:r>
            <w:r w:rsidRPr="00170F3A">
              <w:rPr>
                <w:sz w:val="20"/>
                <w:szCs w:val="20"/>
                <w:lang w:val="ru-RU"/>
              </w:rPr>
              <w:lastRenderedPageBreak/>
              <w:t>повышение эффективности реализации архивного дела»</w:t>
            </w:r>
          </w:p>
        </w:tc>
        <w:tc>
          <w:tcPr>
            <w:tcW w:w="1701" w:type="dxa"/>
            <w:tcMar>
              <w:top w:w="15" w:type="dxa"/>
              <w:left w:w="15" w:type="dxa"/>
              <w:bottom w:w="15" w:type="dxa"/>
              <w:right w:w="15" w:type="dxa"/>
            </w:tcMar>
          </w:tcPr>
          <w:p w:rsidR="00184414" w:rsidRPr="00170F3A" w:rsidRDefault="00184414" w:rsidP="00184414">
            <w:pPr>
              <w:spacing w:after="0" w:line="240" w:lineRule="auto"/>
              <w:jc w:val="center"/>
              <w:rPr>
                <w:bCs/>
                <w:sz w:val="20"/>
                <w:szCs w:val="20"/>
                <w:lang w:val="ru-RU"/>
              </w:rPr>
            </w:pPr>
            <w:r w:rsidRPr="00170F3A">
              <w:rPr>
                <w:bCs/>
                <w:sz w:val="20"/>
                <w:szCs w:val="20"/>
                <w:lang w:val="ru-RU"/>
              </w:rPr>
              <w:lastRenderedPageBreak/>
              <w:t>РБ</w:t>
            </w:r>
          </w:p>
        </w:tc>
        <w:tc>
          <w:tcPr>
            <w:tcW w:w="2268" w:type="dxa"/>
            <w:tcMar>
              <w:top w:w="15" w:type="dxa"/>
              <w:left w:w="15" w:type="dxa"/>
              <w:bottom w:w="15" w:type="dxa"/>
              <w:right w:w="15" w:type="dxa"/>
            </w:tcMar>
          </w:tcPr>
          <w:p w:rsidR="00184414" w:rsidRPr="00170F3A" w:rsidRDefault="00184414" w:rsidP="00184414">
            <w:pPr>
              <w:spacing w:after="0" w:line="240" w:lineRule="auto"/>
              <w:jc w:val="center"/>
              <w:textAlignment w:val="baseline"/>
              <w:rPr>
                <w:sz w:val="20"/>
                <w:szCs w:val="20"/>
                <w:lang w:val="ru-RU"/>
              </w:rPr>
            </w:pPr>
            <w:r w:rsidRPr="00170F3A">
              <w:rPr>
                <w:sz w:val="20"/>
                <w:szCs w:val="20"/>
                <w:lang w:val="ru-RU"/>
              </w:rPr>
              <w:t>«Современная казахстанская культура в глобальном мире»</w:t>
            </w:r>
          </w:p>
        </w:tc>
      </w:tr>
      <w:tr w:rsidR="00184414" w:rsidRPr="00170F3A" w:rsidTr="00AC3FB0">
        <w:trPr>
          <w:trHeight w:val="30"/>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84414" w:rsidRPr="00170F3A" w:rsidRDefault="00184414" w:rsidP="00184414">
            <w:pPr>
              <w:spacing w:after="0" w:line="240" w:lineRule="auto"/>
              <w:ind w:right="35"/>
              <w:jc w:val="both"/>
              <w:textAlignment w:val="baseline"/>
              <w:rPr>
                <w:spacing w:val="2"/>
                <w:sz w:val="20"/>
                <w:szCs w:val="20"/>
                <w:lang w:val="ru-RU"/>
              </w:rPr>
            </w:pPr>
            <w:r w:rsidRPr="00170F3A">
              <w:rPr>
                <w:spacing w:val="2"/>
                <w:sz w:val="20"/>
                <w:szCs w:val="20"/>
                <w:lang w:val="ru-RU"/>
              </w:rPr>
              <w:t>Проведение мероприятий по разработке и изучению письменных литературных памятников древнего, средневекового периодов, и подготовка антологии древней литературы</w:t>
            </w:r>
          </w:p>
        </w:tc>
        <w:tc>
          <w:tcPr>
            <w:tcW w:w="1559" w:type="dxa"/>
            <w:tcMar>
              <w:top w:w="15" w:type="dxa"/>
              <w:left w:w="15" w:type="dxa"/>
              <w:bottom w:w="15" w:type="dxa"/>
              <w:right w:w="15" w:type="dxa"/>
            </w:tcMar>
          </w:tcPr>
          <w:p w:rsidR="00184414" w:rsidRPr="00170F3A" w:rsidRDefault="00184414" w:rsidP="00184414">
            <w:pPr>
              <w:spacing w:after="0"/>
              <w:jc w:val="center"/>
              <w:rPr>
                <w:spacing w:val="2"/>
                <w:sz w:val="20"/>
                <w:szCs w:val="20"/>
                <w:lang w:val="ru-RU"/>
              </w:rPr>
            </w:pPr>
            <w:r w:rsidRPr="00170F3A">
              <w:rPr>
                <w:spacing w:val="2"/>
                <w:sz w:val="20"/>
                <w:szCs w:val="20"/>
                <w:lang w:val="ru-RU"/>
              </w:rPr>
              <w:t>информация</w:t>
            </w:r>
          </w:p>
          <w:p w:rsidR="00184414" w:rsidRPr="00170F3A" w:rsidRDefault="00184414" w:rsidP="00184414">
            <w:pPr>
              <w:spacing w:after="0"/>
              <w:jc w:val="center"/>
              <w:rPr>
                <w:spacing w:val="2"/>
                <w:sz w:val="20"/>
                <w:szCs w:val="20"/>
                <w:lang w:val="ru-RU"/>
              </w:rPr>
            </w:pPr>
            <w:r w:rsidRPr="00170F3A">
              <w:rPr>
                <w:spacing w:val="2"/>
                <w:sz w:val="20"/>
                <w:szCs w:val="20"/>
                <w:lang w:val="ru-RU"/>
              </w:rPr>
              <w:t>в МИОР</w:t>
            </w:r>
          </w:p>
        </w:tc>
        <w:tc>
          <w:tcPr>
            <w:tcW w:w="1985" w:type="dxa"/>
            <w:tcMar>
              <w:top w:w="15" w:type="dxa"/>
              <w:left w:w="15" w:type="dxa"/>
              <w:bottom w:w="15" w:type="dxa"/>
              <w:right w:w="15" w:type="dxa"/>
            </w:tcMar>
          </w:tcPr>
          <w:p w:rsidR="00184414" w:rsidRPr="00170F3A" w:rsidRDefault="00184414" w:rsidP="00184414">
            <w:pPr>
              <w:spacing w:after="0"/>
              <w:jc w:val="center"/>
              <w:rPr>
                <w:spacing w:val="2"/>
                <w:sz w:val="20"/>
                <w:szCs w:val="20"/>
                <w:lang w:val="ru-RU"/>
              </w:rPr>
            </w:pPr>
            <w:r w:rsidRPr="00170F3A">
              <w:rPr>
                <w:spacing w:val="2"/>
                <w:sz w:val="20"/>
                <w:szCs w:val="20"/>
                <w:lang w:val="ru-RU"/>
              </w:rPr>
              <w:t>МОН</w:t>
            </w:r>
          </w:p>
        </w:tc>
        <w:tc>
          <w:tcPr>
            <w:tcW w:w="1134" w:type="dxa"/>
            <w:tcMar>
              <w:top w:w="15" w:type="dxa"/>
              <w:left w:w="15" w:type="dxa"/>
              <w:bottom w:w="15" w:type="dxa"/>
              <w:right w:w="15" w:type="dxa"/>
            </w:tcMar>
          </w:tcPr>
          <w:p w:rsidR="00184414" w:rsidRPr="00170F3A" w:rsidRDefault="00184414" w:rsidP="00184414">
            <w:pPr>
              <w:spacing w:after="0"/>
              <w:jc w:val="center"/>
              <w:rPr>
                <w:spacing w:val="2"/>
                <w:sz w:val="20"/>
                <w:szCs w:val="20"/>
                <w:lang w:val="ru-RU"/>
              </w:rPr>
            </w:pPr>
            <w:r w:rsidRPr="00170F3A">
              <w:rPr>
                <w:spacing w:val="2"/>
                <w:sz w:val="20"/>
                <w:szCs w:val="20"/>
                <w:lang w:val="ru-RU"/>
              </w:rPr>
              <w:t>в течение года</w:t>
            </w:r>
          </w:p>
        </w:tc>
        <w:tc>
          <w:tcPr>
            <w:tcW w:w="2835" w:type="dxa"/>
            <w:tcMar>
              <w:top w:w="15" w:type="dxa"/>
              <w:left w:w="15" w:type="dxa"/>
              <w:bottom w:w="15" w:type="dxa"/>
              <w:right w:w="15" w:type="dxa"/>
            </w:tcMar>
          </w:tcPr>
          <w:p w:rsidR="00184414" w:rsidRPr="00170F3A" w:rsidRDefault="00184414" w:rsidP="00184414">
            <w:pPr>
              <w:spacing w:after="0" w:line="240" w:lineRule="auto"/>
              <w:ind w:right="126"/>
              <w:jc w:val="center"/>
              <w:rPr>
                <w:sz w:val="20"/>
                <w:szCs w:val="20"/>
                <w:lang w:val="ru-RU"/>
              </w:rPr>
            </w:pPr>
            <w:r w:rsidRPr="00170F3A">
              <w:rPr>
                <w:sz w:val="20"/>
                <w:szCs w:val="20"/>
                <w:lang w:val="ru-RU"/>
              </w:rPr>
              <w:t>в рамках республиканской бюджетной программы</w:t>
            </w:r>
          </w:p>
          <w:p w:rsidR="00184414" w:rsidRPr="00170F3A" w:rsidRDefault="00184414" w:rsidP="00184414">
            <w:pPr>
              <w:spacing w:after="0" w:line="240" w:lineRule="auto"/>
              <w:ind w:right="126"/>
              <w:jc w:val="center"/>
              <w:rPr>
                <w:sz w:val="20"/>
                <w:szCs w:val="20"/>
                <w:lang w:val="ru-RU"/>
              </w:rPr>
            </w:pPr>
            <w:r w:rsidRPr="00170F3A">
              <w:rPr>
                <w:sz w:val="20"/>
                <w:szCs w:val="20"/>
                <w:lang w:val="ru-RU"/>
              </w:rPr>
              <w:t>001 «Формирование и реализация государственной политики в области образования и науки»</w:t>
            </w:r>
          </w:p>
        </w:tc>
        <w:tc>
          <w:tcPr>
            <w:tcW w:w="1701" w:type="dxa"/>
            <w:tcMar>
              <w:top w:w="15" w:type="dxa"/>
              <w:left w:w="15" w:type="dxa"/>
              <w:bottom w:w="15" w:type="dxa"/>
              <w:right w:w="15" w:type="dxa"/>
            </w:tcMar>
          </w:tcPr>
          <w:p w:rsidR="00184414" w:rsidRPr="00170F3A" w:rsidRDefault="00184414" w:rsidP="00184414">
            <w:pPr>
              <w:spacing w:after="0" w:line="240" w:lineRule="auto"/>
              <w:jc w:val="center"/>
              <w:rPr>
                <w:bCs/>
                <w:sz w:val="20"/>
                <w:szCs w:val="20"/>
                <w:lang w:val="ru-RU"/>
              </w:rPr>
            </w:pPr>
            <w:r w:rsidRPr="00170F3A">
              <w:rPr>
                <w:bCs/>
                <w:sz w:val="20"/>
                <w:szCs w:val="20"/>
                <w:lang w:val="ru-RU"/>
              </w:rPr>
              <w:t>РБ</w:t>
            </w:r>
          </w:p>
        </w:tc>
        <w:tc>
          <w:tcPr>
            <w:tcW w:w="2268" w:type="dxa"/>
            <w:tcMar>
              <w:top w:w="15" w:type="dxa"/>
              <w:left w:w="15" w:type="dxa"/>
              <w:bottom w:w="15" w:type="dxa"/>
              <w:right w:w="15" w:type="dxa"/>
            </w:tcMar>
          </w:tcPr>
          <w:p w:rsidR="00184414" w:rsidRPr="00170F3A" w:rsidRDefault="00184414" w:rsidP="00184414">
            <w:pPr>
              <w:spacing w:after="0" w:line="240" w:lineRule="auto"/>
              <w:jc w:val="center"/>
              <w:textAlignment w:val="baseline"/>
              <w:rPr>
                <w:sz w:val="20"/>
                <w:szCs w:val="20"/>
                <w:lang w:val="ru-RU"/>
              </w:rPr>
            </w:pPr>
            <w:r w:rsidRPr="00170F3A">
              <w:rPr>
                <w:sz w:val="20"/>
                <w:szCs w:val="20"/>
                <w:lang w:val="ru-RU"/>
              </w:rPr>
              <w:t>сохранение национальной идентичности</w:t>
            </w:r>
          </w:p>
        </w:tc>
      </w:tr>
      <w:tr w:rsidR="00184414" w:rsidRPr="00A313A8" w:rsidTr="00AC3FB0">
        <w:trPr>
          <w:trHeight w:val="30"/>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84414" w:rsidRPr="00170F3A" w:rsidRDefault="00184414" w:rsidP="00184414">
            <w:pPr>
              <w:spacing w:after="0" w:line="240" w:lineRule="auto"/>
              <w:ind w:right="35"/>
              <w:jc w:val="both"/>
              <w:textAlignment w:val="baseline"/>
              <w:rPr>
                <w:sz w:val="20"/>
                <w:szCs w:val="20"/>
                <w:lang w:val="ru-RU"/>
              </w:rPr>
            </w:pPr>
            <w:r w:rsidRPr="00170F3A">
              <w:rPr>
                <w:spacing w:val="2"/>
                <w:sz w:val="20"/>
                <w:szCs w:val="20"/>
                <w:lang w:val="ru-RU"/>
              </w:rPr>
              <w:t>Проведение мероприятий по систематизации и исследованию рукописных фондов, материалов фольклорных экспедиций и формирование «Антологии степного фольклора»</w:t>
            </w:r>
          </w:p>
        </w:tc>
        <w:tc>
          <w:tcPr>
            <w:tcW w:w="1559" w:type="dxa"/>
            <w:tcMar>
              <w:top w:w="15" w:type="dxa"/>
              <w:left w:w="15" w:type="dxa"/>
              <w:bottom w:w="15" w:type="dxa"/>
              <w:right w:w="15" w:type="dxa"/>
            </w:tcMar>
          </w:tcPr>
          <w:p w:rsidR="00184414" w:rsidRPr="00170F3A" w:rsidRDefault="00184414" w:rsidP="00184414">
            <w:pPr>
              <w:spacing w:after="0"/>
              <w:jc w:val="center"/>
              <w:rPr>
                <w:spacing w:val="2"/>
                <w:sz w:val="20"/>
                <w:szCs w:val="20"/>
                <w:lang w:val="ru-RU"/>
              </w:rPr>
            </w:pPr>
            <w:r w:rsidRPr="00170F3A">
              <w:rPr>
                <w:spacing w:val="2"/>
                <w:sz w:val="20"/>
                <w:szCs w:val="20"/>
                <w:lang w:val="ru-RU"/>
              </w:rPr>
              <w:t>информация</w:t>
            </w:r>
          </w:p>
          <w:p w:rsidR="00184414" w:rsidRPr="00170F3A" w:rsidRDefault="00184414" w:rsidP="00184414">
            <w:pPr>
              <w:spacing w:after="0"/>
              <w:jc w:val="center"/>
              <w:rPr>
                <w:sz w:val="20"/>
                <w:szCs w:val="20"/>
                <w:lang w:val="ru-RU"/>
              </w:rPr>
            </w:pPr>
            <w:r w:rsidRPr="00170F3A">
              <w:rPr>
                <w:spacing w:val="2"/>
                <w:sz w:val="20"/>
                <w:szCs w:val="20"/>
                <w:lang w:val="ru-RU"/>
              </w:rPr>
              <w:t>в МИОР</w:t>
            </w:r>
          </w:p>
        </w:tc>
        <w:tc>
          <w:tcPr>
            <w:tcW w:w="1985"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pacing w:val="2"/>
                <w:sz w:val="20"/>
                <w:szCs w:val="20"/>
                <w:lang w:val="ru-RU"/>
              </w:rPr>
              <w:t>МОН</w:t>
            </w:r>
          </w:p>
        </w:tc>
        <w:tc>
          <w:tcPr>
            <w:tcW w:w="1134"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pacing w:val="2"/>
                <w:sz w:val="20"/>
                <w:szCs w:val="20"/>
                <w:lang w:val="ru-RU"/>
              </w:rPr>
              <w:t>в течение года</w:t>
            </w:r>
          </w:p>
        </w:tc>
        <w:tc>
          <w:tcPr>
            <w:tcW w:w="2835" w:type="dxa"/>
            <w:tcMar>
              <w:top w:w="15" w:type="dxa"/>
              <w:left w:w="15" w:type="dxa"/>
              <w:bottom w:w="15" w:type="dxa"/>
              <w:right w:w="15" w:type="dxa"/>
            </w:tcMar>
          </w:tcPr>
          <w:p w:rsidR="00184414" w:rsidRPr="00170F3A" w:rsidRDefault="00184414" w:rsidP="00184414">
            <w:pPr>
              <w:spacing w:after="0" w:line="240" w:lineRule="auto"/>
              <w:ind w:right="126"/>
              <w:jc w:val="center"/>
              <w:rPr>
                <w:sz w:val="20"/>
                <w:szCs w:val="20"/>
                <w:lang w:val="ru-RU"/>
              </w:rPr>
            </w:pPr>
            <w:r w:rsidRPr="00170F3A">
              <w:rPr>
                <w:sz w:val="20"/>
                <w:szCs w:val="20"/>
                <w:lang w:val="ru-RU"/>
              </w:rPr>
              <w:t>в рамках республиканской бюджетной программы</w:t>
            </w:r>
          </w:p>
          <w:p w:rsidR="00184414" w:rsidRPr="00170F3A" w:rsidRDefault="00184414" w:rsidP="00184414">
            <w:pPr>
              <w:spacing w:after="0" w:line="240" w:lineRule="auto"/>
              <w:ind w:right="126"/>
              <w:jc w:val="center"/>
              <w:rPr>
                <w:sz w:val="20"/>
                <w:szCs w:val="20"/>
                <w:lang w:val="ru-RU"/>
              </w:rPr>
            </w:pPr>
            <w:r w:rsidRPr="00170F3A">
              <w:rPr>
                <w:sz w:val="20"/>
                <w:szCs w:val="20"/>
                <w:lang w:val="ru-RU"/>
              </w:rPr>
              <w:t>001 «Формирование и реализация государственной политики в области образования и науки»</w:t>
            </w:r>
          </w:p>
        </w:tc>
        <w:tc>
          <w:tcPr>
            <w:tcW w:w="1701" w:type="dxa"/>
            <w:tcMar>
              <w:top w:w="15" w:type="dxa"/>
              <w:left w:w="15" w:type="dxa"/>
              <w:bottom w:w="15" w:type="dxa"/>
              <w:right w:w="15" w:type="dxa"/>
            </w:tcMar>
          </w:tcPr>
          <w:p w:rsidR="00184414" w:rsidRPr="00170F3A" w:rsidRDefault="00184414" w:rsidP="00184414">
            <w:pPr>
              <w:spacing w:after="0" w:line="240" w:lineRule="auto"/>
              <w:jc w:val="center"/>
              <w:rPr>
                <w:bCs/>
                <w:sz w:val="20"/>
                <w:szCs w:val="20"/>
                <w:lang w:val="ru-RU"/>
              </w:rPr>
            </w:pPr>
            <w:r w:rsidRPr="00170F3A">
              <w:rPr>
                <w:bCs/>
                <w:sz w:val="20"/>
                <w:szCs w:val="20"/>
                <w:lang w:val="ru-RU"/>
              </w:rPr>
              <w:t>РБ</w:t>
            </w:r>
          </w:p>
        </w:tc>
        <w:tc>
          <w:tcPr>
            <w:tcW w:w="2268" w:type="dxa"/>
            <w:tcMar>
              <w:top w:w="15" w:type="dxa"/>
              <w:left w:w="15" w:type="dxa"/>
              <w:bottom w:w="15" w:type="dxa"/>
              <w:right w:w="15" w:type="dxa"/>
            </w:tcMar>
          </w:tcPr>
          <w:p w:rsidR="00184414" w:rsidRPr="00170F3A" w:rsidRDefault="00184414" w:rsidP="00184414">
            <w:pPr>
              <w:spacing w:after="0" w:line="240" w:lineRule="auto"/>
              <w:jc w:val="center"/>
              <w:textAlignment w:val="baseline"/>
              <w:rPr>
                <w:sz w:val="20"/>
                <w:szCs w:val="20"/>
                <w:lang w:val="ru-RU"/>
              </w:rPr>
            </w:pPr>
            <w:r w:rsidRPr="00170F3A">
              <w:rPr>
                <w:sz w:val="20"/>
                <w:szCs w:val="20"/>
                <w:lang w:val="ru-RU"/>
              </w:rPr>
              <w:t>«Тысяча лет степного фольклора и музыки»</w:t>
            </w:r>
          </w:p>
        </w:tc>
      </w:tr>
      <w:tr w:rsidR="00184414" w:rsidRPr="00A313A8" w:rsidTr="00AC3FB0">
        <w:trPr>
          <w:trHeight w:val="30"/>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84414" w:rsidRPr="00170F3A" w:rsidRDefault="00184414" w:rsidP="00184414">
            <w:pPr>
              <w:spacing w:after="0" w:line="240" w:lineRule="auto"/>
              <w:ind w:right="35"/>
              <w:jc w:val="both"/>
              <w:textAlignment w:val="baseline"/>
              <w:rPr>
                <w:sz w:val="20"/>
                <w:szCs w:val="20"/>
                <w:lang w:val="ru-RU"/>
              </w:rPr>
            </w:pPr>
            <w:r w:rsidRPr="00170F3A">
              <w:rPr>
                <w:spacing w:val="2"/>
                <w:sz w:val="20"/>
                <w:szCs w:val="20"/>
                <w:lang w:val="ru-RU"/>
              </w:rPr>
              <w:t xml:space="preserve">Проведение мероприятий </w:t>
            </w:r>
            <w:r w:rsidRPr="00170F3A">
              <w:rPr>
                <w:sz w:val="20"/>
                <w:szCs w:val="20"/>
                <w:lang w:val="ru-RU"/>
              </w:rPr>
              <w:t xml:space="preserve">по сохранению и систематизации фольклорного музыкального наследия, а также, сбор избранных образцов древних мотивов Великой степи </w:t>
            </w:r>
          </w:p>
        </w:tc>
        <w:tc>
          <w:tcPr>
            <w:tcW w:w="1559" w:type="dxa"/>
            <w:tcMar>
              <w:top w:w="15" w:type="dxa"/>
              <w:left w:w="15" w:type="dxa"/>
              <w:bottom w:w="15" w:type="dxa"/>
              <w:right w:w="15" w:type="dxa"/>
            </w:tcMar>
          </w:tcPr>
          <w:p w:rsidR="00184414" w:rsidRPr="00170F3A" w:rsidRDefault="00184414" w:rsidP="00184414">
            <w:pPr>
              <w:spacing w:after="0"/>
              <w:jc w:val="center"/>
              <w:rPr>
                <w:spacing w:val="2"/>
                <w:sz w:val="20"/>
                <w:szCs w:val="20"/>
                <w:lang w:val="ru-RU"/>
              </w:rPr>
            </w:pPr>
            <w:r w:rsidRPr="00170F3A">
              <w:rPr>
                <w:spacing w:val="2"/>
                <w:sz w:val="20"/>
                <w:szCs w:val="20"/>
                <w:lang w:val="ru-RU"/>
              </w:rPr>
              <w:t>информация</w:t>
            </w:r>
          </w:p>
          <w:p w:rsidR="00184414" w:rsidRPr="00170F3A" w:rsidRDefault="00184414" w:rsidP="00184414">
            <w:pPr>
              <w:spacing w:after="0"/>
              <w:jc w:val="center"/>
              <w:rPr>
                <w:sz w:val="20"/>
                <w:szCs w:val="20"/>
                <w:lang w:val="ru-RU"/>
              </w:rPr>
            </w:pPr>
            <w:r w:rsidRPr="00170F3A">
              <w:rPr>
                <w:spacing w:val="2"/>
                <w:sz w:val="20"/>
                <w:szCs w:val="20"/>
                <w:lang w:val="ru-RU"/>
              </w:rPr>
              <w:t>в МИОР</w:t>
            </w:r>
          </w:p>
        </w:tc>
        <w:tc>
          <w:tcPr>
            <w:tcW w:w="1985"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pacing w:val="2"/>
                <w:sz w:val="20"/>
                <w:szCs w:val="20"/>
                <w:lang w:val="ru-RU"/>
              </w:rPr>
              <w:t>МОН</w:t>
            </w:r>
          </w:p>
        </w:tc>
        <w:tc>
          <w:tcPr>
            <w:tcW w:w="1134"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pacing w:val="2"/>
                <w:sz w:val="20"/>
                <w:szCs w:val="20"/>
                <w:lang w:val="ru-RU"/>
              </w:rPr>
              <w:t>в течение года</w:t>
            </w:r>
          </w:p>
        </w:tc>
        <w:tc>
          <w:tcPr>
            <w:tcW w:w="2835" w:type="dxa"/>
            <w:tcMar>
              <w:top w:w="15" w:type="dxa"/>
              <w:left w:w="15" w:type="dxa"/>
              <w:bottom w:w="15" w:type="dxa"/>
              <w:right w:w="15" w:type="dxa"/>
            </w:tcMar>
          </w:tcPr>
          <w:p w:rsidR="00184414" w:rsidRPr="00170F3A" w:rsidRDefault="00184414" w:rsidP="00184414">
            <w:pPr>
              <w:spacing w:after="0" w:line="240" w:lineRule="auto"/>
              <w:ind w:right="126"/>
              <w:jc w:val="center"/>
              <w:rPr>
                <w:sz w:val="20"/>
                <w:szCs w:val="20"/>
                <w:lang w:val="ru-RU"/>
              </w:rPr>
            </w:pPr>
            <w:r w:rsidRPr="00170F3A">
              <w:rPr>
                <w:sz w:val="20"/>
                <w:szCs w:val="20"/>
                <w:lang w:val="ru-RU"/>
              </w:rPr>
              <w:t>в рамках республиканской бюджетной программы</w:t>
            </w:r>
          </w:p>
          <w:p w:rsidR="00184414" w:rsidRPr="00170F3A" w:rsidRDefault="00184414" w:rsidP="00184414">
            <w:pPr>
              <w:spacing w:after="0" w:line="240" w:lineRule="auto"/>
              <w:ind w:right="126"/>
              <w:jc w:val="center"/>
              <w:rPr>
                <w:sz w:val="20"/>
                <w:szCs w:val="20"/>
                <w:lang w:val="ru-RU"/>
              </w:rPr>
            </w:pPr>
            <w:r w:rsidRPr="00170F3A">
              <w:rPr>
                <w:sz w:val="20"/>
                <w:szCs w:val="20"/>
                <w:lang w:val="ru-RU"/>
              </w:rPr>
              <w:t>001 «Формирование и реализация государственной политики в области образования и науки»</w:t>
            </w:r>
          </w:p>
        </w:tc>
        <w:tc>
          <w:tcPr>
            <w:tcW w:w="1701" w:type="dxa"/>
            <w:tcMar>
              <w:top w:w="15" w:type="dxa"/>
              <w:left w:w="15" w:type="dxa"/>
              <w:bottom w:w="15" w:type="dxa"/>
              <w:right w:w="15" w:type="dxa"/>
            </w:tcMar>
          </w:tcPr>
          <w:p w:rsidR="00184414" w:rsidRPr="00170F3A" w:rsidRDefault="00184414" w:rsidP="00184414">
            <w:pPr>
              <w:spacing w:after="0" w:line="240" w:lineRule="auto"/>
              <w:jc w:val="center"/>
              <w:rPr>
                <w:bCs/>
                <w:sz w:val="20"/>
                <w:szCs w:val="20"/>
                <w:lang w:val="ru-RU"/>
              </w:rPr>
            </w:pPr>
            <w:r w:rsidRPr="00170F3A">
              <w:rPr>
                <w:bCs/>
                <w:sz w:val="20"/>
                <w:szCs w:val="20"/>
                <w:lang w:val="ru-RU"/>
              </w:rPr>
              <w:t>РБ</w:t>
            </w:r>
          </w:p>
        </w:tc>
        <w:tc>
          <w:tcPr>
            <w:tcW w:w="2268" w:type="dxa"/>
            <w:tcMar>
              <w:top w:w="15" w:type="dxa"/>
              <w:left w:w="15" w:type="dxa"/>
              <w:bottom w:w="15" w:type="dxa"/>
              <w:right w:w="15" w:type="dxa"/>
            </w:tcMar>
          </w:tcPr>
          <w:p w:rsidR="00184414" w:rsidRPr="00170F3A" w:rsidRDefault="00184414" w:rsidP="00184414">
            <w:pPr>
              <w:spacing w:after="0" w:line="240" w:lineRule="auto"/>
              <w:jc w:val="center"/>
              <w:textAlignment w:val="baseline"/>
              <w:rPr>
                <w:sz w:val="20"/>
                <w:szCs w:val="20"/>
                <w:lang w:val="ru-RU"/>
              </w:rPr>
            </w:pPr>
            <w:r w:rsidRPr="00170F3A">
              <w:rPr>
                <w:sz w:val="20"/>
                <w:szCs w:val="20"/>
                <w:lang w:val="ru-RU"/>
              </w:rPr>
              <w:t>«Тысяча лет степного фольклора и музыки»</w:t>
            </w:r>
          </w:p>
        </w:tc>
      </w:tr>
      <w:tr w:rsidR="00184414" w:rsidRPr="00170F3A" w:rsidTr="00AC3FB0">
        <w:trPr>
          <w:trHeight w:val="30"/>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84414" w:rsidRPr="00170F3A" w:rsidRDefault="00184414" w:rsidP="00184414">
            <w:pPr>
              <w:spacing w:after="0" w:line="240" w:lineRule="auto"/>
              <w:ind w:right="35"/>
              <w:jc w:val="both"/>
              <w:textAlignment w:val="baseline"/>
              <w:rPr>
                <w:sz w:val="20"/>
                <w:szCs w:val="20"/>
                <w:lang w:val="ru-RU"/>
              </w:rPr>
            </w:pPr>
            <w:r w:rsidRPr="00170F3A">
              <w:rPr>
                <w:sz w:val="20"/>
                <w:szCs w:val="20"/>
                <w:lang w:val="ru-RU"/>
              </w:rPr>
              <w:t>Организация виртуальных экскурсий в рамках спецпроекта «Сакральная география Казахстана» во всех организациях образования и трудовых коллективах</w:t>
            </w:r>
          </w:p>
        </w:tc>
        <w:tc>
          <w:tcPr>
            <w:tcW w:w="1559"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информация</w:t>
            </w:r>
          </w:p>
          <w:p w:rsidR="00184414" w:rsidRPr="00170F3A" w:rsidRDefault="00184414" w:rsidP="00184414">
            <w:pPr>
              <w:spacing w:after="0"/>
              <w:jc w:val="center"/>
              <w:rPr>
                <w:spacing w:val="2"/>
                <w:sz w:val="20"/>
                <w:szCs w:val="20"/>
                <w:lang w:val="ru-RU"/>
              </w:rPr>
            </w:pPr>
            <w:r w:rsidRPr="00170F3A">
              <w:rPr>
                <w:sz w:val="20"/>
                <w:szCs w:val="20"/>
                <w:lang w:val="ru-RU"/>
              </w:rPr>
              <w:t>в АП</w:t>
            </w:r>
          </w:p>
        </w:tc>
        <w:tc>
          <w:tcPr>
            <w:tcW w:w="1985"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 xml:space="preserve">МОН, МКС, МИОР, МТСЗН, </w:t>
            </w:r>
            <w:proofErr w:type="spellStart"/>
            <w:r w:rsidRPr="00170F3A">
              <w:rPr>
                <w:sz w:val="20"/>
                <w:szCs w:val="20"/>
                <w:lang w:val="ru-RU"/>
              </w:rPr>
              <w:t>акиматы</w:t>
            </w:r>
            <w:proofErr w:type="spellEnd"/>
            <w:r w:rsidRPr="00170F3A">
              <w:rPr>
                <w:sz w:val="20"/>
                <w:szCs w:val="20"/>
                <w:lang w:val="ru-RU"/>
              </w:rPr>
              <w:t xml:space="preserve"> областей, </w:t>
            </w:r>
            <w:r w:rsidRPr="00170F3A">
              <w:rPr>
                <w:sz w:val="20"/>
                <w:szCs w:val="20"/>
                <w:lang w:val="ru-RU"/>
              </w:rPr>
              <w:br/>
              <w:t xml:space="preserve">гг. </w:t>
            </w:r>
            <w:proofErr w:type="spellStart"/>
            <w:r w:rsidRPr="00170F3A">
              <w:rPr>
                <w:sz w:val="20"/>
                <w:szCs w:val="20"/>
                <w:lang w:val="ru-RU"/>
              </w:rPr>
              <w:t>Нур-Султан,Алматы</w:t>
            </w:r>
            <w:proofErr w:type="spellEnd"/>
            <w:r w:rsidRPr="00170F3A">
              <w:rPr>
                <w:sz w:val="20"/>
                <w:szCs w:val="20"/>
                <w:lang w:val="ru-RU"/>
              </w:rPr>
              <w:t>, Шымкент,</w:t>
            </w:r>
          </w:p>
          <w:p w:rsidR="00184414" w:rsidRPr="00170F3A" w:rsidRDefault="00184414" w:rsidP="00184414">
            <w:pPr>
              <w:spacing w:after="0"/>
              <w:jc w:val="center"/>
              <w:rPr>
                <w:sz w:val="20"/>
                <w:szCs w:val="20"/>
                <w:lang w:val="ru-RU"/>
              </w:rPr>
            </w:pPr>
            <w:r w:rsidRPr="00170F3A">
              <w:rPr>
                <w:sz w:val="20"/>
                <w:szCs w:val="20"/>
                <w:lang w:val="ru-RU"/>
              </w:rPr>
              <w:t>НПП «</w:t>
            </w:r>
            <w:proofErr w:type="spellStart"/>
            <w:r w:rsidRPr="00170F3A">
              <w:rPr>
                <w:sz w:val="20"/>
                <w:szCs w:val="20"/>
                <w:lang w:val="ru-RU"/>
              </w:rPr>
              <w:t>Атамекен</w:t>
            </w:r>
            <w:proofErr w:type="spellEnd"/>
            <w:r w:rsidRPr="00170F3A">
              <w:rPr>
                <w:sz w:val="20"/>
                <w:szCs w:val="20"/>
                <w:lang w:val="ru-RU"/>
              </w:rPr>
              <w:t>», партии (по согласованию)</w:t>
            </w:r>
          </w:p>
          <w:p w:rsidR="00184414" w:rsidRPr="00170F3A" w:rsidRDefault="00184414" w:rsidP="00184414">
            <w:pPr>
              <w:spacing w:after="0"/>
              <w:jc w:val="center"/>
              <w:rPr>
                <w:spacing w:val="2"/>
                <w:sz w:val="20"/>
                <w:szCs w:val="20"/>
                <w:lang w:val="ru-RU"/>
              </w:rPr>
            </w:pPr>
            <w:r w:rsidRPr="00170F3A">
              <w:rPr>
                <w:sz w:val="20"/>
                <w:szCs w:val="20"/>
                <w:lang w:val="ru-RU"/>
              </w:rPr>
              <w:t>Профсоюзы (по согласованию)</w:t>
            </w:r>
          </w:p>
        </w:tc>
        <w:tc>
          <w:tcPr>
            <w:tcW w:w="1134" w:type="dxa"/>
            <w:tcMar>
              <w:top w:w="15" w:type="dxa"/>
              <w:left w:w="15" w:type="dxa"/>
              <w:bottom w:w="15" w:type="dxa"/>
              <w:right w:w="15" w:type="dxa"/>
            </w:tcMar>
          </w:tcPr>
          <w:p w:rsidR="00184414" w:rsidRPr="00170F3A" w:rsidRDefault="00184414" w:rsidP="00184414">
            <w:pPr>
              <w:spacing w:after="0"/>
              <w:jc w:val="center"/>
              <w:rPr>
                <w:spacing w:val="2"/>
                <w:sz w:val="20"/>
                <w:szCs w:val="20"/>
                <w:lang w:val="ru-RU"/>
              </w:rPr>
            </w:pPr>
            <w:r w:rsidRPr="00170F3A">
              <w:rPr>
                <w:sz w:val="20"/>
                <w:szCs w:val="20"/>
                <w:lang w:val="ru-RU"/>
              </w:rPr>
              <w:t>в течение года</w:t>
            </w:r>
          </w:p>
        </w:tc>
        <w:tc>
          <w:tcPr>
            <w:tcW w:w="2835" w:type="dxa"/>
            <w:tcMar>
              <w:top w:w="15" w:type="dxa"/>
              <w:left w:w="15" w:type="dxa"/>
              <w:bottom w:w="15" w:type="dxa"/>
              <w:right w:w="15" w:type="dxa"/>
            </w:tcMar>
          </w:tcPr>
          <w:p w:rsidR="00184414" w:rsidRPr="00170F3A" w:rsidRDefault="00184414" w:rsidP="00184414">
            <w:pPr>
              <w:spacing w:after="0" w:line="240" w:lineRule="auto"/>
              <w:ind w:right="126"/>
              <w:jc w:val="center"/>
              <w:rPr>
                <w:sz w:val="20"/>
                <w:szCs w:val="20"/>
                <w:lang w:val="ru-RU"/>
              </w:rPr>
            </w:pPr>
            <w:r w:rsidRPr="00170F3A">
              <w:rPr>
                <w:sz w:val="20"/>
                <w:szCs w:val="20"/>
                <w:lang w:val="ru-RU"/>
              </w:rPr>
              <w:t>в рамках предусмотренных средств</w:t>
            </w:r>
          </w:p>
        </w:tc>
        <w:tc>
          <w:tcPr>
            <w:tcW w:w="1701" w:type="dxa"/>
            <w:tcMar>
              <w:top w:w="15" w:type="dxa"/>
              <w:left w:w="15" w:type="dxa"/>
              <w:bottom w:w="15" w:type="dxa"/>
              <w:right w:w="15" w:type="dxa"/>
            </w:tcMar>
          </w:tcPr>
          <w:p w:rsidR="00184414" w:rsidRPr="00170F3A" w:rsidRDefault="00184414" w:rsidP="00184414">
            <w:pPr>
              <w:spacing w:after="0" w:line="240" w:lineRule="auto"/>
              <w:jc w:val="center"/>
              <w:rPr>
                <w:bCs/>
                <w:sz w:val="20"/>
                <w:szCs w:val="20"/>
                <w:lang w:val="ru-RU"/>
              </w:rPr>
            </w:pPr>
            <w:r w:rsidRPr="00170F3A">
              <w:rPr>
                <w:bCs/>
                <w:sz w:val="20"/>
                <w:szCs w:val="20"/>
                <w:lang w:val="ru-RU"/>
              </w:rPr>
              <w:t>не требуется</w:t>
            </w:r>
          </w:p>
        </w:tc>
        <w:tc>
          <w:tcPr>
            <w:tcW w:w="2268" w:type="dxa"/>
            <w:tcMar>
              <w:top w:w="15" w:type="dxa"/>
              <w:left w:w="15" w:type="dxa"/>
              <w:bottom w:w="15" w:type="dxa"/>
              <w:right w:w="15" w:type="dxa"/>
            </w:tcMar>
          </w:tcPr>
          <w:p w:rsidR="00184414" w:rsidRPr="00170F3A" w:rsidRDefault="00184414" w:rsidP="00184414">
            <w:pPr>
              <w:spacing w:after="0" w:line="240" w:lineRule="auto"/>
              <w:jc w:val="center"/>
              <w:textAlignment w:val="baseline"/>
              <w:rPr>
                <w:sz w:val="20"/>
                <w:szCs w:val="20"/>
                <w:lang w:val="ru-RU"/>
              </w:rPr>
            </w:pPr>
            <w:r w:rsidRPr="00170F3A">
              <w:rPr>
                <w:sz w:val="20"/>
                <w:szCs w:val="20"/>
                <w:lang w:val="ru-RU"/>
              </w:rPr>
              <w:t>«Сакральная география Казахстана»</w:t>
            </w:r>
          </w:p>
        </w:tc>
      </w:tr>
      <w:tr w:rsidR="00184414" w:rsidRPr="00170F3A" w:rsidTr="00AC3FB0">
        <w:trPr>
          <w:trHeight w:val="30"/>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84414" w:rsidRPr="00170F3A" w:rsidRDefault="00184414" w:rsidP="00184414">
            <w:pPr>
              <w:spacing w:after="0" w:line="240" w:lineRule="auto"/>
              <w:ind w:right="35"/>
              <w:jc w:val="both"/>
              <w:rPr>
                <w:sz w:val="20"/>
                <w:szCs w:val="20"/>
                <w:lang w:val="ru-RU"/>
              </w:rPr>
            </w:pPr>
            <w:r w:rsidRPr="00170F3A">
              <w:rPr>
                <w:sz w:val="20"/>
                <w:szCs w:val="20"/>
                <w:lang w:val="ru-RU"/>
              </w:rPr>
              <w:t xml:space="preserve">Создание туристических </w:t>
            </w:r>
            <w:proofErr w:type="spellStart"/>
            <w:r w:rsidRPr="00170F3A">
              <w:rPr>
                <w:sz w:val="20"/>
                <w:szCs w:val="20"/>
                <w:lang w:val="ru-RU"/>
              </w:rPr>
              <w:t>этноаулов</w:t>
            </w:r>
            <w:proofErr w:type="spellEnd"/>
            <w:r w:rsidRPr="00170F3A">
              <w:rPr>
                <w:sz w:val="20"/>
                <w:szCs w:val="20"/>
                <w:lang w:val="ru-RU"/>
              </w:rPr>
              <w:t xml:space="preserve">, </w:t>
            </w:r>
            <w:proofErr w:type="spellStart"/>
            <w:r w:rsidRPr="00170F3A">
              <w:rPr>
                <w:sz w:val="20"/>
                <w:szCs w:val="20"/>
                <w:lang w:val="ru-RU"/>
              </w:rPr>
              <w:t>этнокомплексов</w:t>
            </w:r>
            <w:proofErr w:type="spellEnd"/>
            <w:r w:rsidRPr="00170F3A">
              <w:rPr>
                <w:sz w:val="20"/>
                <w:szCs w:val="20"/>
                <w:lang w:val="ru-RU"/>
              </w:rPr>
              <w:t xml:space="preserve"> в целях популяризации национальных традиций, культурного наследия</w:t>
            </w:r>
          </w:p>
        </w:tc>
        <w:tc>
          <w:tcPr>
            <w:tcW w:w="1559"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информация</w:t>
            </w:r>
          </w:p>
          <w:p w:rsidR="00184414" w:rsidRPr="00170F3A" w:rsidRDefault="00184414" w:rsidP="00184414">
            <w:pPr>
              <w:spacing w:after="0"/>
              <w:jc w:val="center"/>
              <w:rPr>
                <w:sz w:val="20"/>
                <w:szCs w:val="20"/>
                <w:lang w:val="ru-RU"/>
              </w:rPr>
            </w:pPr>
            <w:r w:rsidRPr="00170F3A">
              <w:rPr>
                <w:sz w:val="20"/>
                <w:szCs w:val="20"/>
                <w:lang w:val="ru-RU"/>
              </w:rPr>
              <w:t>в МИОР</w:t>
            </w:r>
          </w:p>
        </w:tc>
        <w:tc>
          <w:tcPr>
            <w:tcW w:w="1985" w:type="dxa"/>
            <w:tcMar>
              <w:top w:w="15" w:type="dxa"/>
              <w:left w:w="15" w:type="dxa"/>
              <w:bottom w:w="15" w:type="dxa"/>
              <w:right w:w="15" w:type="dxa"/>
            </w:tcMar>
          </w:tcPr>
          <w:p w:rsidR="00184414" w:rsidRPr="00170F3A" w:rsidRDefault="00184414" w:rsidP="00184414">
            <w:pPr>
              <w:spacing w:after="0"/>
              <w:jc w:val="center"/>
              <w:rPr>
                <w:sz w:val="20"/>
                <w:szCs w:val="20"/>
                <w:lang w:val="ru-RU"/>
              </w:rPr>
            </w:pPr>
            <w:proofErr w:type="spellStart"/>
            <w:r w:rsidRPr="00170F3A">
              <w:rPr>
                <w:sz w:val="20"/>
                <w:szCs w:val="20"/>
                <w:lang w:val="ru-RU"/>
              </w:rPr>
              <w:t>Акиматы</w:t>
            </w:r>
            <w:proofErr w:type="spellEnd"/>
            <w:r w:rsidRPr="00170F3A">
              <w:rPr>
                <w:sz w:val="20"/>
                <w:szCs w:val="20"/>
                <w:lang w:val="ru-RU"/>
              </w:rPr>
              <w:t xml:space="preserve"> областей,</w:t>
            </w:r>
          </w:p>
          <w:p w:rsidR="00184414" w:rsidRPr="00170F3A" w:rsidRDefault="00184414" w:rsidP="00184414">
            <w:pPr>
              <w:spacing w:after="0"/>
              <w:jc w:val="center"/>
              <w:rPr>
                <w:sz w:val="20"/>
                <w:szCs w:val="20"/>
                <w:lang w:val="ru-RU"/>
              </w:rPr>
            </w:pPr>
            <w:r w:rsidRPr="00170F3A">
              <w:rPr>
                <w:sz w:val="20"/>
                <w:szCs w:val="20"/>
                <w:lang w:val="ru-RU"/>
              </w:rPr>
              <w:t xml:space="preserve">гг. </w:t>
            </w:r>
            <w:proofErr w:type="spellStart"/>
            <w:r w:rsidRPr="00170F3A">
              <w:rPr>
                <w:sz w:val="20"/>
                <w:szCs w:val="20"/>
                <w:lang w:val="ru-RU"/>
              </w:rPr>
              <w:t>Нур</w:t>
            </w:r>
            <w:proofErr w:type="spellEnd"/>
            <w:r w:rsidRPr="00170F3A">
              <w:rPr>
                <w:sz w:val="20"/>
                <w:szCs w:val="20"/>
                <w:lang w:val="ru-RU"/>
              </w:rPr>
              <w:t>-Султан, Алматы, Шымкент</w:t>
            </w:r>
          </w:p>
        </w:tc>
        <w:tc>
          <w:tcPr>
            <w:tcW w:w="1134"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1 полугодие 2020 года</w:t>
            </w:r>
          </w:p>
        </w:tc>
        <w:tc>
          <w:tcPr>
            <w:tcW w:w="2835" w:type="dxa"/>
            <w:tcMar>
              <w:top w:w="15" w:type="dxa"/>
              <w:left w:w="15" w:type="dxa"/>
              <w:bottom w:w="15" w:type="dxa"/>
              <w:right w:w="15" w:type="dxa"/>
            </w:tcMar>
          </w:tcPr>
          <w:p w:rsidR="00184414" w:rsidRPr="00170F3A" w:rsidRDefault="00184414" w:rsidP="00184414">
            <w:pPr>
              <w:spacing w:after="0" w:line="240" w:lineRule="auto"/>
              <w:ind w:right="126"/>
              <w:jc w:val="center"/>
              <w:rPr>
                <w:sz w:val="20"/>
                <w:szCs w:val="20"/>
                <w:lang w:val="ru-RU"/>
              </w:rPr>
            </w:pPr>
            <w:r w:rsidRPr="00170F3A">
              <w:rPr>
                <w:sz w:val="20"/>
                <w:szCs w:val="20"/>
                <w:lang w:val="ru-RU"/>
              </w:rPr>
              <w:t>в рамках предусмотренных средств</w:t>
            </w:r>
          </w:p>
        </w:tc>
        <w:tc>
          <w:tcPr>
            <w:tcW w:w="1701" w:type="dxa"/>
            <w:tcMar>
              <w:top w:w="15" w:type="dxa"/>
              <w:left w:w="15" w:type="dxa"/>
              <w:bottom w:w="15" w:type="dxa"/>
              <w:right w:w="15" w:type="dxa"/>
            </w:tcMar>
          </w:tcPr>
          <w:p w:rsidR="00184414" w:rsidRPr="00170F3A" w:rsidRDefault="00184414" w:rsidP="00184414">
            <w:pPr>
              <w:spacing w:after="0" w:line="240" w:lineRule="auto"/>
              <w:jc w:val="center"/>
              <w:rPr>
                <w:bCs/>
                <w:sz w:val="20"/>
                <w:szCs w:val="20"/>
                <w:lang w:val="ru-RU"/>
              </w:rPr>
            </w:pPr>
            <w:r w:rsidRPr="00170F3A">
              <w:rPr>
                <w:sz w:val="20"/>
                <w:szCs w:val="20"/>
                <w:lang w:val="ru-RU"/>
              </w:rPr>
              <w:t>МБ, внебюджетные средства</w:t>
            </w:r>
          </w:p>
        </w:tc>
        <w:tc>
          <w:tcPr>
            <w:tcW w:w="2268" w:type="dxa"/>
            <w:tcMar>
              <w:top w:w="15" w:type="dxa"/>
              <w:left w:w="15" w:type="dxa"/>
              <w:bottom w:w="15" w:type="dxa"/>
              <w:right w:w="15" w:type="dxa"/>
            </w:tcMar>
          </w:tcPr>
          <w:p w:rsidR="00184414" w:rsidRPr="00170F3A" w:rsidRDefault="00184414" w:rsidP="00184414">
            <w:pPr>
              <w:spacing w:after="0" w:line="240" w:lineRule="auto"/>
              <w:jc w:val="center"/>
              <w:textAlignment w:val="baseline"/>
              <w:rPr>
                <w:sz w:val="20"/>
                <w:szCs w:val="20"/>
                <w:lang w:val="ru-RU"/>
              </w:rPr>
            </w:pPr>
            <w:r w:rsidRPr="00170F3A">
              <w:rPr>
                <w:sz w:val="20"/>
                <w:szCs w:val="20"/>
                <w:lang w:val="ru-RU"/>
              </w:rPr>
              <w:t>«Сакральная география Казахстана»</w:t>
            </w:r>
          </w:p>
        </w:tc>
      </w:tr>
      <w:tr w:rsidR="00184414" w:rsidRPr="00170F3A" w:rsidTr="00AC3FB0">
        <w:trPr>
          <w:trHeight w:val="30"/>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84414" w:rsidRPr="00170F3A" w:rsidRDefault="00184414" w:rsidP="00184414">
            <w:pPr>
              <w:spacing w:after="0" w:line="240" w:lineRule="auto"/>
              <w:ind w:right="35"/>
              <w:jc w:val="both"/>
              <w:rPr>
                <w:sz w:val="20"/>
                <w:szCs w:val="20"/>
                <w:lang w:val="ru-RU"/>
              </w:rPr>
            </w:pPr>
            <w:r w:rsidRPr="00170F3A">
              <w:rPr>
                <w:sz w:val="20"/>
                <w:szCs w:val="20"/>
                <w:lang w:val="ru-RU"/>
              </w:rPr>
              <w:t>Организация мероприятий по археографическим работам в зарубежных архивах и фондах по истории и культуре Великой степи (выявление, анализ, оцифровка)</w:t>
            </w:r>
          </w:p>
        </w:tc>
        <w:tc>
          <w:tcPr>
            <w:tcW w:w="1559"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информация</w:t>
            </w:r>
          </w:p>
          <w:p w:rsidR="00184414" w:rsidRPr="00170F3A" w:rsidRDefault="00184414" w:rsidP="00184414">
            <w:pPr>
              <w:spacing w:after="0"/>
              <w:jc w:val="center"/>
              <w:rPr>
                <w:sz w:val="20"/>
                <w:szCs w:val="20"/>
                <w:lang w:val="ru-RU"/>
              </w:rPr>
            </w:pPr>
            <w:r w:rsidRPr="00170F3A">
              <w:rPr>
                <w:sz w:val="20"/>
                <w:szCs w:val="20"/>
                <w:lang w:val="ru-RU"/>
              </w:rPr>
              <w:t>в МИОР</w:t>
            </w:r>
          </w:p>
        </w:tc>
        <w:tc>
          <w:tcPr>
            <w:tcW w:w="1985"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МОН</w:t>
            </w:r>
          </w:p>
        </w:tc>
        <w:tc>
          <w:tcPr>
            <w:tcW w:w="1134"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в течение года</w:t>
            </w:r>
          </w:p>
        </w:tc>
        <w:tc>
          <w:tcPr>
            <w:tcW w:w="2835" w:type="dxa"/>
            <w:tcMar>
              <w:top w:w="15" w:type="dxa"/>
              <w:left w:w="15" w:type="dxa"/>
              <w:bottom w:w="15" w:type="dxa"/>
              <w:right w:w="15" w:type="dxa"/>
            </w:tcMar>
          </w:tcPr>
          <w:p w:rsidR="00184414" w:rsidRPr="00170F3A" w:rsidRDefault="00184414" w:rsidP="00184414">
            <w:pPr>
              <w:spacing w:after="0" w:line="240" w:lineRule="auto"/>
              <w:ind w:right="126"/>
              <w:jc w:val="center"/>
              <w:rPr>
                <w:sz w:val="20"/>
                <w:szCs w:val="20"/>
                <w:lang w:val="ru-RU"/>
              </w:rPr>
            </w:pPr>
            <w:r w:rsidRPr="00170F3A">
              <w:rPr>
                <w:sz w:val="20"/>
                <w:szCs w:val="20"/>
                <w:lang w:val="ru-RU"/>
              </w:rPr>
              <w:t>в рамках республиканской бюджетной программы</w:t>
            </w:r>
          </w:p>
          <w:p w:rsidR="00184414" w:rsidRPr="00170F3A" w:rsidRDefault="00184414" w:rsidP="00184414">
            <w:pPr>
              <w:spacing w:after="0" w:line="240" w:lineRule="auto"/>
              <w:ind w:right="126"/>
              <w:jc w:val="center"/>
              <w:rPr>
                <w:sz w:val="20"/>
                <w:szCs w:val="20"/>
                <w:lang w:val="ru-RU"/>
              </w:rPr>
            </w:pPr>
            <w:r w:rsidRPr="00170F3A">
              <w:rPr>
                <w:sz w:val="20"/>
                <w:szCs w:val="20"/>
                <w:lang w:val="ru-RU"/>
              </w:rPr>
              <w:t xml:space="preserve">001 «Формирование и реализация государственной </w:t>
            </w:r>
            <w:r w:rsidRPr="00170F3A">
              <w:rPr>
                <w:sz w:val="20"/>
                <w:szCs w:val="20"/>
                <w:lang w:val="ru-RU"/>
              </w:rPr>
              <w:lastRenderedPageBreak/>
              <w:t>политики в области образования и науки»</w:t>
            </w:r>
          </w:p>
          <w:p w:rsidR="00184414" w:rsidRPr="00170F3A" w:rsidRDefault="00184414" w:rsidP="00184414">
            <w:pPr>
              <w:spacing w:after="0" w:line="240" w:lineRule="auto"/>
              <w:ind w:right="126"/>
              <w:jc w:val="center"/>
              <w:rPr>
                <w:sz w:val="20"/>
                <w:szCs w:val="20"/>
                <w:lang w:val="ru-RU"/>
              </w:rPr>
            </w:pPr>
          </w:p>
        </w:tc>
        <w:tc>
          <w:tcPr>
            <w:tcW w:w="1701" w:type="dxa"/>
            <w:tcMar>
              <w:top w:w="15" w:type="dxa"/>
              <w:left w:w="15" w:type="dxa"/>
              <w:bottom w:w="15" w:type="dxa"/>
              <w:right w:w="15" w:type="dxa"/>
            </w:tcMar>
          </w:tcPr>
          <w:p w:rsidR="00184414" w:rsidRPr="00170F3A" w:rsidRDefault="00184414" w:rsidP="00184414">
            <w:pPr>
              <w:spacing w:after="0" w:line="240" w:lineRule="auto"/>
              <w:jc w:val="center"/>
              <w:rPr>
                <w:bCs/>
                <w:sz w:val="20"/>
                <w:szCs w:val="20"/>
                <w:lang w:val="ru-RU"/>
              </w:rPr>
            </w:pPr>
            <w:r w:rsidRPr="00170F3A">
              <w:rPr>
                <w:bCs/>
                <w:sz w:val="20"/>
                <w:szCs w:val="20"/>
                <w:lang w:val="ru-RU"/>
              </w:rPr>
              <w:lastRenderedPageBreak/>
              <w:t>РБ</w:t>
            </w:r>
          </w:p>
        </w:tc>
        <w:tc>
          <w:tcPr>
            <w:tcW w:w="2268" w:type="dxa"/>
            <w:tcMar>
              <w:top w:w="15" w:type="dxa"/>
              <w:left w:w="15" w:type="dxa"/>
              <w:bottom w:w="15" w:type="dxa"/>
              <w:right w:w="15" w:type="dxa"/>
            </w:tcMar>
          </w:tcPr>
          <w:p w:rsidR="00184414" w:rsidRPr="00170F3A" w:rsidRDefault="00184414" w:rsidP="00184414">
            <w:pPr>
              <w:spacing w:after="0" w:line="240" w:lineRule="auto"/>
              <w:jc w:val="center"/>
              <w:textAlignment w:val="baseline"/>
              <w:rPr>
                <w:sz w:val="20"/>
                <w:szCs w:val="20"/>
                <w:lang w:val="ru-RU"/>
              </w:rPr>
            </w:pPr>
            <w:r w:rsidRPr="00170F3A">
              <w:rPr>
                <w:sz w:val="20"/>
                <w:szCs w:val="20"/>
                <w:lang w:val="ru-RU"/>
              </w:rPr>
              <w:t>«Архив-2025»</w:t>
            </w:r>
          </w:p>
        </w:tc>
      </w:tr>
      <w:tr w:rsidR="00184414" w:rsidRPr="00170F3A" w:rsidTr="00AC3FB0">
        <w:trPr>
          <w:trHeight w:val="30"/>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84414" w:rsidRPr="00170F3A" w:rsidRDefault="00184414" w:rsidP="00184414">
            <w:pPr>
              <w:spacing w:after="0" w:line="240" w:lineRule="auto"/>
              <w:ind w:right="35"/>
              <w:jc w:val="both"/>
              <w:rPr>
                <w:sz w:val="20"/>
                <w:szCs w:val="20"/>
                <w:lang w:val="ru-RU"/>
              </w:rPr>
            </w:pPr>
            <w:r w:rsidRPr="00170F3A">
              <w:rPr>
                <w:sz w:val="20"/>
                <w:szCs w:val="20"/>
                <w:lang w:val="ru-RU"/>
              </w:rPr>
              <w:t>Организация экскурсий для школьников в рамках спецпроекта «Сакральная география Казахстана»</w:t>
            </w:r>
          </w:p>
        </w:tc>
        <w:tc>
          <w:tcPr>
            <w:tcW w:w="1559" w:type="dxa"/>
            <w:tcMar>
              <w:top w:w="15" w:type="dxa"/>
              <w:left w:w="15" w:type="dxa"/>
              <w:bottom w:w="15" w:type="dxa"/>
              <w:right w:w="15" w:type="dxa"/>
            </w:tcMar>
          </w:tcPr>
          <w:p w:rsidR="00184414" w:rsidRPr="00170F3A" w:rsidRDefault="00184414" w:rsidP="00184414">
            <w:pPr>
              <w:spacing w:after="0"/>
              <w:jc w:val="center"/>
              <w:rPr>
                <w:sz w:val="20"/>
                <w:szCs w:val="20"/>
                <w:shd w:val="clear" w:color="auto" w:fill="FFFFFF"/>
                <w:lang w:val="ru-RU"/>
              </w:rPr>
            </w:pPr>
            <w:r w:rsidRPr="00170F3A">
              <w:rPr>
                <w:sz w:val="20"/>
                <w:szCs w:val="20"/>
                <w:shd w:val="clear" w:color="auto" w:fill="FFFFFF"/>
                <w:lang w:val="ru-RU"/>
              </w:rPr>
              <w:t xml:space="preserve">информация </w:t>
            </w:r>
          </w:p>
          <w:p w:rsidR="00184414" w:rsidRPr="00170F3A" w:rsidRDefault="00184414" w:rsidP="00184414">
            <w:pPr>
              <w:spacing w:after="0"/>
              <w:jc w:val="center"/>
              <w:rPr>
                <w:sz w:val="20"/>
                <w:szCs w:val="20"/>
                <w:lang w:val="ru-RU"/>
              </w:rPr>
            </w:pPr>
            <w:r w:rsidRPr="00170F3A">
              <w:rPr>
                <w:sz w:val="20"/>
                <w:szCs w:val="20"/>
                <w:shd w:val="clear" w:color="auto" w:fill="FFFFFF"/>
                <w:lang w:val="ru-RU"/>
              </w:rPr>
              <w:t>в МИОР</w:t>
            </w:r>
          </w:p>
        </w:tc>
        <w:tc>
          <w:tcPr>
            <w:tcW w:w="1985"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 xml:space="preserve">МОН, </w:t>
            </w:r>
            <w:proofErr w:type="spellStart"/>
            <w:r w:rsidRPr="00170F3A">
              <w:rPr>
                <w:sz w:val="20"/>
                <w:szCs w:val="20"/>
                <w:lang w:val="ru-RU"/>
              </w:rPr>
              <w:t>акиматы</w:t>
            </w:r>
            <w:proofErr w:type="spellEnd"/>
            <w:r w:rsidRPr="00170F3A">
              <w:rPr>
                <w:sz w:val="20"/>
                <w:szCs w:val="20"/>
                <w:lang w:val="ru-RU"/>
              </w:rPr>
              <w:t xml:space="preserve"> областей, </w:t>
            </w:r>
            <w:r w:rsidRPr="00170F3A">
              <w:rPr>
                <w:sz w:val="20"/>
                <w:szCs w:val="20"/>
                <w:lang w:val="ru-RU"/>
              </w:rPr>
              <w:br/>
              <w:t xml:space="preserve">гг. </w:t>
            </w:r>
            <w:proofErr w:type="spellStart"/>
            <w:r w:rsidRPr="00170F3A">
              <w:rPr>
                <w:sz w:val="20"/>
                <w:szCs w:val="20"/>
                <w:lang w:val="ru-RU"/>
              </w:rPr>
              <w:t>Нур</w:t>
            </w:r>
            <w:proofErr w:type="spellEnd"/>
            <w:r w:rsidRPr="00170F3A">
              <w:rPr>
                <w:sz w:val="20"/>
                <w:szCs w:val="20"/>
                <w:lang w:val="ru-RU"/>
              </w:rPr>
              <w:t xml:space="preserve">-Султан, Алматы, </w:t>
            </w:r>
            <w:proofErr w:type="spellStart"/>
            <w:r w:rsidRPr="00170F3A">
              <w:rPr>
                <w:sz w:val="20"/>
                <w:szCs w:val="20"/>
                <w:lang w:val="ru-RU"/>
              </w:rPr>
              <w:t>Шымкен</w:t>
            </w:r>
            <w:proofErr w:type="spellEnd"/>
          </w:p>
        </w:tc>
        <w:tc>
          <w:tcPr>
            <w:tcW w:w="1134"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в течение года</w:t>
            </w:r>
          </w:p>
        </w:tc>
        <w:tc>
          <w:tcPr>
            <w:tcW w:w="2835" w:type="dxa"/>
            <w:tcMar>
              <w:top w:w="15" w:type="dxa"/>
              <w:left w:w="15" w:type="dxa"/>
              <w:bottom w:w="15" w:type="dxa"/>
              <w:right w:w="15" w:type="dxa"/>
            </w:tcMar>
          </w:tcPr>
          <w:p w:rsidR="00184414" w:rsidRPr="00170F3A" w:rsidRDefault="00184414" w:rsidP="00184414">
            <w:pPr>
              <w:spacing w:after="0" w:line="240" w:lineRule="auto"/>
              <w:ind w:right="126"/>
              <w:jc w:val="center"/>
              <w:rPr>
                <w:sz w:val="20"/>
                <w:szCs w:val="20"/>
                <w:lang w:val="ru-RU"/>
              </w:rPr>
            </w:pPr>
            <w:r w:rsidRPr="00170F3A">
              <w:rPr>
                <w:sz w:val="20"/>
                <w:szCs w:val="20"/>
                <w:lang w:val="ru-RU"/>
              </w:rPr>
              <w:t>в пределах предусмотренных средств</w:t>
            </w:r>
          </w:p>
        </w:tc>
        <w:tc>
          <w:tcPr>
            <w:tcW w:w="1701" w:type="dxa"/>
            <w:tcMar>
              <w:top w:w="15" w:type="dxa"/>
              <w:left w:w="15" w:type="dxa"/>
              <w:bottom w:w="15" w:type="dxa"/>
              <w:right w:w="15" w:type="dxa"/>
            </w:tcMar>
          </w:tcPr>
          <w:p w:rsidR="00184414" w:rsidRPr="00170F3A" w:rsidRDefault="00184414" w:rsidP="00184414">
            <w:pPr>
              <w:spacing w:after="0" w:line="240" w:lineRule="auto"/>
              <w:jc w:val="center"/>
              <w:rPr>
                <w:bCs/>
                <w:sz w:val="20"/>
                <w:szCs w:val="20"/>
                <w:lang w:val="ru-RU"/>
              </w:rPr>
            </w:pPr>
            <w:r w:rsidRPr="00170F3A">
              <w:rPr>
                <w:rFonts w:eastAsia="Consolas"/>
                <w:sz w:val="20"/>
                <w:szCs w:val="20"/>
                <w:lang w:val="ru-RU"/>
              </w:rPr>
              <w:t>МБ</w:t>
            </w:r>
          </w:p>
        </w:tc>
        <w:tc>
          <w:tcPr>
            <w:tcW w:w="2268" w:type="dxa"/>
            <w:tcMar>
              <w:top w:w="15" w:type="dxa"/>
              <w:left w:w="15" w:type="dxa"/>
              <w:bottom w:w="15" w:type="dxa"/>
              <w:right w:w="15" w:type="dxa"/>
            </w:tcMar>
          </w:tcPr>
          <w:p w:rsidR="00184414" w:rsidRPr="00170F3A" w:rsidRDefault="00184414" w:rsidP="00184414">
            <w:pPr>
              <w:spacing w:after="0" w:line="240" w:lineRule="auto"/>
              <w:ind w:left="20"/>
              <w:jc w:val="center"/>
              <w:rPr>
                <w:sz w:val="20"/>
                <w:szCs w:val="20"/>
                <w:lang w:val="ru-RU"/>
              </w:rPr>
            </w:pPr>
            <w:r w:rsidRPr="00170F3A">
              <w:rPr>
                <w:sz w:val="20"/>
                <w:szCs w:val="20"/>
                <w:lang w:val="ru-RU"/>
              </w:rPr>
              <w:t>«Сакральная география Казахстана»</w:t>
            </w:r>
          </w:p>
        </w:tc>
      </w:tr>
      <w:tr w:rsidR="00184414" w:rsidRPr="00170F3A" w:rsidTr="00AC3FB0">
        <w:trPr>
          <w:trHeight w:val="30"/>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84414" w:rsidRPr="00170F3A" w:rsidRDefault="00184414" w:rsidP="00184414">
            <w:pPr>
              <w:spacing w:after="0" w:line="240" w:lineRule="auto"/>
              <w:ind w:right="35"/>
              <w:jc w:val="both"/>
              <w:rPr>
                <w:sz w:val="20"/>
                <w:szCs w:val="20"/>
                <w:lang w:val="ru-RU"/>
              </w:rPr>
            </w:pPr>
            <w:r w:rsidRPr="00170F3A">
              <w:rPr>
                <w:sz w:val="20"/>
                <w:szCs w:val="20"/>
                <w:lang w:val="ru-RU"/>
              </w:rPr>
              <w:t>Реализация мероприятий в организациях образования, направленных на повышение знаний у детей о государственных символах (в том числе государственная геральдика)</w:t>
            </w:r>
          </w:p>
        </w:tc>
        <w:tc>
          <w:tcPr>
            <w:tcW w:w="1559" w:type="dxa"/>
            <w:tcMar>
              <w:top w:w="15" w:type="dxa"/>
              <w:left w:w="15" w:type="dxa"/>
              <w:bottom w:w="15" w:type="dxa"/>
              <w:right w:w="15" w:type="dxa"/>
            </w:tcMar>
          </w:tcPr>
          <w:p w:rsidR="00184414" w:rsidRPr="00170F3A" w:rsidRDefault="00184414" w:rsidP="00184414">
            <w:pPr>
              <w:spacing w:after="0"/>
              <w:jc w:val="center"/>
              <w:rPr>
                <w:sz w:val="20"/>
                <w:szCs w:val="20"/>
                <w:shd w:val="clear" w:color="auto" w:fill="FFFFFF"/>
                <w:lang w:val="ru-RU"/>
              </w:rPr>
            </w:pPr>
            <w:r w:rsidRPr="00170F3A">
              <w:rPr>
                <w:sz w:val="20"/>
                <w:szCs w:val="20"/>
                <w:shd w:val="clear" w:color="auto" w:fill="FFFFFF"/>
                <w:lang w:val="ru-RU"/>
              </w:rPr>
              <w:t>Информация</w:t>
            </w:r>
          </w:p>
          <w:p w:rsidR="00184414" w:rsidRPr="00170F3A" w:rsidRDefault="00184414" w:rsidP="00184414">
            <w:pPr>
              <w:spacing w:after="0"/>
              <w:jc w:val="center"/>
              <w:rPr>
                <w:sz w:val="20"/>
                <w:szCs w:val="20"/>
                <w:shd w:val="clear" w:color="auto" w:fill="FFFFFF"/>
                <w:lang w:val="ru-RU"/>
              </w:rPr>
            </w:pPr>
            <w:r w:rsidRPr="00170F3A">
              <w:rPr>
                <w:sz w:val="20"/>
                <w:szCs w:val="20"/>
                <w:shd w:val="clear" w:color="auto" w:fill="FFFFFF"/>
                <w:lang w:val="ru-RU"/>
              </w:rPr>
              <w:t>в МИОР</w:t>
            </w:r>
          </w:p>
        </w:tc>
        <w:tc>
          <w:tcPr>
            <w:tcW w:w="1985"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 xml:space="preserve">МОН, МКС, </w:t>
            </w:r>
            <w:proofErr w:type="spellStart"/>
            <w:r w:rsidRPr="00170F3A">
              <w:rPr>
                <w:sz w:val="20"/>
                <w:szCs w:val="20"/>
                <w:lang w:val="ru-RU"/>
              </w:rPr>
              <w:t>акиматы</w:t>
            </w:r>
            <w:proofErr w:type="spellEnd"/>
            <w:r w:rsidRPr="00170F3A">
              <w:rPr>
                <w:sz w:val="20"/>
                <w:szCs w:val="20"/>
                <w:lang w:val="ru-RU"/>
              </w:rPr>
              <w:t xml:space="preserve"> областей, </w:t>
            </w:r>
            <w:r w:rsidRPr="00170F3A">
              <w:rPr>
                <w:sz w:val="20"/>
                <w:szCs w:val="20"/>
                <w:lang w:val="ru-RU"/>
              </w:rPr>
              <w:br/>
              <w:t xml:space="preserve">гг. </w:t>
            </w:r>
            <w:proofErr w:type="spellStart"/>
            <w:r w:rsidRPr="00170F3A">
              <w:rPr>
                <w:sz w:val="20"/>
                <w:szCs w:val="20"/>
                <w:lang w:val="ru-RU"/>
              </w:rPr>
              <w:t>Нур</w:t>
            </w:r>
            <w:proofErr w:type="spellEnd"/>
            <w:r w:rsidRPr="00170F3A">
              <w:rPr>
                <w:sz w:val="20"/>
                <w:szCs w:val="20"/>
                <w:lang w:val="ru-RU"/>
              </w:rPr>
              <w:t xml:space="preserve">-Султан, Алматы, </w:t>
            </w:r>
            <w:proofErr w:type="spellStart"/>
            <w:r w:rsidRPr="00170F3A">
              <w:rPr>
                <w:sz w:val="20"/>
                <w:szCs w:val="20"/>
                <w:lang w:val="ru-RU"/>
              </w:rPr>
              <w:t>Шымкен</w:t>
            </w:r>
            <w:proofErr w:type="spellEnd"/>
          </w:p>
        </w:tc>
        <w:tc>
          <w:tcPr>
            <w:tcW w:w="1134"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в течение года</w:t>
            </w:r>
          </w:p>
        </w:tc>
        <w:tc>
          <w:tcPr>
            <w:tcW w:w="2835" w:type="dxa"/>
            <w:tcMar>
              <w:top w:w="15" w:type="dxa"/>
              <w:left w:w="15" w:type="dxa"/>
              <w:bottom w:w="15" w:type="dxa"/>
              <w:right w:w="15" w:type="dxa"/>
            </w:tcMar>
          </w:tcPr>
          <w:p w:rsidR="00184414" w:rsidRPr="00170F3A" w:rsidRDefault="00184414" w:rsidP="00184414">
            <w:pPr>
              <w:spacing w:after="0" w:line="240" w:lineRule="auto"/>
              <w:ind w:right="126"/>
              <w:jc w:val="center"/>
              <w:rPr>
                <w:sz w:val="20"/>
                <w:szCs w:val="20"/>
                <w:lang w:val="ru-RU"/>
              </w:rPr>
            </w:pPr>
            <w:r w:rsidRPr="00170F3A">
              <w:rPr>
                <w:sz w:val="20"/>
                <w:szCs w:val="20"/>
                <w:lang w:val="ru-RU"/>
              </w:rPr>
              <w:t>в пределах предусмотренных средств</w:t>
            </w:r>
          </w:p>
        </w:tc>
        <w:tc>
          <w:tcPr>
            <w:tcW w:w="1701" w:type="dxa"/>
            <w:tcMar>
              <w:top w:w="15" w:type="dxa"/>
              <w:left w:w="15" w:type="dxa"/>
              <w:bottom w:w="15" w:type="dxa"/>
              <w:right w:w="15" w:type="dxa"/>
            </w:tcMar>
          </w:tcPr>
          <w:p w:rsidR="00184414" w:rsidRPr="00170F3A" w:rsidRDefault="00184414" w:rsidP="00184414">
            <w:pPr>
              <w:spacing w:after="0" w:line="240" w:lineRule="auto"/>
              <w:jc w:val="center"/>
              <w:rPr>
                <w:rFonts w:eastAsia="Consolas"/>
                <w:sz w:val="20"/>
                <w:szCs w:val="20"/>
                <w:lang w:val="ru-RU"/>
              </w:rPr>
            </w:pPr>
            <w:r w:rsidRPr="00170F3A">
              <w:rPr>
                <w:rFonts w:eastAsia="Consolas"/>
                <w:sz w:val="20"/>
                <w:szCs w:val="20"/>
                <w:lang w:val="ru-RU"/>
              </w:rPr>
              <w:t>МБ</w:t>
            </w:r>
          </w:p>
        </w:tc>
        <w:tc>
          <w:tcPr>
            <w:tcW w:w="2268" w:type="dxa"/>
            <w:tcMar>
              <w:top w:w="15" w:type="dxa"/>
              <w:left w:w="15" w:type="dxa"/>
              <w:bottom w:w="15" w:type="dxa"/>
              <w:right w:w="15" w:type="dxa"/>
            </w:tcMar>
          </w:tcPr>
          <w:p w:rsidR="00184414" w:rsidRPr="00170F3A" w:rsidRDefault="00184414" w:rsidP="00184414">
            <w:pPr>
              <w:spacing w:after="0" w:line="240" w:lineRule="auto"/>
              <w:ind w:left="20"/>
              <w:jc w:val="center"/>
              <w:rPr>
                <w:sz w:val="20"/>
                <w:szCs w:val="20"/>
                <w:lang w:val="ru-RU"/>
              </w:rPr>
            </w:pPr>
            <w:r w:rsidRPr="00170F3A">
              <w:rPr>
                <w:sz w:val="20"/>
                <w:szCs w:val="20"/>
                <w:lang w:val="ru-RU"/>
              </w:rPr>
              <w:t>сохранение национальной идентичности</w:t>
            </w:r>
          </w:p>
        </w:tc>
      </w:tr>
      <w:tr w:rsidR="00184414" w:rsidRPr="00170F3A" w:rsidTr="00AC3FB0">
        <w:trPr>
          <w:trHeight w:val="1189"/>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84414" w:rsidRPr="00170F3A" w:rsidRDefault="00184414" w:rsidP="00184414">
            <w:pPr>
              <w:spacing w:after="0" w:line="240" w:lineRule="auto"/>
              <w:ind w:right="35"/>
              <w:jc w:val="both"/>
              <w:rPr>
                <w:sz w:val="20"/>
                <w:szCs w:val="20"/>
                <w:lang w:val="ru-RU"/>
              </w:rPr>
            </w:pPr>
            <w:r w:rsidRPr="00170F3A">
              <w:rPr>
                <w:sz w:val="20"/>
                <w:szCs w:val="20"/>
                <w:lang w:val="ru-RU"/>
              </w:rPr>
              <w:t>Проведение мероприятий «</w:t>
            </w:r>
            <w:proofErr w:type="spellStart"/>
            <w:r w:rsidRPr="00170F3A">
              <w:rPr>
                <w:sz w:val="20"/>
                <w:szCs w:val="20"/>
                <w:lang w:val="ru-RU"/>
              </w:rPr>
              <w:t>Қымыз</w:t>
            </w:r>
            <w:proofErr w:type="spellEnd"/>
            <w:r w:rsidRPr="00170F3A">
              <w:rPr>
                <w:sz w:val="20"/>
                <w:szCs w:val="20"/>
                <w:lang w:val="ru-RU"/>
              </w:rPr>
              <w:t xml:space="preserve"> </w:t>
            </w:r>
            <w:proofErr w:type="spellStart"/>
            <w:r w:rsidRPr="00170F3A">
              <w:rPr>
                <w:sz w:val="20"/>
                <w:szCs w:val="20"/>
                <w:lang w:val="ru-RU"/>
              </w:rPr>
              <w:t>фест</w:t>
            </w:r>
            <w:proofErr w:type="spellEnd"/>
            <w:r w:rsidRPr="00170F3A">
              <w:rPr>
                <w:sz w:val="20"/>
                <w:szCs w:val="20"/>
                <w:lang w:val="ru-RU"/>
              </w:rPr>
              <w:t>», «</w:t>
            </w:r>
            <w:proofErr w:type="spellStart"/>
            <w:r w:rsidRPr="00170F3A">
              <w:rPr>
                <w:sz w:val="20"/>
                <w:szCs w:val="20"/>
                <w:lang w:val="ru-RU"/>
              </w:rPr>
              <w:t>Қымыз</w:t>
            </w:r>
            <w:proofErr w:type="spellEnd"/>
            <w:r w:rsidRPr="00170F3A">
              <w:rPr>
                <w:sz w:val="20"/>
                <w:szCs w:val="20"/>
                <w:lang w:val="ru-RU"/>
              </w:rPr>
              <w:t xml:space="preserve"> </w:t>
            </w:r>
            <w:proofErr w:type="spellStart"/>
            <w:r w:rsidRPr="00170F3A">
              <w:rPr>
                <w:sz w:val="20"/>
                <w:szCs w:val="20"/>
                <w:lang w:val="ru-RU"/>
              </w:rPr>
              <w:t>мұрындық</w:t>
            </w:r>
            <w:proofErr w:type="spellEnd"/>
            <w:r w:rsidRPr="00170F3A">
              <w:rPr>
                <w:sz w:val="20"/>
                <w:szCs w:val="20"/>
                <w:lang w:val="ru-RU"/>
              </w:rPr>
              <w:t>», «</w:t>
            </w:r>
            <w:proofErr w:type="spellStart"/>
            <w:r w:rsidRPr="00170F3A">
              <w:rPr>
                <w:sz w:val="20"/>
                <w:szCs w:val="20"/>
                <w:lang w:val="ru-RU"/>
              </w:rPr>
              <w:t>Шұбат</w:t>
            </w:r>
            <w:proofErr w:type="spellEnd"/>
            <w:r w:rsidRPr="00170F3A">
              <w:rPr>
                <w:sz w:val="20"/>
                <w:szCs w:val="20"/>
                <w:lang w:val="ru-RU"/>
              </w:rPr>
              <w:t xml:space="preserve"> </w:t>
            </w:r>
            <w:proofErr w:type="spellStart"/>
            <w:r w:rsidRPr="00170F3A">
              <w:rPr>
                <w:sz w:val="20"/>
                <w:szCs w:val="20"/>
                <w:lang w:val="ru-RU"/>
              </w:rPr>
              <w:t>фест</w:t>
            </w:r>
            <w:proofErr w:type="spellEnd"/>
            <w:r w:rsidRPr="00170F3A">
              <w:rPr>
                <w:sz w:val="20"/>
                <w:szCs w:val="20"/>
                <w:lang w:val="ru-RU"/>
              </w:rPr>
              <w:t xml:space="preserve">» </w:t>
            </w:r>
          </w:p>
        </w:tc>
        <w:tc>
          <w:tcPr>
            <w:tcW w:w="1559" w:type="dxa"/>
            <w:tcMar>
              <w:top w:w="15" w:type="dxa"/>
              <w:left w:w="15" w:type="dxa"/>
              <w:bottom w:w="15" w:type="dxa"/>
              <w:right w:w="15" w:type="dxa"/>
            </w:tcMar>
          </w:tcPr>
          <w:p w:rsidR="00184414" w:rsidRPr="00170F3A" w:rsidRDefault="00184414" w:rsidP="00184414">
            <w:pPr>
              <w:spacing w:after="0"/>
              <w:jc w:val="center"/>
              <w:rPr>
                <w:sz w:val="20"/>
                <w:szCs w:val="20"/>
                <w:shd w:val="clear" w:color="auto" w:fill="FFFFFF"/>
                <w:lang w:val="ru-RU"/>
              </w:rPr>
            </w:pPr>
            <w:r w:rsidRPr="00170F3A">
              <w:rPr>
                <w:sz w:val="20"/>
                <w:szCs w:val="20"/>
                <w:lang w:val="ru-RU"/>
              </w:rPr>
              <w:t>информация в МИОР</w:t>
            </w:r>
          </w:p>
        </w:tc>
        <w:tc>
          <w:tcPr>
            <w:tcW w:w="1985"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 xml:space="preserve">МСХ, </w:t>
            </w:r>
            <w:proofErr w:type="spellStart"/>
            <w:r w:rsidRPr="00170F3A">
              <w:rPr>
                <w:sz w:val="20"/>
                <w:szCs w:val="20"/>
                <w:lang w:val="ru-RU"/>
              </w:rPr>
              <w:t>акиматы</w:t>
            </w:r>
            <w:proofErr w:type="spellEnd"/>
          </w:p>
          <w:p w:rsidR="00184414" w:rsidRPr="00170F3A" w:rsidRDefault="00184414" w:rsidP="00184414">
            <w:pPr>
              <w:spacing w:after="0"/>
              <w:jc w:val="center"/>
              <w:rPr>
                <w:sz w:val="20"/>
                <w:szCs w:val="20"/>
                <w:lang w:val="ru-RU"/>
              </w:rPr>
            </w:pPr>
            <w:r w:rsidRPr="00170F3A">
              <w:rPr>
                <w:sz w:val="20"/>
                <w:szCs w:val="20"/>
                <w:lang w:val="ru-RU"/>
              </w:rPr>
              <w:t>областей,</w:t>
            </w:r>
          </w:p>
          <w:p w:rsidR="00184414" w:rsidRPr="00170F3A" w:rsidRDefault="00184414" w:rsidP="00184414">
            <w:pPr>
              <w:spacing w:after="0"/>
              <w:jc w:val="center"/>
              <w:rPr>
                <w:sz w:val="20"/>
                <w:szCs w:val="20"/>
                <w:lang w:val="ru-RU"/>
              </w:rPr>
            </w:pPr>
            <w:r w:rsidRPr="00170F3A">
              <w:rPr>
                <w:sz w:val="20"/>
                <w:szCs w:val="20"/>
                <w:lang w:val="ru-RU"/>
              </w:rPr>
              <w:t xml:space="preserve">гг. </w:t>
            </w:r>
            <w:proofErr w:type="spellStart"/>
            <w:r w:rsidRPr="00170F3A">
              <w:rPr>
                <w:sz w:val="20"/>
                <w:szCs w:val="20"/>
                <w:lang w:val="ru-RU"/>
              </w:rPr>
              <w:t>Нур</w:t>
            </w:r>
            <w:proofErr w:type="spellEnd"/>
            <w:r w:rsidRPr="00170F3A">
              <w:rPr>
                <w:sz w:val="20"/>
                <w:szCs w:val="20"/>
                <w:lang w:val="ru-RU"/>
              </w:rPr>
              <w:t>-Султан, Алматы и Шымкент</w:t>
            </w:r>
          </w:p>
        </w:tc>
        <w:tc>
          <w:tcPr>
            <w:tcW w:w="1134"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май-июль 2020 года</w:t>
            </w:r>
          </w:p>
        </w:tc>
        <w:tc>
          <w:tcPr>
            <w:tcW w:w="2835" w:type="dxa"/>
            <w:tcMar>
              <w:top w:w="15" w:type="dxa"/>
              <w:left w:w="15" w:type="dxa"/>
              <w:bottom w:w="15" w:type="dxa"/>
              <w:right w:w="15" w:type="dxa"/>
            </w:tcMar>
          </w:tcPr>
          <w:p w:rsidR="00184414" w:rsidRPr="00170F3A" w:rsidRDefault="00184414" w:rsidP="00184414">
            <w:pPr>
              <w:spacing w:after="0" w:line="240" w:lineRule="auto"/>
              <w:ind w:right="126"/>
              <w:jc w:val="center"/>
              <w:rPr>
                <w:sz w:val="20"/>
                <w:szCs w:val="20"/>
                <w:lang w:val="ru-RU"/>
              </w:rPr>
            </w:pPr>
            <w:r w:rsidRPr="00170F3A">
              <w:rPr>
                <w:sz w:val="20"/>
                <w:szCs w:val="20"/>
                <w:lang w:val="ru-RU"/>
              </w:rPr>
              <w:t>в пределах предусмотренных средств</w:t>
            </w:r>
          </w:p>
        </w:tc>
        <w:tc>
          <w:tcPr>
            <w:tcW w:w="1701" w:type="dxa"/>
            <w:tcMar>
              <w:top w:w="15" w:type="dxa"/>
              <w:left w:w="15" w:type="dxa"/>
              <w:bottom w:w="15" w:type="dxa"/>
              <w:right w:w="15" w:type="dxa"/>
            </w:tcMar>
          </w:tcPr>
          <w:p w:rsidR="00184414" w:rsidRPr="00170F3A" w:rsidRDefault="00184414" w:rsidP="00184414">
            <w:pPr>
              <w:spacing w:after="0" w:line="240" w:lineRule="auto"/>
              <w:jc w:val="center"/>
              <w:rPr>
                <w:rFonts w:eastAsia="Consolas"/>
                <w:sz w:val="20"/>
                <w:szCs w:val="20"/>
                <w:lang w:val="ru-RU"/>
              </w:rPr>
            </w:pPr>
            <w:r w:rsidRPr="00170F3A">
              <w:rPr>
                <w:bCs/>
                <w:sz w:val="20"/>
                <w:szCs w:val="20"/>
                <w:lang w:val="ru-RU"/>
              </w:rPr>
              <w:t xml:space="preserve">МБ </w:t>
            </w:r>
          </w:p>
        </w:tc>
        <w:tc>
          <w:tcPr>
            <w:tcW w:w="2268" w:type="dxa"/>
            <w:tcMar>
              <w:top w:w="15" w:type="dxa"/>
              <w:left w:w="15" w:type="dxa"/>
              <w:bottom w:w="15" w:type="dxa"/>
              <w:right w:w="15" w:type="dxa"/>
            </w:tcMar>
          </w:tcPr>
          <w:p w:rsidR="00184414" w:rsidRPr="00170F3A" w:rsidRDefault="00184414" w:rsidP="00184414">
            <w:pPr>
              <w:spacing w:after="0" w:line="240" w:lineRule="auto"/>
              <w:ind w:left="20"/>
              <w:jc w:val="center"/>
              <w:rPr>
                <w:sz w:val="20"/>
                <w:szCs w:val="20"/>
                <w:lang w:val="ru-RU"/>
              </w:rPr>
            </w:pPr>
            <w:r w:rsidRPr="00170F3A">
              <w:rPr>
                <w:sz w:val="20"/>
                <w:szCs w:val="20"/>
                <w:lang w:val="ru-RU"/>
              </w:rPr>
              <w:t>сохранение национальной идентичности</w:t>
            </w:r>
          </w:p>
        </w:tc>
      </w:tr>
      <w:tr w:rsidR="00184414" w:rsidRPr="00170F3A" w:rsidTr="00AC3FB0">
        <w:trPr>
          <w:trHeight w:val="30"/>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84414" w:rsidRPr="00170F3A" w:rsidRDefault="00184414" w:rsidP="00184414">
            <w:pPr>
              <w:spacing w:after="0" w:line="240" w:lineRule="auto"/>
              <w:ind w:right="35"/>
              <w:jc w:val="both"/>
              <w:rPr>
                <w:sz w:val="20"/>
                <w:szCs w:val="20"/>
                <w:lang w:val="ru-RU"/>
              </w:rPr>
            </w:pPr>
            <w:r w:rsidRPr="00170F3A">
              <w:rPr>
                <w:sz w:val="20"/>
                <w:szCs w:val="20"/>
                <w:lang w:val="ru-RU"/>
              </w:rPr>
              <w:t>Организация международной научно-практической конференции «Казахская степь – родина древней металлургии»</w:t>
            </w:r>
          </w:p>
        </w:tc>
        <w:tc>
          <w:tcPr>
            <w:tcW w:w="1559" w:type="dxa"/>
            <w:tcMar>
              <w:top w:w="15" w:type="dxa"/>
              <w:left w:w="15" w:type="dxa"/>
              <w:bottom w:w="15" w:type="dxa"/>
              <w:right w:w="15" w:type="dxa"/>
            </w:tcMar>
          </w:tcPr>
          <w:p w:rsidR="00184414" w:rsidRPr="00170F3A" w:rsidRDefault="00184414" w:rsidP="00184414">
            <w:pPr>
              <w:spacing w:after="0" w:line="240" w:lineRule="auto"/>
              <w:jc w:val="center"/>
              <w:rPr>
                <w:bCs/>
                <w:sz w:val="20"/>
                <w:szCs w:val="20"/>
                <w:lang w:val="ru-RU"/>
              </w:rPr>
            </w:pPr>
            <w:r w:rsidRPr="00170F3A">
              <w:rPr>
                <w:bCs/>
                <w:sz w:val="20"/>
                <w:szCs w:val="20"/>
                <w:lang w:val="ru-RU"/>
              </w:rPr>
              <w:t>информация</w:t>
            </w:r>
          </w:p>
          <w:p w:rsidR="00184414" w:rsidRPr="00170F3A" w:rsidRDefault="00184414" w:rsidP="00184414">
            <w:pPr>
              <w:spacing w:after="0"/>
              <w:jc w:val="center"/>
              <w:rPr>
                <w:sz w:val="20"/>
                <w:szCs w:val="20"/>
                <w:lang w:val="ru-RU"/>
              </w:rPr>
            </w:pPr>
            <w:r w:rsidRPr="00170F3A">
              <w:rPr>
                <w:bCs/>
                <w:sz w:val="20"/>
                <w:szCs w:val="20"/>
                <w:lang w:val="ru-RU"/>
              </w:rPr>
              <w:t>в МИОР</w:t>
            </w:r>
          </w:p>
        </w:tc>
        <w:tc>
          <w:tcPr>
            <w:tcW w:w="1985" w:type="dxa"/>
            <w:tcMar>
              <w:top w:w="15" w:type="dxa"/>
              <w:left w:w="15" w:type="dxa"/>
              <w:bottom w:w="15" w:type="dxa"/>
              <w:right w:w="15" w:type="dxa"/>
            </w:tcMar>
          </w:tcPr>
          <w:p w:rsidR="00184414" w:rsidRPr="00170F3A" w:rsidRDefault="00184414" w:rsidP="00184414">
            <w:pPr>
              <w:spacing w:after="0"/>
              <w:jc w:val="center"/>
              <w:rPr>
                <w:sz w:val="20"/>
                <w:szCs w:val="20"/>
                <w:lang w:val="ru-RU"/>
              </w:rPr>
            </w:pPr>
            <w:proofErr w:type="spellStart"/>
            <w:r w:rsidRPr="00170F3A">
              <w:rPr>
                <w:sz w:val="20"/>
                <w:szCs w:val="20"/>
                <w:lang w:val="ru-RU"/>
              </w:rPr>
              <w:t>Акиматы</w:t>
            </w:r>
            <w:proofErr w:type="spellEnd"/>
            <w:r w:rsidRPr="00170F3A">
              <w:rPr>
                <w:sz w:val="20"/>
                <w:szCs w:val="20"/>
                <w:lang w:val="ru-RU"/>
              </w:rPr>
              <w:t xml:space="preserve"> Восточно-Казахстанской, Карагандинской, Северо-Казахстанской областей</w:t>
            </w:r>
          </w:p>
        </w:tc>
        <w:tc>
          <w:tcPr>
            <w:tcW w:w="1134"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в течение года</w:t>
            </w:r>
          </w:p>
        </w:tc>
        <w:tc>
          <w:tcPr>
            <w:tcW w:w="2835" w:type="dxa"/>
            <w:tcMar>
              <w:top w:w="15" w:type="dxa"/>
              <w:left w:w="15" w:type="dxa"/>
              <w:bottom w:w="15" w:type="dxa"/>
              <w:right w:w="15" w:type="dxa"/>
            </w:tcMar>
          </w:tcPr>
          <w:p w:rsidR="00184414" w:rsidRPr="00170F3A" w:rsidRDefault="00184414" w:rsidP="00184414">
            <w:pPr>
              <w:spacing w:after="0" w:line="240" w:lineRule="auto"/>
              <w:ind w:right="126"/>
              <w:jc w:val="center"/>
              <w:rPr>
                <w:sz w:val="20"/>
                <w:szCs w:val="20"/>
                <w:lang w:val="ru-RU"/>
              </w:rPr>
            </w:pPr>
            <w:r w:rsidRPr="00170F3A">
              <w:rPr>
                <w:sz w:val="20"/>
                <w:szCs w:val="20"/>
                <w:lang w:val="ru-RU"/>
              </w:rPr>
              <w:t>в пределах предусмотренных средств</w:t>
            </w:r>
          </w:p>
        </w:tc>
        <w:tc>
          <w:tcPr>
            <w:tcW w:w="1701" w:type="dxa"/>
            <w:tcMar>
              <w:top w:w="15" w:type="dxa"/>
              <w:left w:w="15" w:type="dxa"/>
              <w:bottom w:w="15" w:type="dxa"/>
              <w:right w:w="15" w:type="dxa"/>
            </w:tcMar>
          </w:tcPr>
          <w:p w:rsidR="00184414" w:rsidRPr="00170F3A" w:rsidRDefault="00184414" w:rsidP="00184414">
            <w:pPr>
              <w:spacing w:after="0" w:line="240" w:lineRule="auto"/>
              <w:jc w:val="center"/>
              <w:rPr>
                <w:bCs/>
                <w:sz w:val="20"/>
                <w:szCs w:val="20"/>
                <w:lang w:val="ru-RU"/>
              </w:rPr>
            </w:pPr>
            <w:r w:rsidRPr="00170F3A">
              <w:rPr>
                <w:bCs/>
                <w:sz w:val="20"/>
                <w:szCs w:val="20"/>
                <w:lang w:val="ru-RU"/>
              </w:rPr>
              <w:t>РБ</w:t>
            </w:r>
          </w:p>
        </w:tc>
        <w:tc>
          <w:tcPr>
            <w:tcW w:w="2268" w:type="dxa"/>
            <w:tcMar>
              <w:top w:w="15" w:type="dxa"/>
              <w:left w:w="15" w:type="dxa"/>
              <w:bottom w:w="15" w:type="dxa"/>
              <w:right w:w="15" w:type="dxa"/>
            </w:tcMar>
          </w:tcPr>
          <w:p w:rsidR="00184414" w:rsidRPr="00170F3A" w:rsidRDefault="00184414" w:rsidP="00184414">
            <w:pPr>
              <w:spacing w:after="0" w:line="240" w:lineRule="auto"/>
              <w:ind w:left="20"/>
              <w:jc w:val="center"/>
              <w:rPr>
                <w:sz w:val="20"/>
                <w:szCs w:val="20"/>
                <w:lang w:val="ru-RU"/>
              </w:rPr>
            </w:pPr>
            <w:r w:rsidRPr="00170F3A">
              <w:rPr>
                <w:sz w:val="20"/>
                <w:szCs w:val="20"/>
                <w:lang w:val="ru-RU"/>
              </w:rPr>
              <w:t>«Семь граней Великой степи»</w:t>
            </w:r>
          </w:p>
        </w:tc>
      </w:tr>
      <w:tr w:rsidR="00184414" w:rsidRPr="00170F3A" w:rsidTr="00AC3FB0">
        <w:trPr>
          <w:trHeight w:val="30"/>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84414" w:rsidRPr="00170F3A" w:rsidRDefault="00184414" w:rsidP="00184414">
            <w:pPr>
              <w:spacing w:after="0" w:line="240" w:lineRule="auto"/>
              <w:ind w:right="35"/>
              <w:jc w:val="both"/>
              <w:rPr>
                <w:sz w:val="20"/>
                <w:szCs w:val="20"/>
                <w:lang w:val="ru-RU"/>
              </w:rPr>
            </w:pPr>
            <w:r w:rsidRPr="00170F3A">
              <w:rPr>
                <w:sz w:val="20"/>
                <w:szCs w:val="20"/>
                <w:lang w:val="ru-RU"/>
              </w:rPr>
              <w:t>Проведение дней культуры тюркских народов «Казахстан – колыбель тюркского мира»</w:t>
            </w:r>
          </w:p>
        </w:tc>
        <w:tc>
          <w:tcPr>
            <w:tcW w:w="1559" w:type="dxa"/>
            <w:tcMar>
              <w:top w:w="15" w:type="dxa"/>
              <w:left w:w="15" w:type="dxa"/>
              <w:bottom w:w="15" w:type="dxa"/>
              <w:right w:w="15" w:type="dxa"/>
            </w:tcMar>
          </w:tcPr>
          <w:p w:rsidR="00184414" w:rsidRPr="00170F3A" w:rsidRDefault="00184414" w:rsidP="00184414">
            <w:pPr>
              <w:spacing w:after="0" w:line="240" w:lineRule="auto"/>
              <w:jc w:val="center"/>
              <w:rPr>
                <w:bCs/>
                <w:sz w:val="20"/>
                <w:szCs w:val="20"/>
                <w:lang w:val="ru-RU"/>
              </w:rPr>
            </w:pPr>
            <w:r w:rsidRPr="00170F3A">
              <w:rPr>
                <w:bCs/>
                <w:sz w:val="20"/>
                <w:szCs w:val="20"/>
                <w:lang w:val="ru-RU"/>
              </w:rPr>
              <w:t>информация</w:t>
            </w:r>
          </w:p>
          <w:p w:rsidR="00184414" w:rsidRPr="00170F3A" w:rsidRDefault="00184414" w:rsidP="00184414">
            <w:pPr>
              <w:spacing w:after="0" w:line="240" w:lineRule="auto"/>
              <w:jc w:val="center"/>
              <w:rPr>
                <w:bCs/>
                <w:sz w:val="20"/>
                <w:szCs w:val="20"/>
                <w:lang w:val="ru-RU"/>
              </w:rPr>
            </w:pPr>
            <w:r w:rsidRPr="00170F3A">
              <w:rPr>
                <w:bCs/>
                <w:sz w:val="20"/>
                <w:szCs w:val="20"/>
                <w:lang w:val="ru-RU"/>
              </w:rPr>
              <w:t>в МИОР</w:t>
            </w:r>
          </w:p>
        </w:tc>
        <w:tc>
          <w:tcPr>
            <w:tcW w:w="1985"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Туркестанская область, МКС, ВКО</w:t>
            </w:r>
          </w:p>
        </w:tc>
        <w:tc>
          <w:tcPr>
            <w:tcW w:w="1134"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в течение года</w:t>
            </w:r>
          </w:p>
        </w:tc>
        <w:tc>
          <w:tcPr>
            <w:tcW w:w="2835" w:type="dxa"/>
            <w:tcMar>
              <w:top w:w="15" w:type="dxa"/>
              <w:left w:w="15" w:type="dxa"/>
              <w:bottom w:w="15" w:type="dxa"/>
              <w:right w:w="15" w:type="dxa"/>
            </w:tcMar>
          </w:tcPr>
          <w:p w:rsidR="00184414" w:rsidRPr="00170F3A" w:rsidRDefault="00184414" w:rsidP="00184414">
            <w:pPr>
              <w:spacing w:after="0" w:line="240" w:lineRule="auto"/>
              <w:ind w:right="126"/>
              <w:jc w:val="center"/>
              <w:rPr>
                <w:sz w:val="20"/>
                <w:szCs w:val="20"/>
                <w:lang w:val="ru-RU"/>
              </w:rPr>
            </w:pPr>
            <w:r w:rsidRPr="00170F3A">
              <w:rPr>
                <w:sz w:val="20"/>
                <w:szCs w:val="20"/>
                <w:lang w:val="ru-RU"/>
              </w:rPr>
              <w:t>в пределах предусмотренных средств</w:t>
            </w:r>
          </w:p>
        </w:tc>
        <w:tc>
          <w:tcPr>
            <w:tcW w:w="1701" w:type="dxa"/>
            <w:tcMar>
              <w:top w:w="15" w:type="dxa"/>
              <w:left w:w="15" w:type="dxa"/>
              <w:bottom w:w="15" w:type="dxa"/>
              <w:right w:w="15" w:type="dxa"/>
            </w:tcMar>
          </w:tcPr>
          <w:p w:rsidR="00184414" w:rsidRPr="00170F3A" w:rsidRDefault="00184414" w:rsidP="00184414">
            <w:pPr>
              <w:spacing w:after="0" w:line="240" w:lineRule="auto"/>
              <w:jc w:val="center"/>
              <w:rPr>
                <w:bCs/>
                <w:sz w:val="20"/>
                <w:szCs w:val="20"/>
                <w:lang w:val="ru-RU"/>
              </w:rPr>
            </w:pPr>
            <w:r w:rsidRPr="00170F3A">
              <w:rPr>
                <w:bCs/>
                <w:sz w:val="20"/>
                <w:szCs w:val="20"/>
                <w:lang w:val="ru-RU"/>
              </w:rPr>
              <w:t>МБ</w:t>
            </w:r>
          </w:p>
        </w:tc>
        <w:tc>
          <w:tcPr>
            <w:tcW w:w="2268" w:type="dxa"/>
            <w:tcMar>
              <w:top w:w="15" w:type="dxa"/>
              <w:left w:w="15" w:type="dxa"/>
              <w:bottom w:w="15" w:type="dxa"/>
              <w:right w:w="15" w:type="dxa"/>
            </w:tcMar>
          </w:tcPr>
          <w:p w:rsidR="00184414" w:rsidRPr="00170F3A" w:rsidRDefault="00184414" w:rsidP="00184414">
            <w:pPr>
              <w:spacing w:after="0" w:line="240" w:lineRule="auto"/>
              <w:ind w:left="20"/>
              <w:jc w:val="center"/>
              <w:rPr>
                <w:sz w:val="20"/>
                <w:szCs w:val="20"/>
                <w:lang w:val="ru-RU"/>
              </w:rPr>
            </w:pPr>
            <w:r w:rsidRPr="00170F3A">
              <w:rPr>
                <w:sz w:val="20"/>
                <w:szCs w:val="20"/>
                <w:lang w:val="ru-RU"/>
              </w:rPr>
              <w:t>«Семь граней Великой степи»</w:t>
            </w:r>
          </w:p>
        </w:tc>
      </w:tr>
      <w:tr w:rsidR="00184414" w:rsidRPr="00A313A8" w:rsidTr="00AB6B90">
        <w:trPr>
          <w:trHeight w:val="30"/>
        </w:trPr>
        <w:tc>
          <w:tcPr>
            <w:tcW w:w="424" w:type="dxa"/>
            <w:tcMar>
              <w:top w:w="15" w:type="dxa"/>
              <w:left w:w="15" w:type="dxa"/>
              <w:bottom w:w="15" w:type="dxa"/>
              <w:right w:w="15" w:type="dxa"/>
            </w:tcMar>
            <w:vAlign w:val="center"/>
          </w:tcPr>
          <w:p w:rsidR="00184414" w:rsidRPr="00170F3A" w:rsidRDefault="00184414" w:rsidP="00184414">
            <w:pPr>
              <w:spacing w:after="0" w:line="240" w:lineRule="auto"/>
              <w:rPr>
                <w:b/>
                <w:sz w:val="20"/>
                <w:szCs w:val="20"/>
                <w:lang w:val="ru-RU"/>
              </w:rPr>
            </w:pPr>
          </w:p>
        </w:tc>
        <w:tc>
          <w:tcPr>
            <w:tcW w:w="15028" w:type="dxa"/>
            <w:gridSpan w:val="7"/>
            <w:vAlign w:val="center"/>
          </w:tcPr>
          <w:p w:rsidR="00184414" w:rsidRPr="00170F3A" w:rsidRDefault="00184414" w:rsidP="00184414">
            <w:pPr>
              <w:spacing w:after="0"/>
              <w:jc w:val="center"/>
              <w:rPr>
                <w:b/>
                <w:sz w:val="20"/>
                <w:szCs w:val="20"/>
                <w:lang w:val="ru-RU"/>
              </w:rPr>
            </w:pPr>
            <w:r w:rsidRPr="00170F3A">
              <w:rPr>
                <w:b/>
                <w:sz w:val="20"/>
                <w:szCs w:val="20"/>
                <w:lang w:val="ru-RU"/>
              </w:rPr>
              <w:t>Направление 3: РАЗВИТИЕ ГОСУДАРСТВА, ГРАЖДАНСКОГО ОБЩЕСТВА, МЕСТНЫХ СООБЩЕСТВ (эволюционное, а не революционное развитие государства).</w:t>
            </w:r>
          </w:p>
        </w:tc>
      </w:tr>
      <w:tr w:rsidR="00184414" w:rsidRPr="00170F3A" w:rsidTr="00AC3FB0">
        <w:trPr>
          <w:trHeight w:val="30"/>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84414" w:rsidRPr="00170F3A" w:rsidRDefault="00184414" w:rsidP="00457448">
            <w:pPr>
              <w:spacing w:after="0" w:line="240" w:lineRule="auto"/>
              <w:ind w:right="35"/>
              <w:jc w:val="both"/>
              <w:rPr>
                <w:sz w:val="20"/>
                <w:szCs w:val="20"/>
                <w:lang w:val="ru-RU"/>
              </w:rPr>
            </w:pPr>
            <w:r w:rsidRPr="00170F3A">
              <w:rPr>
                <w:sz w:val="20"/>
                <w:szCs w:val="20"/>
                <w:lang w:val="ru-RU"/>
              </w:rPr>
              <w:t>Проведение Республиканского форума юных краеведов, экологов и натуралистов «</w:t>
            </w:r>
            <w:proofErr w:type="spellStart"/>
            <w:r w:rsidRPr="00170F3A">
              <w:rPr>
                <w:sz w:val="20"/>
                <w:szCs w:val="20"/>
                <w:lang w:val="ru-RU"/>
              </w:rPr>
              <w:t>Табиғатты</w:t>
            </w:r>
            <w:proofErr w:type="spellEnd"/>
            <w:r w:rsidRPr="00170F3A">
              <w:rPr>
                <w:sz w:val="20"/>
                <w:szCs w:val="20"/>
                <w:lang w:val="ru-RU"/>
              </w:rPr>
              <w:t xml:space="preserve"> </w:t>
            </w:r>
            <w:proofErr w:type="spellStart"/>
            <w:r w:rsidRPr="00170F3A">
              <w:rPr>
                <w:sz w:val="20"/>
                <w:szCs w:val="20"/>
                <w:lang w:val="ru-RU"/>
              </w:rPr>
              <w:t>аяла</w:t>
            </w:r>
            <w:proofErr w:type="spellEnd"/>
            <w:r w:rsidRPr="00170F3A">
              <w:rPr>
                <w:sz w:val="20"/>
                <w:szCs w:val="20"/>
                <w:lang w:val="ru-RU"/>
              </w:rPr>
              <w:t>»</w:t>
            </w:r>
          </w:p>
        </w:tc>
        <w:tc>
          <w:tcPr>
            <w:tcW w:w="1559"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информация</w:t>
            </w:r>
          </w:p>
          <w:p w:rsidR="00184414" w:rsidRPr="00170F3A" w:rsidRDefault="00184414" w:rsidP="00184414">
            <w:pPr>
              <w:spacing w:after="0"/>
              <w:jc w:val="center"/>
              <w:rPr>
                <w:sz w:val="20"/>
                <w:szCs w:val="20"/>
                <w:lang w:val="ru-RU"/>
              </w:rPr>
            </w:pPr>
            <w:r w:rsidRPr="00170F3A">
              <w:rPr>
                <w:sz w:val="20"/>
                <w:szCs w:val="20"/>
                <w:lang w:val="ru-RU"/>
              </w:rPr>
              <w:t>в МИОР</w:t>
            </w:r>
          </w:p>
        </w:tc>
        <w:tc>
          <w:tcPr>
            <w:tcW w:w="1985"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МОН</w:t>
            </w:r>
          </w:p>
        </w:tc>
        <w:tc>
          <w:tcPr>
            <w:tcW w:w="1134"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shd w:val="clear" w:color="auto" w:fill="FFFFFF"/>
                <w:lang w:val="ru-RU"/>
              </w:rPr>
              <w:t>июнь 2020 года</w:t>
            </w:r>
          </w:p>
        </w:tc>
        <w:tc>
          <w:tcPr>
            <w:tcW w:w="2835" w:type="dxa"/>
            <w:tcMar>
              <w:top w:w="15" w:type="dxa"/>
              <w:left w:w="15" w:type="dxa"/>
              <w:bottom w:w="15" w:type="dxa"/>
              <w:right w:w="15" w:type="dxa"/>
            </w:tcMar>
          </w:tcPr>
          <w:p w:rsidR="00184414" w:rsidRPr="00170F3A" w:rsidRDefault="00184414" w:rsidP="00184414">
            <w:pPr>
              <w:spacing w:after="0" w:line="240" w:lineRule="auto"/>
              <w:ind w:right="126"/>
              <w:jc w:val="center"/>
              <w:rPr>
                <w:sz w:val="20"/>
                <w:szCs w:val="20"/>
                <w:lang w:val="ru-RU"/>
              </w:rPr>
            </w:pPr>
            <w:r w:rsidRPr="00170F3A">
              <w:rPr>
                <w:sz w:val="20"/>
                <w:szCs w:val="20"/>
                <w:lang w:val="ru-RU"/>
              </w:rPr>
              <w:t>в рамках республиканской бюджетной программы 099 «Обеспечение доступности качественного школьного образования»</w:t>
            </w:r>
          </w:p>
        </w:tc>
        <w:tc>
          <w:tcPr>
            <w:tcW w:w="1701" w:type="dxa"/>
            <w:tcMar>
              <w:top w:w="15" w:type="dxa"/>
              <w:left w:w="15" w:type="dxa"/>
              <w:bottom w:w="15" w:type="dxa"/>
              <w:right w:w="15" w:type="dxa"/>
            </w:tcMar>
          </w:tcPr>
          <w:p w:rsidR="00184414" w:rsidRPr="00170F3A" w:rsidRDefault="00184414" w:rsidP="00184414">
            <w:pPr>
              <w:spacing w:after="0" w:line="240" w:lineRule="auto"/>
              <w:jc w:val="center"/>
              <w:rPr>
                <w:bCs/>
                <w:sz w:val="20"/>
                <w:szCs w:val="20"/>
                <w:lang w:val="ru-RU"/>
              </w:rPr>
            </w:pPr>
            <w:r w:rsidRPr="00170F3A">
              <w:rPr>
                <w:bCs/>
                <w:sz w:val="20"/>
                <w:szCs w:val="20"/>
                <w:lang w:val="ru-RU"/>
              </w:rPr>
              <w:t>РБ</w:t>
            </w:r>
          </w:p>
        </w:tc>
        <w:tc>
          <w:tcPr>
            <w:tcW w:w="2268" w:type="dxa"/>
            <w:tcMar>
              <w:top w:w="15" w:type="dxa"/>
              <w:left w:w="15" w:type="dxa"/>
              <w:bottom w:w="15" w:type="dxa"/>
              <w:right w:w="15" w:type="dxa"/>
            </w:tcMar>
          </w:tcPr>
          <w:p w:rsidR="00184414" w:rsidRPr="00170F3A" w:rsidRDefault="00184414" w:rsidP="00184414">
            <w:pPr>
              <w:spacing w:after="0" w:line="240" w:lineRule="auto"/>
              <w:jc w:val="center"/>
              <w:rPr>
                <w:sz w:val="20"/>
                <w:szCs w:val="20"/>
                <w:lang w:val="ru-RU"/>
              </w:rPr>
            </w:pPr>
            <w:r w:rsidRPr="00170F3A">
              <w:rPr>
                <w:sz w:val="20"/>
                <w:szCs w:val="20"/>
                <w:lang w:val="ru-RU"/>
              </w:rPr>
              <w:t>«</w:t>
            </w:r>
            <w:proofErr w:type="spellStart"/>
            <w:r w:rsidRPr="00170F3A">
              <w:rPr>
                <w:sz w:val="20"/>
                <w:szCs w:val="20"/>
                <w:lang w:val="ru-RU"/>
              </w:rPr>
              <w:t>Туған</w:t>
            </w:r>
            <w:proofErr w:type="spellEnd"/>
            <w:r w:rsidRPr="00170F3A">
              <w:rPr>
                <w:sz w:val="20"/>
                <w:szCs w:val="20"/>
                <w:lang w:val="ru-RU"/>
              </w:rPr>
              <w:t xml:space="preserve"> </w:t>
            </w:r>
            <w:proofErr w:type="spellStart"/>
            <w:r w:rsidRPr="00170F3A">
              <w:rPr>
                <w:sz w:val="20"/>
                <w:szCs w:val="20"/>
                <w:lang w:val="ru-RU"/>
              </w:rPr>
              <w:t>жер</w:t>
            </w:r>
            <w:proofErr w:type="spellEnd"/>
            <w:r w:rsidRPr="00170F3A">
              <w:rPr>
                <w:sz w:val="20"/>
                <w:szCs w:val="20"/>
                <w:lang w:val="ru-RU"/>
              </w:rPr>
              <w:t>»</w:t>
            </w:r>
          </w:p>
        </w:tc>
      </w:tr>
      <w:tr w:rsidR="00184414" w:rsidRPr="00170F3A" w:rsidTr="00AC3FB0">
        <w:trPr>
          <w:trHeight w:val="30"/>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84414" w:rsidRPr="00170F3A" w:rsidRDefault="00184414" w:rsidP="00332064">
            <w:pPr>
              <w:spacing w:after="0" w:line="240" w:lineRule="auto"/>
              <w:ind w:right="35"/>
              <w:jc w:val="both"/>
              <w:rPr>
                <w:sz w:val="20"/>
                <w:szCs w:val="20"/>
                <w:lang w:val="ru-RU"/>
              </w:rPr>
            </w:pPr>
            <w:r w:rsidRPr="00170F3A">
              <w:rPr>
                <w:sz w:val="20"/>
                <w:szCs w:val="20"/>
                <w:lang w:val="ru-RU"/>
              </w:rPr>
              <w:t>Организация Республиканского интеллектуального конкурса юных историков «Моя малая родина»</w:t>
            </w:r>
          </w:p>
        </w:tc>
        <w:tc>
          <w:tcPr>
            <w:tcW w:w="1559"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информация</w:t>
            </w:r>
          </w:p>
          <w:p w:rsidR="00184414" w:rsidRPr="00170F3A" w:rsidRDefault="00184414" w:rsidP="00184414">
            <w:pPr>
              <w:spacing w:after="0"/>
              <w:jc w:val="center"/>
              <w:rPr>
                <w:sz w:val="20"/>
                <w:szCs w:val="20"/>
                <w:lang w:val="ru-RU"/>
              </w:rPr>
            </w:pPr>
            <w:r w:rsidRPr="00170F3A">
              <w:rPr>
                <w:sz w:val="20"/>
                <w:szCs w:val="20"/>
                <w:lang w:val="ru-RU"/>
              </w:rPr>
              <w:t>в МИОР</w:t>
            </w:r>
          </w:p>
        </w:tc>
        <w:tc>
          <w:tcPr>
            <w:tcW w:w="1985"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МОН,</w:t>
            </w:r>
          </w:p>
          <w:p w:rsidR="00184414" w:rsidRPr="00170F3A" w:rsidRDefault="00184414" w:rsidP="00184414">
            <w:pPr>
              <w:spacing w:after="0"/>
              <w:jc w:val="center"/>
              <w:rPr>
                <w:sz w:val="20"/>
                <w:szCs w:val="20"/>
                <w:lang w:val="ru-RU"/>
              </w:rPr>
            </w:pPr>
            <w:proofErr w:type="spellStart"/>
            <w:r w:rsidRPr="00170F3A">
              <w:rPr>
                <w:sz w:val="20"/>
                <w:szCs w:val="20"/>
                <w:lang w:val="ru-RU"/>
              </w:rPr>
              <w:t>акиматы</w:t>
            </w:r>
            <w:proofErr w:type="spellEnd"/>
          </w:p>
          <w:p w:rsidR="00184414" w:rsidRPr="00170F3A" w:rsidRDefault="00184414" w:rsidP="00184414">
            <w:pPr>
              <w:spacing w:after="0"/>
              <w:jc w:val="center"/>
              <w:rPr>
                <w:sz w:val="20"/>
                <w:szCs w:val="20"/>
                <w:lang w:val="ru-RU"/>
              </w:rPr>
            </w:pPr>
            <w:r w:rsidRPr="00170F3A">
              <w:rPr>
                <w:sz w:val="20"/>
                <w:szCs w:val="20"/>
                <w:lang w:val="ru-RU"/>
              </w:rPr>
              <w:t>областей,</w:t>
            </w:r>
          </w:p>
          <w:p w:rsidR="00184414" w:rsidRPr="00170F3A" w:rsidRDefault="00184414" w:rsidP="00184414">
            <w:pPr>
              <w:spacing w:after="0"/>
              <w:jc w:val="center"/>
              <w:rPr>
                <w:sz w:val="20"/>
                <w:szCs w:val="20"/>
                <w:lang w:val="ru-RU"/>
              </w:rPr>
            </w:pPr>
            <w:r w:rsidRPr="00170F3A">
              <w:rPr>
                <w:sz w:val="20"/>
                <w:szCs w:val="20"/>
                <w:lang w:val="ru-RU"/>
              </w:rPr>
              <w:t xml:space="preserve">гг. </w:t>
            </w:r>
            <w:proofErr w:type="spellStart"/>
            <w:r w:rsidRPr="00170F3A">
              <w:rPr>
                <w:sz w:val="20"/>
                <w:szCs w:val="20"/>
                <w:lang w:val="ru-RU"/>
              </w:rPr>
              <w:t>Нур</w:t>
            </w:r>
            <w:proofErr w:type="spellEnd"/>
            <w:r w:rsidRPr="00170F3A">
              <w:rPr>
                <w:sz w:val="20"/>
                <w:szCs w:val="20"/>
                <w:lang w:val="ru-RU"/>
              </w:rPr>
              <w:t>-Султан, Алматы и Шымкент</w:t>
            </w:r>
          </w:p>
        </w:tc>
        <w:tc>
          <w:tcPr>
            <w:tcW w:w="1134" w:type="dxa"/>
            <w:tcMar>
              <w:top w:w="15" w:type="dxa"/>
              <w:left w:w="15" w:type="dxa"/>
              <w:bottom w:w="15" w:type="dxa"/>
              <w:right w:w="15" w:type="dxa"/>
            </w:tcMar>
          </w:tcPr>
          <w:p w:rsidR="00184414" w:rsidRPr="00170F3A" w:rsidRDefault="00184414" w:rsidP="00184414">
            <w:pPr>
              <w:spacing w:after="0"/>
              <w:jc w:val="center"/>
              <w:rPr>
                <w:sz w:val="20"/>
                <w:szCs w:val="20"/>
                <w:shd w:val="clear" w:color="auto" w:fill="FFFFFF"/>
                <w:lang w:val="ru-RU"/>
              </w:rPr>
            </w:pPr>
            <w:r w:rsidRPr="00170F3A">
              <w:rPr>
                <w:sz w:val="20"/>
                <w:szCs w:val="20"/>
                <w:shd w:val="clear" w:color="auto" w:fill="FFFFFF"/>
                <w:lang w:val="ru-RU"/>
              </w:rPr>
              <w:t>июнь</w:t>
            </w:r>
          </w:p>
          <w:p w:rsidR="00184414" w:rsidRPr="00170F3A" w:rsidRDefault="00184414" w:rsidP="00184414">
            <w:pPr>
              <w:spacing w:after="0"/>
              <w:jc w:val="center"/>
              <w:rPr>
                <w:sz w:val="20"/>
                <w:szCs w:val="20"/>
                <w:shd w:val="clear" w:color="auto" w:fill="FFFFFF"/>
                <w:lang w:val="ru-RU"/>
              </w:rPr>
            </w:pPr>
            <w:r w:rsidRPr="00170F3A">
              <w:rPr>
                <w:sz w:val="20"/>
                <w:szCs w:val="20"/>
                <w:shd w:val="clear" w:color="auto" w:fill="FFFFFF"/>
                <w:lang w:val="ru-RU"/>
              </w:rPr>
              <w:t>2020 года</w:t>
            </w:r>
          </w:p>
        </w:tc>
        <w:tc>
          <w:tcPr>
            <w:tcW w:w="2835" w:type="dxa"/>
            <w:tcMar>
              <w:top w:w="15" w:type="dxa"/>
              <w:left w:w="15" w:type="dxa"/>
              <w:bottom w:w="15" w:type="dxa"/>
              <w:right w:w="15" w:type="dxa"/>
            </w:tcMar>
          </w:tcPr>
          <w:p w:rsidR="00184414" w:rsidRPr="00170F3A" w:rsidRDefault="00184414" w:rsidP="00184414">
            <w:pPr>
              <w:spacing w:after="0" w:line="240" w:lineRule="auto"/>
              <w:ind w:right="126"/>
              <w:jc w:val="center"/>
              <w:rPr>
                <w:sz w:val="20"/>
                <w:szCs w:val="20"/>
                <w:lang w:val="ru-RU"/>
              </w:rPr>
            </w:pPr>
            <w:r w:rsidRPr="00170F3A">
              <w:rPr>
                <w:sz w:val="20"/>
                <w:szCs w:val="20"/>
                <w:lang w:val="ru-RU"/>
              </w:rPr>
              <w:t>в рамках республиканской бюджетной программы 099 «Обеспечение доступности качественного школьного образования»</w:t>
            </w:r>
          </w:p>
        </w:tc>
        <w:tc>
          <w:tcPr>
            <w:tcW w:w="1701" w:type="dxa"/>
            <w:tcMar>
              <w:top w:w="15" w:type="dxa"/>
              <w:left w:w="15" w:type="dxa"/>
              <w:bottom w:w="15" w:type="dxa"/>
              <w:right w:w="15" w:type="dxa"/>
            </w:tcMar>
          </w:tcPr>
          <w:p w:rsidR="00184414" w:rsidRPr="00170F3A" w:rsidRDefault="00184414" w:rsidP="00184414">
            <w:pPr>
              <w:spacing w:after="0" w:line="240" w:lineRule="auto"/>
              <w:jc w:val="center"/>
              <w:rPr>
                <w:bCs/>
                <w:sz w:val="20"/>
                <w:szCs w:val="20"/>
                <w:lang w:val="ru-RU"/>
              </w:rPr>
            </w:pPr>
            <w:r w:rsidRPr="00170F3A">
              <w:rPr>
                <w:bCs/>
                <w:sz w:val="20"/>
                <w:szCs w:val="20"/>
                <w:lang w:val="ru-RU"/>
              </w:rPr>
              <w:t>РБ</w:t>
            </w:r>
          </w:p>
        </w:tc>
        <w:tc>
          <w:tcPr>
            <w:tcW w:w="2268" w:type="dxa"/>
            <w:tcMar>
              <w:top w:w="15" w:type="dxa"/>
              <w:left w:w="15" w:type="dxa"/>
              <w:bottom w:w="15" w:type="dxa"/>
              <w:right w:w="15" w:type="dxa"/>
            </w:tcMar>
          </w:tcPr>
          <w:p w:rsidR="00184414" w:rsidRPr="00170F3A" w:rsidRDefault="00184414" w:rsidP="00184414">
            <w:pPr>
              <w:spacing w:after="0" w:line="240" w:lineRule="auto"/>
              <w:jc w:val="center"/>
              <w:rPr>
                <w:sz w:val="20"/>
                <w:szCs w:val="20"/>
                <w:lang w:val="ru-RU"/>
              </w:rPr>
            </w:pPr>
            <w:r w:rsidRPr="00170F3A">
              <w:rPr>
                <w:sz w:val="20"/>
                <w:szCs w:val="20"/>
                <w:lang w:val="ru-RU"/>
              </w:rPr>
              <w:t>«</w:t>
            </w:r>
            <w:proofErr w:type="spellStart"/>
            <w:r w:rsidRPr="00170F3A">
              <w:rPr>
                <w:sz w:val="20"/>
                <w:szCs w:val="20"/>
                <w:lang w:val="ru-RU"/>
              </w:rPr>
              <w:t>Туған</w:t>
            </w:r>
            <w:proofErr w:type="spellEnd"/>
            <w:r w:rsidRPr="00170F3A">
              <w:rPr>
                <w:sz w:val="20"/>
                <w:szCs w:val="20"/>
                <w:lang w:val="ru-RU"/>
              </w:rPr>
              <w:t xml:space="preserve"> </w:t>
            </w:r>
            <w:proofErr w:type="spellStart"/>
            <w:r w:rsidRPr="00170F3A">
              <w:rPr>
                <w:sz w:val="20"/>
                <w:szCs w:val="20"/>
                <w:lang w:val="ru-RU"/>
              </w:rPr>
              <w:t>жер</w:t>
            </w:r>
            <w:proofErr w:type="spellEnd"/>
            <w:r w:rsidRPr="00170F3A">
              <w:rPr>
                <w:sz w:val="20"/>
                <w:szCs w:val="20"/>
                <w:lang w:val="ru-RU"/>
              </w:rPr>
              <w:t>»</w:t>
            </w:r>
          </w:p>
        </w:tc>
      </w:tr>
      <w:tr w:rsidR="00184414" w:rsidRPr="00170F3A" w:rsidTr="00AC3FB0">
        <w:trPr>
          <w:trHeight w:val="30"/>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84414" w:rsidRPr="00170F3A" w:rsidRDefault="00184414" w:rsidP="00332064">
            <w:pPr>
              <w:spacing w:after="0" w:line="240" w:lineRule="auto"/>
              <w:ind w:right="35"/>
              <w:jc w:val="both"/>
              <w:rPr>
                <w:sz w:val="20"/>
                <w:szCs w:val="20"/>
                <w:lang w:val="ru-RU"/>
              </w:rPr>
            </w:pPr>
            <w:r w:rsidRPr="00170F3A">
              <w:rPr>
                <w:sz w:val="20"/>
                <w:szCs w:val="20"/>
                <w:lang w:val="ru-RU"/>
              </w:rPr>
              <w:t>Проведение Республиканского слета туристских экспедиционных отрядов «</w:t>
            </w:r>
            <w:proofErr w:type="spellStart"/>
            <w:r w:rsidRPr="00170F3A">
              <w:rPr>
                <w:sz w:val="20"/>
                <w:szCs w:val="20"/>
                <w:lang w:val="ru-RU"/>
              </w:rPr>
              <w:t>Менің</w:t>
            </w:r>
            <w:proofErr w:type="spellEnd"/>
            <w:r w:rsidRPr="00170F3A">
              <w:rPr>
                <w:sz w:val="20"/>
                <w:szCs w:val="20"/>
                <w:lang w:val="ru-RU"/>
              </w:rPr>
              <w:t xml:space="preserve"> </w:t>
            </w:r>
            <w:proofErr w:type="spellStart"/>
            <w:r w:rsidRPr="00170F3A">
              <w:rPr>
                <w:sz w:val="20"/>
                <w:szCs w:val="20"/>
                <w:lang w:val="ru-RU"/>
              </w:rPr>
              <w:t>отаным</w:t>
            </w:r>
            <w:proofErr w:type="spellEnd"/>
            <w:r w:rsidRPr="00170F3A">
              <w:rPr>
                <w:sz w:val="20"/>
                <w:szCs w:val="20"/>
                <w:lang w:val="ru-RU"/>
              </w:rPr>
              <w:t xml:space="preserve"> – </w:t>
            </w:r>
            <w:proofErr w:type="spellStart"/>
            <w:r w:rsidRPr="00170F3A">
              <w:rPr>
                <w:sz w:val="20"/>
                <w:szCs w:val="20"/>
                <w:lang w:val="ru-RU"/>
              </w:rPr>
              <w:t>Қазақстан</w:t>
            </w:r>
            <w:proofErr w:type="spellEnd"/>
            <w:r w:rsidRPr="00170F3A">
              <w:rPr>
                <w:sz w:val="20"/>
                <w:szCs w:val="20"/>
                <w:lang w:val="ru-RU"/>
              </w:rPr>
              <w:t>»</w:t>
            </w:r>
          </w:p>
        </w:tc>
        <w:tc>
          <w:tcPr>
            <w:tcW w:w="1559"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информация</w:t>
            </w:r>
          </w:p>
          <w:p w:rsidR="00184414" w:rsidRPr="00170F3A" w:rsidRDefault="00184414" w:rsidP="00184414">
            <w:pPr>
              <w:spacing w:after="0"/>
              <w:jc w:val="center"/>
              <w:rPr>
                <w:sz w:val="20"/>
                <w:szCs w:val="20"/>
                <w:lang w:val="ru-RU"/>
              </w:rPr>
            </w:pPr>
            <w:r w:rsidRPr="00170F3A">
              <w:rPr>
                <w:sz w:val="20"/>
                <w:szCs w:val="20"/>
                <w:lang w:val="ru-RU"/>
              </w:rPr>
              <w:t>в МИОР</w:t>
            </w:r>
          </w:p>
        </w:tc>
        <w:tc>
          <w:tcPr>
            <w:tcW w:w="1985"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МОН</w:t>
            </w:r>
          </w:p>
        </w:tc>
        <w:tc>
          <w:tcPr>
            <w:tcW w:w="1134"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сентябрь</w:t>
            </w:r>
          </w:p>
          <w:p w:rsidR="00184414" w:rsidRPr="00170F3A" w:rsidRDefault="00184414" w:rsidP="00184414">
            <w:pPr>
              <w:spacing w:after="0"/>
              <w:jc w:val="center"/>
              <w:rPr>
                <w:sz w:val="20"/>
                <w:szCs w:val="20"/>
                <w:lang w:val="ru-RU"/>
              </w:rPr>
            </w:pPr>
            <w:r w:rsidRPr="00170F3A">
              <w:rPr>
                <w:sz w:val="20"/>
                <w:szCs w:val="20"/>
                <w:lang w:val="ru-RU"/>
              </w:rPr>
              <w:t>2020 года</w:t>
            </w:r>
          </w:p>
          <w:p w:rsidR="00184414" w:rsidRPr="00170F3A" w:rsidRDefault="00184414" w:rsidP="00184414">
            <w:pPr>
              <w:spacing w:after="0"/>
              <w:jc w:val="center"/>
              <w:rPr>
                <w:sz w:val="20"/>
                <w:szCs w:val="20"/>
                <w:shd w:val="clear" w:color="auto" w:fill="FFFFFF"/>
                <w:lang w:val="ru-RU"/>
              </w:rPr>
            </w:pPr>
          </w:p>
        </w:tc>
        <w:tc>
          <w:tcPr>
            <w:tcW w:w="2835" w:type="dxa"/>
            <w:tcMar>
              <w:top w:w="15" w:type="dxa"/>
              <w:left w:w="15" w:type="dxa"/>
              <w:bottom w:w="15" w:type="dxa"/>
              <w:right w:w="15" w:type="dxa"/>
            </w:tcMar>
          </w:tcPr>
          <w:p w:rsidR="00184414" w:rsidRPr="00170F3A" w:rsidRDefault="00184414" w:rsidP="00184414">
            <w:pPr>
              <w:spacing w:after="0" w:line="240" w:lineRule="auto"/>
              <w:ind w:right="126"/>
              <w:jc w:val="center"/>
              <w:rPr>
                <w:sz w:val="20"/>
                <w:szCs w:val="20"/>
                <w:lang w:val="ru-RU"/>
              </w:rPr>
            </w:pPr>
            <w:r w:rsidRPr="00170F3A">
              <w:rPr>
                <w:sz w:val="20"/>
                <w:szCs w:val="20"/>
                <w:lang w:val="ru-RU"/>
              </w:rPr>
              <w:t>в рамках республиканской бюджетной программы 099 «Обеспечение доступности качественного школьного образования»</w:t>
            </w:r>
          </w:p>
        </w:tc>
        <w:tc>
          <w:tcPr>
            <w:tcW w:w="1701" w:type="dxa"/>
            <w:tcMar>
              <w:top w:w="15" w:type="dxa"/>
              <w:left w:w="15" w:type="dxa"/>
              <w:bottom w:w="15" w:type="dxa"/>
              <w:right w:w="15" w:type="dxa"/>
            </w:tcMar>
          </w:tcPr>
          <w:p w:rsidR="00184414" w:rsidRPr="00170F3A" w:rsidRDefault="00184414" w:rsidP="00184414">
            <w:pPr>
              <w:spacing w:after="0" w:line="240" w:lineRule="auto"/>
              <w:jc w:val="center"/>
              <w:rPr>
                <w:sz w:val="20"/>
                <w:szCs w:val="20"/>
                <w:lang w:val="ru-RU"/>
              </w:rPr>
            </w:pPr>
            <w:r w:rsidRPr="00170F3A">
              <w:rPr>
                <w:bCs/>
                <w:sz w:val="20"/>
                <w:szCs w:val="20"/>
                <w:lang w:val="ru-RU"/>
              </w:rPr>
              <w:t>РБ</w:t>
            </w:r>
          </w:p>
        </w:tc>
        <w:tc>
          <w:tcPr>
            <w:tcW w:w="2268" w:type="dxa"/>
            <w:tcMar>
              <w:top w:w="15" w:type="dxa"/>
              <w:left w:w="15" w:type="dxa"/>
              <w:bottom w:w="15" w:type="dxa"/>
              <w:right w:w="15" w:type="dxa"/>
            </w:tcMar>
          </w:tcPr>
          <w:p w:rsidR="00184414" w:rsidRPr="00170F3A" w:rsidRDefault="00184414" w:rsidP="00184414">
            <w:pPr>
              <w:spacing w:after="0" w:line="240" w:lineRule="auto"/>
              <w:jc w:val="center"/>
              <w:rPr>
                <w:sz w:val="20"/>
                <w:szCs w:val="20"/>
                <w:lang w:val="ru-RU"/>
              </w:rPr>
            </w:pPr>
            <w:r w:rsidRPr="00170F3A">
              <w:rPr>
                <w:sz w:val="20"/>
                <w:szCs w:val="20"/>
                <w:lang w:val="ru-RU"/>
              </w:rPr>
              <w:t>«</w:t>
            </w:r>
            <w:proofErr w:type="spellStart"/>
            <w:r w:rsidRPr="00170F3A">
              <w:rPr>
                <w:sz w:val="20"/>
                <w:szCs w:val="20"/>
                <w:lang w:val="ru-RU"/>
              </w:rPr>
              <w:t>Туған</w:t>
            </w:r>
            <w:proofErr w:type="spellEnd"/>
            <w:r w:rsidRPr="00170F3A">
              <w:rPr>
                <w:sz w:val="20"/>
                <w:szCs w:val="20"/>
                <w:lang w:val="ru-RU"/>
              </w:rPr>
              <w:t xml:space="preserve"> </w:t>
            </w:r>
            <w:proofErr w:type="spellStart"/>
            <w:r w:rsidRPr="00170F3A">
              <w:rPr>
                <w:sz w:val="20"/>
                <w:szCs w:val="20"/>
                <w:lang w:val="ru-RU"/>
              </w:rPr>
              <w:t>жер</w:t>
            </w:r>
            <w:proofErr w:type="spellEnd"/>
            <w:r w:rsidRPr="00170F3A">
              <w:rPr>
                <w:sz w:val="20"/>
                <w:szCs w:val="20"/>
                <w:lang w:val="ru-RU"/>
              </w:rPr>
              <w:t>»</w:t>
            </w:r>
          </w:p>
        </w:tc>
      </w:tr>
      <w:tr w:rsidR="00184414" w:rsidRPr="00170F3A" w:rsidTr="00AC3FB0">
        <w:trPr>
          <w:trHeight w:val="30"/>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84414" w:rsidRPr="00170F3A" w:rsidRDefault="00184414" w:rsidP="00332064">
            <w:pPr>
              <w:spacing w:after="0" w:line="240" w:lineRule="auto"/>
              <w:ind w:right="35"/>
              <w:jc w:val="both"/>
              <w:rPr>
                <w:sz w:val="20"/>
                <w:szCs w:val="20"/>
                <w:lang w:val="ru-RU"/>
              </w:rPr>
            </w:pPr>
            <w:r w:rsidRPr="00170F3A">
              <w:rPr>
                <w:sz w:val="20"/>
                <w:szCs w:val="20"/>
                <w:lang w:val="ru-RU"/>
              </w:rPr>
              <w:t>Проведение Республиканской выставки краеведческого декоративно-прикладного творчества «Город мастеров: наследие наших предков сохраним и приумножим»</w:t>
            </w:r>
          </w:p>
        </w:tc>
        <w:tc>
          <w:tcPr>
            <w:tcW w:w="1559"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информация</w:t>
            </w:r>
          </w:p>
          <w:p w:rsidR="00184414" w:rsidRPr="00170F3A" w:rsidRDefault="00184414" w:rsidP="00184414">
            <w:pPr>
              <w:spacing w:after="0"/>
              <w:jc w:val="center"/>
              <w:rPr>
                <w:sz w:val="20"/>
                <w:szCs w:val="20"/>
                <w:lang w:val="ru-RU"/>
              </w:rPr>
            </w:pPr>
            <w:r w:rsidRPr="00170F3A">
              <w:rPr>
                <w:sz w:val="20"/>
                <w:szCs w:val="20"/>
                <w:lang w:val="ru-RU"/>
              </w:rPr>
              <w:t>в МИОР</w:t>
            </w:r>
          </w:p>
        </w:tc>
        <w:tc>
          <w:tcPr>
            <w:tcW w:w="1985"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МОН</w:t>
            </w:r>
          </w:p>
        </w:tc>
        <w:tc>
          <w:tcPr>
            <w:tcW w:w="1134" w:type="dxa"/>
            <w:tcMar>
              <w:top w:w="15" w:type="dxa"/>
              <w:left w:w="15" w:type="dxa"/>
              <w:bottom w:w="15" w:type="dxa"/>
              <w:right w:w="15" w:type="dxa"/>
            </w:tcMar>
          </w:tcPr>
          <w:p w:rsidR="00184414" w:rsidRPr="00170F3A" w:rsidRDefault="00184414" w:rsidP="00184414">
            <w:pPr>
              <w:spacing w:after="0"/>
              <w:jc w:val="center"/>
              <w:rPr>
                <w:sz w:val="20"/>
                <w:szCs w:val="20"/>
                <w:shd w:val="clear" w:color="auto" w:fill="FFFFFF"/>
                <w:lang w:val="ru-RU"/>
              </w:rPr>
            </w:pPr>
            <w:r w:rsidRPr="00170F3A">
              <w:rPr>
                <w:sz w:val="20"/>
                <w:szCs w:val="20"/>
                <w:shd w:val="clear" w:color="auto" w:fill="FFFFFF"/>
                <w:lang w:val="ru-RU"/>
              </w:rPr>
              <w:t>ноябрь</w:t>
            </w:r>
          </w:p>
          <w:p w:rsidR="00184414" w:rsidRPr="00170F3A" w:rsidRDefault="00184414" w:rsidP="00184414">
            <w:pPr>
              <w:spacing w:after="0"/>
              <w:jc w:val="center"/>
              <w:rPr>
                <w:sz w:val="20"/>
                <w:szCs w:val="20"/>
                <w:lang w:val="ru-RU"/>
              </w:rPr>
            </w:pPr>
            <w:r w:rsidRPr="00170F3A">
              <w:rPr>
                <w:sz w:val="20"/>
                <w:szCs w:val="20"/>
                <w:shd w:val="clear" w:color="auto" w:fill="FFFFFF"/>
                <w:lang w:val="ru-RU"/>
              </w:rPr>
              <w:t>2020 года</w:t>
            </w:r>
          </w:p>
        </w:tc>
        <w:tc>
          <w:tcPr>
            <w:tcW w:w="2835" w:type="dxa"/>
            <w:tcMar>
              <w:top w:w="15" w:type="dxa"/>
              <w:left w:w="15" w:type="dxa"/>
              <w:bottom w:w="15" w:type="dxa"/>
              <w:right w:w="15" w:type="dxa"/>
            </w:tcMar>
          </w:tcPr>
          <w:p w:rsidR="00184414" w:rsidRPr="00170F3A" w:rsidRDefault="00184414" w:rsidP="00184414">
            <w:pPr>
              <w:spacing w:after="0" w:line="240" w:lineRule="auto"/>
              <w:ind w:right="126"/>
              <w:jc w:val="center"/>
              <w:rPr>
                <w:sz w:val="20"/>
                <w:szCs w:val="20"/>
                <w:lang w:val="ru-RU"/>
              </w:rPr>
            </w:pPr>
            <w:r w:rsidRPr="00170F3A">
              <w:rPr>
                <w:sz w:val="20"/>
                <w:szCs w:val="20"/>
                <w:lang w:val="ru-RU"/>
              </w:rPr>
              <w:t>в рамках республиканской бюджетной программы 099 «Обеспечение доступности качественного школьного образования»</w:t>
            </w:r>
          </w:p>
        </w:tc>
        <w:tc>
          <w:tcPr>
            <w:tcW w:w="1701" w:type="dxa"/>
            <w:tcMar>
              <w:top w:w="15" w:type="dxa"/>
              <w:left w:w="15" w:type="dxa"/>
              <w:bottom w:w="15" w:type="dxa"/>
              <w:right w:w="15" w:type="dxa"/>
            </w:tcMar>
          </w:tcPr>
          <w:p w:rsidR="00184414" w:rsidRPr="00170F3A" w:rsidRDefault="00184414" w:rsidP="00184414">
            <w:pPr>
              <w:spacing w:after="0" w:line="240" w:lineRule="auto"/>
              <w:jc w:val="center"/>
              <w:rPr>
                <w:bCs/>
                <w:sz w:val="20"/>
                <w:szCs w:val="20"/>
                <w:lang w:val="ru-RU"/>
              </w:rPr>
            </w:pPr>
            <w:r w:rsidRPr="00170F3A">
              <w:rPr>
                <w:bCs/>
                <w:sz w:val="20"/>
                <w:szCs w:val="20"/>
                <w:lang w:val="ru-RU"/>
              </w:rPr>
              <w:t>РБ</w:t>
            </w:r>
          </w:p>
        </w:tc>
        <w:tc>
          <w:tcPr>
            <w:tcW w:w="2268" w:type="dxa"/>
            <w:tcMar>
              <w:top w:w="15" w:type="dxa"/>
              <w:left w:w="15" w:type="dxa"/>
              <w:bottom w:w="15" w:type="dxa"/>
              <w:right w:w="15" w:type="dxa"/>
            </w:tcMar>
          </w:tcPr>
          <w:p w:rsidR="00184414" w:rsidRPr="00170F3A" w:rsidRDefault="00184414" w:rsidP="00184414">
            <w:pPr>
              <w:spacing w:after="0" w:line="240" w:lineRule="auto"/>
              <w:jc w:val="center"/>
              <w:rPr>
                <w:sz w:val="20"/>
                <w:szCs w:val="20"/>
                <w:lang w:val="ru-RU"/>
              </w:rPr>
            </w:pPr>
            <w:r w:rsidRPr="00170F3A">
              <w:rPr>
                <w:sz w:val="20"/>
                <w:szCs w:val="20"/>
                <w:lang w:val="ru-RU"/>
              </w:rPr>
              <w:t>«</w:t>
            </w:r>
            <w:proofErr w:type="spellStart"/>
            <w:r w:rsidRPr="00170F3A">
              <w:rPr>
                <w:sz w:val="20"/>
                <w:szCs w:val="20"/>
                <w:lang w:val="ru-RU"/>
              </w:rPr>
              <w:t>Туған</w:t>
            </w:r>
            <w:proofErr w:type="spellEnd"/>
            <w:r w:rsidRPr="00170F3A">
              <w:rPr>
                <w:sz w:val="20"/>
                <w:szCs w:val="20"/>
                <w:lang w:val="ru-RU"/>
              </w:rPr>
              <w:t xml:space="preserve"> </w:t>
            </w:r>
            <w:proofErr w:type="spellStart"/>
            <w:r w:rsidRPr="00170F3A">
              <w:rPr>
                <w:sz w:val="20"/>
                <w:szCs w:val="20"/>
                <w:lang w:val="ru-RU"/>
              </w:rPr>
              <w:t>жер</w:t>
            </w:r>
            <w:proofErr w:type="spellEnd"/>
            <w:r w:rsidRPr="00170F3A">
              <w:rPr>
                <w:sz w:val="20"/>
                <w:szCs w:val="20"/>
                <w:lang w:val="ru-RU"/>
              </w:rPr>
              <w:t>»</w:t>
            </w:r>
          </w:p>
        </w:tc>
      </w:tr>
      <w:tr w:rsidR="00184414" w:rsidRPr="00170F3A" w:rsidTr="00AC3FB0">
        <w:trPr>
          <w:trHeight w:val="30"/>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84414" w:rsidRPr="00170F3A" w:rsidRDefault="00184414" w:rsidP="00184414">
            <w:pPr>
              <w:spacing w:after="0" w:line="240" w:lineRule="auto"/>
              <w:ind w:right="35"/>
              <w:jc w:val="both"/>
              <w:rPr>
                <w:sz w:val="20"/>
                <w:szCs w:val="20"/>
                <w:lang w:val="ru-RU"/>
              </w:rPr>
            </w:pPr>
            <w:r w:rsidRPr="00170F3A">
              <w:rPr>
                <w:sz w:val="20"/>
                <w:szCs w:val="20"/>
                <w:lang w:val="ru-RU"/>
              </w:rPr>
              <w:t>Проведение Республиканской акции «</w:t>
            </w:r>
            <w:proofErr w:type="spellStart"/>
            <w:r w:rsidRPr="00170F3A">
              <w:rPr>
                <w:sz w:val="20"/>
                <w:szCs w:val="20"/>
                <w:lang w:val="ru-RU"/>
              </w:rPr>
              <w:t>Қазіргі</w:t>
            </w:r>
            <w:proofErr w:type="spellEnd"/>
            <w:r w:rsidRPr="00170F3A">
              <w:rPr>
                <w:sz w:val="20"/>
                <w:szCs w:val="20"/>
                <w:lang w:val="ru-RU"/>
              </w:rPr>
              <w:t xml:space="preserve"> </w:t>
            </w:r>
            <w:proofErr w:type="spellStart"/>
            <w:r w:rsidRPr="00170F3A">
              <w:rPr>
                <w:sz w:val="20"/>
                <w:szCs w:val="20"/>
                <w:lang w:val="ru-RU"/>
              </w:rPr>
              <w:t>заман</w:t>
            </w:r>
            <w:proofErr w:type="spellEnd"/>
            <w:r w:rsidRPr="00170F3A">
              <w:rPr>
                <w:sz w:val="20"/>
                <w:szCs w:val="20"/>
                <w:lang w:val="ru-RU"/>
              </w:rPr>
              <w:t xml:space="preserve"> </w:t>
            </w:r>
            <w:proofErr w:type="spellStart"/>
            <w:r w:rsidRPr="00170F3A">
              <w:rPr>
                <w:sz w:val="20"/>
                <w:szCs w:val="20"/>
                <w:lang w:val="ru-RU"/>
              </w:rPr>
              <w:t>қаһарманы</w:t>
            </w:r>
            <w:proofErr w:type="spellEnd"/>
            <w:r w:rsidRPr="00170F3A">
              <w:rPr>
                <w:sz w:val="20"/>
                <w:szCs w:val="20"/>
                <w:lang w:val="ru-RU"/>
              </w:rPr>
              <w:t>»</w:t>
            </w:r>
          </w:p>
        </w:tc>
        <w:tc>
          <w:tcPr>
            <w:tcW w:w="1559"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информация в МИОР</w:t>
            </w:r>
          </w:p>
        </w:tc>
        <w:tc>
          <w:tcPr>
            <w:tcW w:w="1985"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МВД</w:t>
            </w:r>
          </w:p>
        </w:tc>
        <w:tc>
          <w:tcPr>
            <w:tcW w:w="1134"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ноябрь 2020 года</w:t>
            </w:r>
          </w:p>
        </w:tc>
        <w:tc>
          <w:tcPr>
            <w:tcW w:w="2835" w:type="dxa"/>
            <w:tcMar>
              <w:top w:w="15" w:type="dxa"/>
              <w:left w:w="15" w:type="dxa"/>
              <w:bottom w:w="15" w:type="dxa"/>
              <w:right w:w="15" w:type="dxa"/>
            </w:tcMar>
          </w:tcPr>
          <w:p w:rsidR="00184414" w:rsidRPr="00170F3A" w:rsidRDefault="00184414" w:rsidP="00184414">
            <w:pPr>
              <w:spacing w:after="0" w:line="240" w:lineRule="auto"/>
              <w:ind w:right="126"/>
              <w:jc w:val="center"/>
              <w:rPr>
                <w:sz w:val="20"/>
                <w:szCs w:val="20"/>
                <w:lang w:val="ru-RU"/>
              </w:rPr>
            </w:pPr>
            <w:r w:rsidRPr="00170F3A">
              <w:rPr>
                <w:sz w:val="20"/>
                <w:szCs w:val="20"/>
                <w:lang w:val="ru-RU"/>
              </w:rPr>
              <w:t>в пределах предусмотренных средств</w:t>
            </w:r>
          </w:p>
        </w:tc>
        <w:tc>
          <w:tcPr>
            <w:tcW w:w="1701" w:type="dxa"/>
            <w:tcMar>
              <w:top w:w="15" w:type="dxa"/>
              <w:left w:w="15" w:type="dxa"/>
              <w:bottom w:w="15" w:type="dxa"/>
              <w:right w:w="15" w:type="dxa"/>
            </w:tcMar>
          </w:tcPr>
          <w:p w:rsidR="00184414" w:rsidRPr="00170F3A" w:rsidRDefault="00184414" w:rsidP="00184414">
            <w:pPr>
              <w:spacing w:after="0" w:line="240" w:lineRule="auto"/>
              <w:jc w:val="center"/>
              <w:rPr>
                <w:bCs/>
                <w:sz w:val="20"/>
                <w:szCs w:val="20"/>
                <w:lang w:val="ru-RU"/>
              </w:rPr>
            </w:pPr>
            <w:r w:rsidRPr="00170F3A">
              <w:rPr>
                <w:bCs/>
                <w:sz w:val="20"/>
                <w:szCs w:val="20"/>
                <w:lang w:val="ru-RU"/>
              </w:rPr>
              <w:t>РБ</w:t>
            </w:r>
          </w:p>
        </w:tc>
        <w:tc>
          <w:tcPr>
            <w:tcW w:w="2268" w:type="dxa"/>
            <w:tcMar>
              <w:top w:w="15" w:type="dxa"/>
              <w:left w:w="15" w:type="dxa"/>
              <w:bottom w:w="15" w:type="dxa"/>
              <w:right w:w="15" w:type="dxa"/>
            </w:tcMar>
          </w:tcPr>
          <w:p w:rsidR="00184414" w:rsidRPr="00170F3A" w:rsidRDefault="00184414" w:rsidP="00184414">
            <w:pPr>
              <w:spacing w:after="0" w:line="240" w:lineRule="auto"/>
              <w:jc w:val="center"/>
              <w:rPr>
                <w:sz w:val="20"/>
                <w:szCs w:val="20"/>
                <w:lang w:val="ru-RU"/>
              </w:rPr>
            </w:pPr>
            <w:r w:rsidRPr="00170F3A">
              <w:rPr>
                <w:sz w:val="20"/>
                <w:szCs w:val="20"/>
                <w:lang w:val="ru-RU"/>
              </w:rPr>
              <w:t>конкурентоспособность</w:t>
            </w:r>
          </w:p>
        </w:tc>
      </w:tr>
      <w:tr w:rsidR="00184414" w:rsidRPr="00170F3A" w:rsidTr="00AC3FB0">
        <w:trPr>
          <w:trHeight w:val="30"/>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84414" w:rsidRPr="00170F3A" w:rsidRDefault="00184414" w:rsidP="00184414">
            <w:pPr>
              <w:spacing w:after="0" w:line="240" w:lineRule="auto"/>
              <w:ind w:right="35"/>
              <w:jc w:val="both"/>
              <w:rPr>
                <w:bCs/>
                <w:sz w:val="20"/>
                <w:szCs w:val="20"/>
                <w:lang w:val="ru-RU"/>
              </w:rPr>
            </w:pPr>
            <w:r w:rsidRPr="00170F3A">
              <w:rPr>
                <w:sz w:val="20"/>
                <w:szCs w:val="20"/>
                <w:lang w:val="ru-RU"/>
              </w:rPr>
              <w:t>Проведение Республиканского конкурса «</w:t>
            </w:r>
            <w:proofErr w:type="spellStart"/>
            <w:r w:rsidRPr="00170F3A">
              <w:rPr>
                <w:sz w:val="20"/>
                <w:szCs w:val="20"/>
                <w:lang w:val="ru-RU"/>
              </w:rPr>
              <w:t>Үздік</w:t>
            </w:r>
            <w:proofErr w:type="spellEnd"/>
            <w:r w:rsidRPr="00170F3A">
              <w:rPr>
                <w:sz w:val="20"/>
                <w:szCs w:val="20"/>
                <w:lang w:val="ru-RU"/>
              </w:rPr>
              <w:t xml:space="preserve"> </w:t>
            </w:r>
            <w:proofErr w:type="spellStart"/>
            <w:r w:rsidRPr="00170F3A">
              <w:rPr>
                <w:sz w:val="20"/>
                <w:szCs w:val="20"/>
                <w:lang w:val="ru-RU"/>
              </w:rPr>
              <w:t>ауыл</w:t>
            </w:r>
            <w:proofErr w:type="spellEnd"/>
            <w:r w:rsidRPr="00170F3A">
              <w:rPr>
                <w:sz w:val="20"/>
                <w:szCs w:val="20"/>
                <w:lang w:val="ru-RU"/>
              </w:rPr>
              <w:t xml:space="preserve"> </w:t>
            </w:r>
            <w:proofErr w:type="spellStart"/>
            <w:r w:rsidRPr="00170F3A">
              <w:rPr>
                <w:sz w:val="20"/>
                <w:szCs w:val="20"/>
                <w:lang w:val="ru-RU"/>
              </w:rPr>
              <w:t>әкімі</w:t>
            </w:r>
            <w:proofErr w:type="spellEnd"/>
            <w:r w:rsidRPr="00170F3A">
              <w:rPr>
                <w:sz w:val="20"/>
                <w:szCs w:val="20"/>
                <w:lang w:val="ru-RU"/>
              </w:rPr>
              <w:t>»</w:t>
            </w:r>
          </w:p>
        </w:tc>
        <w:tc>
          <w:tcPr>
            <w:tcW w:w="1559"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информация</w:t>
            </w:r>
          </w:p>
          <w:p w:rsidR="00184414" w:rsidRPr="00170F3A" w:rsidRDefault="00184414" w:rsidP="00184414">
            <w:pPr>
              <w:spacing w:after="0"/>
              <w:jc w:val="center"/>
              <w:rPr>
                <w:bCs/>
                <w:sz w:val="20"/>
                <w:szCs w:val="20"/>
                <w:lang w:val="ru-RU"/>
              </w:rPr>
            </w:pPr>
            <w:r w:rsidRPr="00170F3A">
              <w:rPr>
                <w:sz w:val="20"/>
                <w:szCs w:val="20"/>
                <w:lang w:val="ru-RU"/>
              </w:rPr>
              <w:t>в МИОР</w:t>
            </w:r>
          </w:p>
        </w:tc>
        <w:tc>
          <w:tcPr>
            <w:tcW w:w="1985"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 xml:space="preserve">АГС, МНЭ, МСХ, </w:t>
            </w:r>
            <w:proofErr w:type="spellStart"/>
            <w:r w:rsidRPr="00170F3A">
              <w:rPr>
                <w:sz w:val="20"/>
                <w:szCs w:val="20"/>
                <w:lang w:val="ru-RU"/>
              </w:rPr>
              <w:t>акиматы</w:t>
            </w:r>
            <w:proofErr w:type="spellEnd"/>
            <w:r w:rsidRPr="00170F3A">
              <w:rPr>
                <w:sz w:val="20"/>
                <w:szCs w:val="20"/>
                <w:lang w:val="ru-RU"/>
              </w:rPr>
              <w:t xml:space="preserve"> областей, </w:t>
            </w:r>
            <w:r w:rsidRPr="00170F3A">
              <w:rPr>
                <w:sz w:val="20"/>
                <w:szCs w:val="20"/>
                <w:lang w:val="ru-RU"/>
              </w:rPr>
              <w:br/>
              <w:t xml:space="preserve">гг. </w:t>
            </w:r>
            <w:proofErr w:type="spellStart"/>
            <w:r w:rsidRPr="00170F3A">
              <w:rPr>
                <w:sz w:val="20"/>
                <w:szCs w:val="20"/>
                <w:lang w:val="ru-RU"/>
              </w:rPr>
              <w:t>Нур</w:t>
            </w:r>
            <w:proofErr w:type="spellEnd"/>
            <w:r w:rsidRPr="00170F3A">
              <w:rPr>
                <w:sz w:val="20"/>
                <w:szCs w:val="20"/>
                <w:lang w:val="ru-RU"/>
              </w:rPr>
              <w:t>-Султан, Алматы, Шымкент</w:t>
            </w:r>
          </w:p>
        </w:tc>
        <w:tc>
          <w:tcPr>
            <w:tcW w:w="1134"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сентябрь 2020 года</w:t>
            </w:r>
          </w:p>
        </w:tc>
        <w:tc>
          <w:tcPr>
            <w:tcW w:w="2835" w:type="dxa"/>
            <w:tcMar>
              <w:top w:w="15" w:type="dxa"/>
              <w:left w:w="15" w:type="dxa"/>
              <w:bottom w:w="15" w:type="dxa"/>
              <w:right w:w="15" w:type="dxa"/>
            </w:tcMar>
          </w:tcPr>
          <w:p w:rsidR="00184414" w:rsidRPr="00170F3A" w:rsidRDefault="00184414" w:rsidP="00184414">
            <w:pPr>
              <w:spacing w:after="0" w:line="240" w:lineRule="auto"/>
              <w:ind w:right="126"/>
              <w:jc w:val="center"/>
              <w:rPr>
                <w:sz w:val="20"/>
                <w:szCs w:val="20"/>
                <w:lang w:val="ru-RU"/>
              </w:rPr>
            </w:pPr>
            <w:r w:rsidRPr="00170F3A">
              <w:rPr>
                <w:sz w:val="20"/>
                <w:szCs w:val="20"/>
                <w:lang w:val="ru-RU"/>
              </w:rPr>
              <w:t>в пределах предусмотренных средств</w:t>
            </w:r>
          </w:p>
        </w:tc>
        <w:tc>
          <w:tcPr>
            <w:tcW w:w="1701" w:type="dxa"/>
            <w:tcMar>
              <w:top w:w="15" w:type="dxa"/>
              <w:left w:w="15" w:type="dxa"/>
              <w:bottom w:w="15" w:type="dxa"/>
              <w:right w:w="15" w:type="dxa"/>
            </w:tcMar>
          </w:tcPr>
          <w:p w:rsidR="00184414" w:rsidRPr="00170F3A" w:rsidRDefault="00184414" w:rsidP="00184414">
            <w:pPr>
              <w:spacing w:after="0" w:line="240" w:lineRule="auto"/>
              <w:jc w:val="center"/>
              <w:rPr>
                <w:bCs/>
                <w:sz w:val="20"/>
                <w:szCs w:val="20"/>
                <w:lang w:val="ru-RU"/>
              </w:rPr>
            </w:pPr>
            <w:r w:rsidRPr="00170F3A">
              <w:rPr>
                <w:bCs/>
                <w:sz w:val="20"/>
                <w:szCs w:val="20"/>
                <w:lang w:val="ru-RU"/>
              </w:rPr>
              <w:t>РБ</w:t>
            </w:r>
          </w:p>
        </w:tc>
        <w:tc>
          <w:tcPr>
            <w:tcW w:w="2268" w:type="dxa"/>
            <w:tcMar>
              <w:top w:w="15" w:type="dxa"/>
              <w:left w:w="15" w:type="dxa"/>
              <w:bottom w:w="15" w:type="dxa"/>
              <w:right w:w="15" w:type="dxa"/>
            </w:tcMar>
          </w:tcPr>
          <w:p w:rsidR="00184414" w:rsidRPr="00170F3A" w:rsidRDefault="00184414" w:rsidP="00184414">
            <w:pPr>
              <w:spacing w:after="0" w:line="240" w:lineRule="auto"/>
              <w:jc w:val="center"/>
              <w:rPr>
                <w:sz w:val="20"/>
                <w:szCs w:val="20"/>
                <w:lang w:val="ru-RU"/>
              </w:rPr>
            </w:pPr>
            <w:r w:rsidRPr="00170F3A">
              <w:rPr>
                <w:sz w:val="20"/>
                <w:szCs w:val="20"/>
                <w:lang w:val="ru-RU"/>
              </w:rPr>
              <w:t>конкурентоспособность</w:t>
            </w:r>
          </w:p>
        </w:tc>
      </w:tr>
      <w:tr w:rsidR="00184414" w:rsidRPr="00170F3A" w:rsidTr="00AC3FB0">
        <w:trPr>
          <w:trHeight w:val="448"/>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84414" w:rsidRPr="00170F3A" w:rsidRDefault="00184414" w:rsidP="00184414">
            <w:pPr>
              <w:spacing w:after="0" w:line="240" w:lineRule="auto"/>
              <w:ind w:right="35"/>
              <w:jc w:val="both"/>
              <w:rPr>
                <w:sz w:val="20"/>
                <w:szCs w:val="20"/>
                <w:lang w:val="ru-RU"/>
              </w:rPr>
            </w:pPr>
            <w:r w:rsidRPr="00170F3A">
              <w:rPr>
                <w:sz w:val="20"/>
                <w:szCs w:val="20"/>
                <w:lang w:val="ru-RU"/>
              </w:rPr>
              <w:t>Проведение комплекса мероприятий по пропаганде семейных ценностей, передающихся из поколения в поколение (день семьи, пожилых людей, и т.д.) среди молодежи</w:t>
            </w:r>
          </w:p>
          <w:p w:rsidR="00184414" w:rsidRPr="00170F3A" w:rsidRDefault="00184414" w:rsidP="00184414">
            <w:pPr>
              <w:spacing w:after="0" w:line="240" w:lineRule="auto"/>
              <w:ind w:right="35"/>
              <w:jc w:val="both"/>
              <w:rPr>
                <w:sz w:val="20"/>
                <w:szCs w:val="20"/>
                <w:lang w:val="ru-RU"/>
              </w:rPr>
            </w:pPr>
          </w:p>
        </w:tc>
        <w:tc>
          <w:tcPr>
            <w:tcW w:w="1559" w:type="dxa"/>
            <w:tcMar>
              <w:top w:w="15" w:type="dxa"/>
              <w:left w:w="15" w:type="dxa"/>
              <w:bottom w:w="15" w:type="dxa"/>
              <w:right w:w="15" w:type="dxa"/>
            </w:tcMar>
          </w:tcPr>
          <w:p w:rsidR="00184414" w:rsidRPr="00170F3A" w:rsidRDefault="00184414" w:rsidP="00184414">
            <w:pPr>
              <w:spacing w:after="0"/>
              <w:jc w:val="center"/>
              <w:rPr>
                <w:bCs/>
                <w:sz w:val="20"/>
                <w:szCs w:val="20"/>
                <w:lang w:val="ru-RU"/>
              </w:rPr>
            </w:pPr>
            <w:r w:rsidRPr="00170F3A">
              <w:rPr>
                <w:sz w:val="20"/>
                <w:szCs w:val="20"/>
                <w:lang w:val="ru-RU"/>
              </w:rPr>
              <w:t>информация в АП</w:t>
            </w:r>
          </w:p>
        </w:tc>
        <w:tc>
          <w:tcPr>
            <w:tcW w:w="1985"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 xml:space="preserve">МИОР, МКС, МОН, </w:t>
            </w:r>
            <w:proofErr w:type="spellStart"/>
            <w:r w:rsidRPr="00170F3A">
              <w:rPr>
                <w:sz w:val="20"/>
                <w:szCs w:val="20"/>
                <w:lang w:val="ru-RU"/>
              </w:rPr>
              <w:t>акиматы</w:t>
            </w:r>
            <w:proofErr w:type="spellEnd"/>
            <w:r w:rsidRPr="00170F3A">
              <w:rPr>
                <w:sz w:val="20"/>
                <w:szCs w:val="20"/>
                <w:lang w:val="ru-RU"/>
              </w:rPr>
              <w:t xml:space="preserve"> областей, </w:t>
            </w:r>
            <w:r w:rsidRPr="00170F3A">
              <w:rPr>
                <w:sz w:val="20"/>
                <w:szCs w:val="20"/>
                <w:lang w:val="ru-RU"/>
              </w:rPr>
              <w:br/>
              <w:t xml:space="preserve">гг. </w:t>
            </w:r>
            <w:proofErr w:type="spellStart"/>
            <w:r w:rsidRPr="00170F3A">
              <w:rPr>
                <w:sz w:val="20"/>
                <w:szCs w:val="20"/>
                <w:lang w:val="ru-RU"/>
              </w:rPr>
              <w:t>Нур</w:t>
            </w:r>
            <w:proofErr w:type="spellEnd"/>
            <w:r w:rsidRPr="00170F3A">
              <w:rPr>
                <w:sz w:val="20"/>
                <w:szCs w:val="20"/>
                <w:lang w:val="ru-RU"/>
              </w:rPr>
              <w:t>-Султан, Алматы, Шымкент, Национальная комиссия по делам женщин и семейно-демографической политике при Президенте РК</w:t>
            </w:r>
          </w:p>
        </w:tc>
        <w:tc>
          <w:tcPr>
            <w:tcW w:w="1134"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в течение года</w:t>
            </w:r>
          </w:p>
        </w:tc>
        <w:tc>
          <w:tcPr>
            <w:tcW w:w="2835" w:type="dxa"/>
            <w:tcMar>
              <w:top w:w="15" w:type="dxa"/>
              <w:left w:w="15" w:type="dxa"/>
              <w:bottom w:w="15" w:type="dxa"/>
              <w:right w:w="15" w:type="dxa"/>
            </w:tcMar>
          </w:tcPr>
          <w:p w:rsidR="00184414" w:rsidRPr="00170F3A" w:rsidRDefault="00184414" w:rsidP="00184414">
            <w:pPr>
              <w:spacing w:after="0" w:line="240" w:lineRule="auto"/>
              <w:ind w:right="126"/>
              <w:jc w:val="center"/>
              <w:rPr>
                <w:sz w:val="20"/>
                <w:szCs w:val="20"/>
                <w:lang w:val="ru-RU"/>
              </w:rPr>
            </w:pPr>
            <w:r w:rsidRPr="00170F3A">
              <w:rPr>
                <w:sz w:val="20"/>
                <w:szCs w:val="20"/>
                <w:lang w:val="ru-RU"/>
              </w:rPr>
              <w:t>в пределах предусмотренных средств</w:t>
            </w:r>
          </w:p>
        </w:tc>
        <w:tc>
          <w:tcPr>
            <w:tcW w:w="1701" w:type="dxa"/>
            <w:tcMar>
              <w:top w:w="15" w:type="dxa"/>
              <w:left w:w="15" w:type="dxa"/>
              <w:bottom w:w="15" w:type="dxa"/>
              <w:right w:w="15" w:type="dxa"/>
            </w:tcMar>
          </w:tcPr>
          <w:p w:rsidR="00184414" w:rsidRPr="00170F3A" w:rsidRDefault="00184414" w:rsidP="00184414">
            <w:pPr>
              <w:spacing w:after="0" w:line="240" w:lineRule="auto"/>
              <w:jc w:val="center"/>
              <w:rPr>
                <w:bCs/>
                <w:sz w:val="20"/>
                <w:szCs w:val="20"/>
                <w:lang w:val="ru-RU"/>
              </w:rPr>
            </w:pPr>
            <w:r w:rsidRPr="00170F3A">
              <w:rPr>
                <w:bCs/>
                <w:sz w:val="20"/>
                <w:szCs w:val="20"/>
                <w:lang w:val="ru-RU"/>
              </w:rPr>
              <w:t>РБ</w:t>
            </w:r>
          </w:p>
        </w:tc>
        <w:tc>
          <w:tcPr>
            <w:tcW w:w="2268" w:type="dxa"/>
            <w:tcMar>
              <w:top w:w="15" w:type="dxa"/>
              <w:left w:w="15" w:type="dxa"/>
              <w:bottom w:w="15" w:type="dxa"/>
              <w:right w:w="15" w:type="dxa"/>
            </w:tcMar>
          </w:tcPr>
          <w:p w:rsidR="00184414" w:rsidRPr="00170F3A" w:rsidRDefault="00184414" w:rsidP="00184414">
            <w:pPr>
              <w:spacing w:after="0" w:line="240" w:lineRule="auto"/>
              <w:jc w:val="center"/>
              <w:rPr>
                <w:sz w:val="20"/>
                <w:szCs w:val="20"/>
                <w:lang w:val="ru-RU"/>
              </w:rPr>
            </w:pPr>
            <w:r w:rsidRPr="00170F3A">
              <w:rPr>
                <w:sz w:val="20"/>
                <w:szCs w:val="20"/>
                <w:lang w:val="ru-RU"/>
              </w:rPr>
              <w:t>«</w:t>
            </w:r>
            <w:proofErr w:type="spellStart"/>
            <w:r w:rsidRPr="00170F3A">
              <w:rPr>
                <w:sz w:val="20"/>
                <w:szCs w:val="20"/>
                <w:lang w:val="ru-RU"/>
              </w:rPr>
              <w:t>Туған</w:t>
            </w:r>
            <w:proofErr w:type="spellEnd"/>
            <w:r w:rsidRPr="00170F3A">
              <w:rPr>
                <w:sz w:val="20"/>
                <w:szCs w:val="20"/>
                <w:lang w:val="ru-RU"/>
              </w:rPr>
              <w:t xml:space="preserve"> </w:t>
            </w:r>
            <w:proofErr w:type="spellStart"/>
            <w:r w:rsidRPr="00170F3A">
              <w:rPr>
                <w:sz w:val="20"/>
                <w:szCs w:val="20"/>
                <w:lang w:val="ru-RU"/>
              </w:rPr>
              <w:t>жер</w:t>
            </w:r>
            <w:proofErr w:type="spellEnd"/>
            <w:r w:rsidRPr="00170F3A">
              <w:rPr>
                <w:sz w:val="20"/>
                <w:szCs w:val="20"/>
                <w:lang w:val="ru-RU"/>
              </w:rPr>
              <w:t>»</w:t>
            </w:r>
          </w:p>
        </w:tc>
      </w:tr>
      <w:tr w:rsidR="00184414" w:rsidRPr="00A313A8" w:rsidTr="00AC3FB0">
        <w:trPr>
          <w:trHeight w:val="448"/>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84414" w:rsidRPr="00170F3A" w:rsidRDefault="00184414" w:rsidP="00332064">
            <w:pPr>
              <w:spacing w:after="0" w:line="240" w:lineRule="auto"/>
              <w:ind w:right="35"/>
              <w:jc w:val="both"/>
              <w:rPr>
                <w:sz w:val="20"/>
                <w:szCs w:val="20"/>
                <w:lang w:val="ru-RU"/>
              </w:rPr>
            </w:pPr>
            <w:r w:rsidRPr="00170F3A">
              <w:rPr>
                <w:sz w:val="20"/>
                <w:szCs w:val="20"/>
                <w:lang w:val="ru-RU"/>
              </w:rPr>
              <w:t>Проведение республиканских конкурсов патриотической песни «</w:t>
            </w:r>
            <w:proofErr w:type="spellStart"/>
            <w:r w:rsidRPr="00170F3A">
              <w:rPr>
                <w:sz w:val="20"/>
                <w:szCs w:val="20"/>
                <w:lang w:val="ru-RU"/>
              </w:rPr>
              <w:t>Елім</w:t>
            </w:r>
            <w:proofErr w:type="spellEnd"/>
            <w:r w:rsidRPr="00170F3A">
              <w:rPr>
                <w:sz w:val="20"/>
                <w:szCs w:val="20"/>
                <w:lang w:val="ru-RU"/>
              </w:rPr>
              <w:t xml:space="preserve"> </w:t>
            </w:r>
            <w:proofErr w:type="spellStart"/>
            <w:r w:rsidRPr="00170F3A">
              <w:rPr>
                <w:sz w:val="20"/>
                <w:szCs w:val="20"/>
                <w:lang w:val="ru-RU"/>
              </w:rPr>
              <w:t>менің</w:t>
            </w:r>
            <w:proofErr w:type="spellEnd"/>
            <w:r w:rsidRPr="00170F3A">
              <w:rPr>
                <w:sz w:val="20"/>
                <w:szCs w:val="20"/>
                <w:lang w:val="ru-RU"/>
              </w:rPr>
              <w:t>», «</w:t>
            </w:r>
            <w:proofErr w:type="spellStart"/>
            <w:r w:rsidRPr="00170F3A">
              <w:rPr>
                <w:sz w:val="20"/>
                <w:szCs w:val="20"/>
                <w:lang w:val="ru-RU"/>
              </w:rPr>
              <w:t>Тәуелсіздік</w:t>
            </w:r>
            <w:proofErr w:type="spellEnd"/>
            <w:r w:rsidRPr="00170F3A">
              <w:rPr>
                <w:sz w:val="20"/>
                <w:szCs w:val="20"/>
                <w:lang w:val="ru-RU"/>
              </w:rPr>
              <w:t xml:space="preserve"> </w:t>
            </w:r>
            <w:proofErr w:type="spellStart"/>
            <w:r w:rsidRPr="00170F3A">
              <w:rPr>
                <w:sz w:val="20"/>
                <w:szCs w:val="20"/>
                <w:lang w:val="ru-RU"/>
              </w:rPr>
              <w:t>толғауы</w:t>
            </w:r>
            <w:proofErr w:type="spellEnd"/>
            <w:r w:rsidRPr="00170F3A">
              <w:rPr>
                <w:sz w:val="20"/>
                <w:szCs w:val="20"/>
                <w:lang w:val="ru-RU"/>
              </w:rPr>
              <w:t>»</w:t>
            </w:r>
          </w:p>
        </w:tc>
        <w:tc>
          <w:tcPr>
            <w:tcW w:w="1559"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информация</w:t>
            </w:r>
          </w:p>
          <w:p w:rsidR="00184414" w:rsidRPr="00170F3A" w:rsidRDefault="00184414" w:rsidP="00184414">
            <w:pPr>
              <w:spacing w:after="0"/>
              <w:jc w:val="center"/>
              <w:rPr>
                <w:bCs/>
                <w:sz w:val="20"/>
                <w:szCs w:val="20"/>
                <w:lang w:val="ru-RU"/>
              </w:rPr>
            </w:pPr>
            <w:r w:rsidRPr="00170F3A">
              <w:rPr>
                <w:sz w:val="20"/>
                <w:szCs w:val="20"/>
                <w:lang w:val="ru-RU"/>
              </w:rPr>
              <w:t>в МИОР</w:t>
            </w:r>
          </w:p>
        </w:tc>
        <w:tc>
          <w:tcPr>
            <w:tcW w:w="1985"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МКС</w:t>
            </w:r>
          </w:p>
        </w:tc>
        <w:tc>
          <w:tcPr>
            <w:tcW w:w="1134"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в течение года</w:t>
            </w:r>
          </w:p>
        </w:tc>
        <w:tc>
          <w:tcPr>
            <w:tcW w:w="2835" w:type="dxa"/>
            <w:tcMar>
              <w:top w:w="15" w:type="dxa"/>
              <w:left w:w="15" w:type="dxa"/>
              <w:bottom w:w="15" w:type="dxa"/>
              <w:right w:w="15" w:type="dxa"/>
            </w:tcMar>
          </w:tcPr>
          <w:p w:rsidR="00184414" w:rsidRPr="00170F3A" w:rsidRDefault="00184414" w:rsidP="00184414">
            <w:pPr>
              <w:spacing w:after="0" w:line="240" w:lineRule="auto"/>
              <w:ind w:right="126"/>
              <w:jc w:val="center"/>
              <w:rPr>
                <w:sz w:val="20"/>
                <w:szCs w:val="20"/>
                <w:lang w:val="ru-RU"/>
              </w:rPr>
            </w:pPr>
            <w:r w:rsidRPr="00170F3A">
              <w:rPr>
                <w:sz w:val="20"/>
                <w:szCs w:val="20"/>
                <w:lang w:val="ru-RU"/>
              </w:rPr>
              <w:t>в пределах предусмотренных средств</w:t>
            </w:r>
          </w:p>
        </w:tc>
        <w:tc>
          <w:tcPr>
            <w:tcW w:w="1701" w:type="dxa"/>
            <w:tcMar>
              <w:top w:w="15" w:type="dxa"/>
              <w:left w:w="15" w:type="dxa"/>
              <w:bottom w:w="15" w:type="dxa"/>
              <w:right w:w="15" w:type="dxa"/>
            </w:tcMar>
          </w:tcPr>
          <w:p w:rsidR="00184414" w:rsidRPr="00170F3A" w:rsidRDefault="00184414" w:rsidP="00184414">
            <w:pPr>
              <w:spacing w:after="0" w:line="240" w:lineRule="auto"/>
              <w:jc w:val="center"/>
              <w:rPr>
                <w:bCs/>
                <w:sz w:val="20"/>
                <w:szCs w:val="20"/>
                <w:lang w:val="ru-RU"/>
              </w:rPr>
            </w:pPr>
            <w:r w:rsidRPr="00170F3A">
              <w:rPr>
                <w:bCs/>
                <w:sz w:val="20"/>
                <w:szCs w:val="20"/>
                <w:lang w:val="ru-RU"/>
              </w:rPr>
              <w:t>РБ</w:t>
            </w:r>
          </w:p>
        </w:tc>
        <w:tc>
          <w:tcPr>
            <w:tcW w:w="2268" w:type="dxa"/>
            <w:tcMar>
              <w:top w:w="15" w:type="dxa"/>
              <w:left w:w="15" w:type="dxa"/>
              <w:bottom w:w="15" w:type="dxa"/>
              <w:right w:w="15" w:type="dxa"/>
            </w:tcMar>
          </w:tcPr>
          <w:p w:rsidR="00184414" w:rsidRPr="00170F3A" w:rsidRDefault="00184414" w:rsidP="00184414">
            <w:pPr>
              <w:spacing w:after="0" w:line="240" w:lineRule="auto"/>
              <w:jc w:val="center"/>
              <w:rPr>
                <w:sz w:val="20"/>
                <w:szCs w:val="20"/>
                <w:lang w:val="ru-RU"/>
              </w:rPr>
            </w:pPr>
            <w:r w:rsidRPr="00170F3A">
              <w:rPr>
                <w:sz w:val="20"/>
                <w:szCs w:val="20"/>
                <w:lang w:val="ru-RU"/>
              </w:rPr>
              <w:t>эволюционное, а не революционное развитие государства</w:t>
            </w:r>
          </w:p>
        </w:tc>
      </w:tr>
      <w:tr w:rsidR="00184414" w:rsidRPr="00A313A8" w:rsidTr="00AB6B90">
        <w:trPr>
          <w:trHeight w:val="195"/>
        </w:trPr>
        <w:tc>
          <w:tcPr>
            <w:tcW w:w="424" w:type="dxa"/>
            <w:tcMar>
              <w:top w:w="15" w:type="dxa"/>
              <w:left w:w="15" w:type="dxa"/>
              <w:bottom w:w="15" w:type="dxa"/>
              <w:right w:w="15" w:type="dxa"/>
            </w:tcMar>
            <w:vAlign w:val="center"/>
          </w:tcPr>
          <w:p w:rsidR="00184414" w:rsidRPr="00170F3A" w:rsidRDefault="00184414" w:rsidP="00184414">
            <w:pPr>
              <w:pStyle w:val="ae"/>
              <w:spacing w:after="0" w:line="240" w:lineRule="auto"/>
              <w:ind w:left="502"/>
              <w:jc w:val="both"/>
              <w:rPr>
                <w:b/>
                <w:sz w:val="20"/>
                <w:szCs w:val="20"/>
                <w:lang w:val="ru-RU"/>
              </w:rPr>
            </w:pPr>
          </w:p>
        </w:tc>
        <w:tc>
          <w:tcPr>
            <w:tcW w:w="15028" w:type="dxa"/>
            <w:gridSpan w:val="7"/>
            <w:tcMar>
              <w:top w:w="15" w:type="dxa"/>
              <w:left w:w="15" w:type="dxa"/>
              <w:bottom w:w="15" w:type="dxa"/>
              <w:right w:w="15" w:type="dxa"/>
            </w:tcMar>
            <w:vAlign w:val="center"/>
          </w:tcPr>
          <w:p w:rsidR="00184414" w:rsidRPr="00170F3A" w:rsidRDefault="00184414" w:rsidP="00184414">
            <w:pPr>
              <w:spacing w:after="0"/>
              <w:jc w:val="center"/>
              <w:rPr>
                <w:b/>
                <w:sz w:val="20"/>
                <w:szCs w:val="20"/>
                <w:lang w:val="ru-RU"/>
              </w:rPr>
            </w:pPr>
            <w:r w:rsidRPr="00170F3A">
              <w:rPr>
                <w:rFonts w:eastAsia="Merriweather"/>
                <w:b/>
                <w:sz w:val="20"/>
                <w:szCs w:val="20"/>
                <w:lang w:val="ru-RU"/>
              </w:rPr>
              <w:t>II. Научно-методическое и экспертное сопровождение Программы</w:t>
            </w:r>
          </w:p>
        </w:tc>
      </w:tr>
      <w:tr w:rsidR="00184414" w:rsidRPr="00A313A8" w:rsidTr="00AC3FB0">
        <w:trPr>
          <w:trHeight w:val="240"/>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vAlign w:val="center"/>
          </w:tcPr>
          <w:p w:rsidR="00184414" w:rsidRPr="00170F3A" w:rsidRDefault="00184414" w:rsidP="00184414">
            <w:pPr>
              <w:spacing w:after="0" w:line="240" w:lineRule="auto"/>
              <w:ind w:right="35"/>
              <w:jc w:val="both"/>
              <w:rPr>
                <w:sz w:val="20"/>
                <w:szCs w:val="20"/>
                <w:lang w:val="ru-RU"/>
              </w:rPr>
            </w:pPr>
            <w:r w:rsidRPr="00170F3A">
              <w:rPr>
                <w:rFonts w:eastAsia="Merriweather"/>
                <w:sz w:val="20"/>
                <w:szCs w:val="20"/>
                <w:lang w:val="ru-RU"/>
              </w:rPr>
              <w:t>Проведение международной научно-практической конференции «Программа «</w:t>
            </w:r>
            <w:proofErr w:type="spellStart"/>
            <w:r w:rsidRPr="00170F3A">
              <w:rPr>
                <w:rFonts w:eastAsia="Merriweather"/>
                <w:sz w:val="20"/>
                <w:szCs w:val="20"/>
                <w:lang w:val="ru-RU"/>
              </w:rPr>
              <w:t>Рухани</w:t>
            </w:r>
            <w:proofErr w:type="spellEnd"/>
            <w:r w:rsidRPr="00170F3A">
              <w:rPr>
                <w:rFonts w:eastAsia="Merriweather"/>
                <w:sz w:val="20"/>
                <w:szCs w:val="20"/>
                <w:lang w:val="ru-RU"/>
              </w:rPr>
              <w:t xml:space="preserve"> </w:t>
            </w:r>
            <w:proofErr w:type="spellStart"/>
            <w:r w:rsidRPr="00170F3A">
              <w:rPr>
                <w:rFonts w:eastAsia="Merriweather"/>
                <w:sz w:val="20"/>
                <w:szCs w:val="20"/>
                <w:lang w:val="ru-RU"/>
              </w:rPr>
              <w:t>жаңғыру</w:t>
            </w:r>
            <w:proofErr w:type="spellEnd"/>
            <w:r w:rsidRPr="00170F3A">
              <w:rPr>
                <w:rFonts w:eastAsia="Merriweather"/>
                <w:sz w:val="20"/>
                <w:szCs w:val="20"/>
                <w:lang w:val="ru-RU"/>
              </w:rPr>
              <w:t>» как основа духовной модернизации Независимого Казахстана</w:t>
            </w:r>
          </w:p>
        </w:tc>
        <w:tc>
          <w:tcPr>
            <w:tcW w:w="1559" w:type="dxa"/>
            <w:tcMar>
              <w:top w:w="15" w:type="dxa"/>
              <w:left w:w="15" w:type="dxa"/>
              <w:bottom w:w="15" w:type="dxa"/>
              <w:right w:w="15" w:type="dxa"/>
            </w:tcMar>
            <w:vAlign w:val="center"/>
          </w:tcPr>
          <w:p w:rsidR="00184414" w:rsidRPr="00170F3A" w:rsidRDefault="00184414" w:rsidP="00184414">
            <w:pPr>
              <w:spacing w:after="0"/>
              <w:jc w:val="center"/>
              <w:rPr>
                <w:spacing w:val="2"/>
                <w:sz w:val="20"/>
                <w:szCs w:val="20"/>
                <w:lang w:val="ru-RU"/>
              </w:rPr>
            </w:pPr>
            <w:r w:rsidRPr="00170F3A">
              <w:rPr>
                <w:sz w:val="20"/>
                <w:szCs w:val="20"/>
                <w:lang w:val="ru-RU"/>
              </w:rPr>
              <w:t>конференция</w:t>
            </w:r>
          </w:p>
        </w:tc>
        <w:tc>
          <w:tcPr>
            <w:tcW w:w="1985" w:type="dxa"/>
            <w:tcMar>
              <w:top w:w="15" w:type="dxa"/>
              <w:left w:w="15" w:type="dxa"/>
              <w:bottom w:w="15" w:type="dxa"/>
              <w:right w:w="15" w:type="dxa"/>
            </w:tcMar>
            <w:vAlign w:val="center"/>
          </w:tcPr>
          <w:p w:rsidR="00184414" w:rsidRPr="00170F3A" w:rsidRDefault="00184414" w:rsidP="00184414">
            <w:pPr>
              <w:spacing w:after="0"/>
              <w:jc w:val="center"/>
              <w:rPr>
                <w:spacing w:val="2"/>
                <w:sz w:val="20"/>
                <w:szCs w:val="20"/>
                <w:lang w:val="ru-RU"/>
              </w:rPr>
            </w:pPr>
            <w:r w:rsidRPr="00170F3A">
              <w:rPr>
                <w:sz w:val="20"/>
                <w:szCs w:val="20"/>
                <w:lang w:val="ru-RU"/>
              </w:rPr>
              <w:t>МИОР</w:t>
            </w:r>
          </w:p>
        </w:tc>
        <w:tc>
          <w:tcPr>
            <w:tcW w:w="1134" w:type="dxa"/>
            <w:tcMar>
              <w:top w:w="15" w:type="dxa"/>
              <w:left w:w="15" w:type="dxa"/>
              <w:bottom w:w="15" w:type="dxa"/>
              <w:right w:w="15" w:type="dxa"/>
            </w:tcMar>
            <w:vAlign w:val="center"/>
          </w:tcPr>
          <w:p w:rsidR="00184414" w:rsidRPr="00170F3A" w:rsidRDefault="00184414" w:rsidP="00184414">
            <w:pPr>
              <w:spacing w:after="0"/>
              <w:jc w:val="center"/>
              <w:rPr>
                <w:sz w:val="20"/>
                <w:szCs w:val="20"/>
                <w:lang w:val="ru-RU"/>
              </w:rPr>
            </w:pPr>
            <w:r w:rsidRPr="00170F3A">
              <w:rPr>
                <w:sz w:val="20"/>
                <w:szCs w:val="20"/>
                <w:lang w:val="ru-RU"/>
              </w:rPr>
              <w:t xml:space="preserve">апрель </w:t>
            </w:r>
          </w:p>
          <w:p w:rsidR="00184414" w:rsidRPr="00170F3A" w:rsidRDefault="00184414" w:rsidP="00184414">
            <w:pPr>
              <w:spacing w:after="0"/>
              <w:jc w:val="center"/>
              <w:rPr>
                <w:spacing w:val="2"/>
                <w:sz w:val="20"/>
                <w:szCs w:val="20"/>
                <w:lang w:val="ru-RU"/>
              </w:rPr>
            </w:pPr>
            <w:r w:rsidRPr="00170F3A">
              <w:rPr>
                <w:sz w:val="20"/>
                <w:szCs w:val="20"/>
                <w:lang w:val="ru-RU"/>
              </w:rPr>
              <w:t>2020 года</w:t>
            </w:r>
          </w:p>
        </w:tc>
        <w:tc>
          <w:tcPr>
            <w:tcW w:w="2835" w:type="dxa"/>
            <w:tcMar>
              <w:top w:w="15" w:type="dxa"/>
              <w:left w:w="15" w:type="dxa"/>
              <w:bottom w:w="15" w:type="dxa"/>
              <w:right w:w="15" w:type="dxa"/>
            </w:tcMar>
            <w:vAlign w:val="center"/>
          </w:tcPr>
          <w:p w:rsidR="00184414" w:rsidRPr="00170F3A" w:rsidRDefault="00184414" w:rsidP="00184414">
            <w:pPr>
              <w:spacing w:after="0" w:line="240" w:lineRule="auto"/>
              <w:ind w:right="126"/>
              <w:jc w:val="center"/>
              <w:rPr>
                <w:sz w:val="20"/>
                <w:szCs w:val="20"/>
                <w:lang w:val="ru-RU"/>
              </w:rPr>
            </w:pPr>
            <w:r w:rsidRPr="00170F3A">
              <w:rPr>
                <w:sz w:val="20"/>
                <w:szCs w:val="20"/>
                <w:lang w:val="ru-RU"/>
              </w:rPr>
              <w:t>в рамках республиканской бюджетной программы</w:t>
            </w:r>
          </w:p>
          <w:p w:rsidR="00184414" w:rsidRPr="00170F3A" w:rsidRDefault="00184414" w:rsidP="00184414">
            <w:pPr>
              <w:spacing w:after="0" w:line="240" w:lineRule="auto"/>
              <w:ind w:right="126"/>
              <w:jc w:val="center"/>
              <w:textAlignment w:val="baseline"/>
              <w:rPr>
                <w:spacing w:val="2"/>
                <w:sz w:val="20"/>
                <w:szCs w:val="20"/>
                <w:lang w:val="ru-RU"/>
              </w:rPr>
            </w:pPr>
            <w:r w:rsidRPr="00170F3A">
              <w:rPr>
                <w:sz w:val="20"/>
                <w:szCs w:val="20"/>
                <w:lang w:val="ru-RU"/>
              </w:rPr>
              <w:t xml:space="preserve">001 «Формирование государственной политики в сфере информации и общественного развития» </w:t>
            </w:r>
          </w:p>
        </w:tc>
        <w:tc>
          <w:tcPr>
            <w:tcW w:w="1701" w:type="dxa"/>
            <w:tcMar>
              <w:top w:w="15" w:type="dxa"/>
              <w:left w:w="15" w:type="dxa"/>
              <w:bottom w:w="15" w:type="dxa"/>
              <w:right w:w="15" w:type="dxa"/>
            </w:tcMar>
          </w:tcPr>
          <w:p w:rsidR="00184414" w:rsidRPr="00170F3A" w:rsidRDefault="00184414" w:rsidP="00184414">
            <w:pPr>
              <w:spacing w:after="0" w:line="240" w:lineRule="auto"/>
              <w:jc w:val="center"/>
              <w:rPr>
                <w:sz w:val="20"/>
                <w:szCs w:val="20"/>
                <w:lang w:val="ru-RU"/>
              </w:rPr>
            </w:pPr>
            <w:r w:rsidRPr="00170F3A">
              <w:rPr>
                <w:bCs/>
                <w:sz w:val="20"/>
                <w:szCs w:val="20"/>
                <w:lang w:val="ru-RU"/>
              </w:rPr>
              <w:t>РБ</w:t>
            </w:r>
          </w:p>
        </w:tc>
        <w:tc>
          <w:tcPr>
            <w:tcW w:w="2268" w:type="dxa"/>
            <w:tcMar>
              <w:top w:w="15" w:type="dxa"/>
              <w:left w:w="15" w:type="dxa"/>
              <w:bottom w:w="15" w:type="dxa"/>
              <w:right w:w="15" w:type="dxa"/>
            </w:tcMar>
          </w:tcPr>
          <w:p w:rsidR="00184414" w:rsidRPr="00170F3A" w:rsidRDefault="00184414" w:rsidP="00184414">
            <w:pPr>
              <w:spacing w:after="0" w:line="240" w:lineRule="auto"/>
              <w:jc w:val="center"/>
              <w:rPr>
                <w:sz w:val="20"/>
                <w:szCs w:val="20"/>
                <w:lang w:val="ru-RU"/>
              </w:rPr>
            </w:pPr>
            <w:r w:rsidRPr="00170F3A">
              <w:rPr>
                <w:sz w:val="20"/>
                <w:szCs w:val="20"/>
                <w:lang w:val="ru-RU"/>
              </w:rPr>
              <w:t>эволюционное, а не революционное развитие государства</w:t>
            </w:r>
          </w:p>
        </w:tc>
      </w:tr>
      <w:tr w:rsidR="00184414" w:rsidRPr="00A313A8" w:rsidTr="00AC3FB0">
        <w:trPr>
          <w:trHeight w:val="240"/>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vAlign w:val="center"/>
          </w:tcPr>
          <w:p w:rsidR="00184414" w:rsidRPr="00170F3A" w:rsidRDefault="00184414" w:rsidP="00184414">
            <w:pPr>
              <w:spacing w:after="0" w:line="240" w:lineRule="auto"/>
              <w:jc w:val="both"/>
              <w:rPr>
                <w:bCs/>
                <w:sz w:val="20"/>
                <w:szCs w:val="20"/>
                <w:lang w:val="ru-RU"/>
              </w:rPr>
            </w:pPr>
            <w:r w:rsidRPr="00170F3A">
              <w:rPr>
                <w:rFonts w:eastAsia="Merriweather"/>
                <w:sz w:val="20"/>
                <w:szCs w:val="20"/>
                <w:lang w:val="ru-RU"/>
              </w:rPr>
              <w:t>Подготовка аналитического доклада по итогам реализации программы «</w:t>
            </w:r>
            <w:proofErr w:type="spellStart"/>
            <w:r w:rsidRPr="00170F3A">
              <w:rPr>
                <w:rFonts w:eastAsia="Merriweather"/>
                <w:sz w:val="20"/>
                <w:szCs w:val="20"/>
                <w:lang w:val="ru-RU"/>
              </w:rPr>
              <w:t>Рухани</w:t>
            </w:r>
            <w:proofErr w:type="spellEnd"/>
            <w:r w:rsidRPr="00170F3A">
              <w:rPr>
                <w:rFonts w:eastAsia="Merriweather"/>
                <w:sz w:val="20"/>
                <w:szCs w:val="20"/>
                <w:lang w:val="ru-RU"/>
              </w:rPr>
              <w:t xml:space="preserve"> </w:t>
            </w:r>
            <w:proofErr w:type="spellStart"/>
            <w:r w:rsidRPr="00170F3A">
              <w:rPr>
                <w:rFonts w:eastAsia="Merriweather"/>
                <w:sz w:val="20"/>
                <w:szCs w:val="20"/>
                <w:lang w:val="ru-RU"/>
              </w:rPr>
              <w:t>жаңғыру</w:t>
            </w:r>
            <w:proofErr w:type="spellEnd"/>
            <w:r w:rsidRPr="00170F3A">
              <w:rPr>
                <w:rFonts w:eastAsia="Merriweather"/>
                <w:sz w:val="20"/>
                <w:szCs w:val="20"/>
                <w:lang w:val="ru-RU"/>
              </w:rPr>
              <w:t>»</w:t>
            </w:r>
          </w:p>
        </w:tc>
        <w:tc>
          <w:tcPr>
            <w:tcW w:w="1559" w:type="dxa"/>
            <w:tcMar>
              <w:top w:w="15" w:type="dxa"/>
              <w:left w:w="15" w:type="dxa"/>
              <w:bottom w:w="15" w:type="dxa"/>
              <w:right w:w="15" w:type="dxa"/>
            </w:tcMar>
            <w:vAlign w:val="center"/>
          </w:tcPr>
          <w:p w:rsidR="00184414" w:rsidRPr="00170F3A" w:rsidRDefault="00184414" w:rsidP="00184414">
            <w:pPr>
              <w:spacing w:after="0"/>
              <w:jc w:val="center"/>
              <w:rPr>
                <w:sz w:val="20"/>
                <w:szCs w:val="20"/>
                <w:lang w:val="ru-RU"/>
              </w:rPr>
            </w:pPr>
            <w:r w:rsidRPr="00170F3A">
              <w:rPr>
                <w:sz w:val="20"/>
                <w:szCs w:val="20"/>
                <w:lang w:val="ru-RU"/>
              </w:rPr>
              <w:t>информация</w:t>
            </w:r>
          </w:p>
          <w:p w:rsidR="00184414" w:rsidRPr="00170F3A" w:rsidRDefault="00184414" w:rsidP="00184414">
            <w:pPr>
              <w:spacing w:after="0"/>
              <w:jc w:val="center"/>
              <w:rPr>
                <w:bCs/>
                <w:sz w:val="20"/>
                <w:szCs w:val="20"/>
                <w:lang w:val="ru-RU"/>
              </w:rPr>
            </w:pPr>
            <w:r w:rsidRPr="00170F3A">
              <w:rPr>
                <w:sz w:val="20"/>
                <w:szCs w:val="20"/>
                <w:lang w:val="ru-RU"/>
              </w:rPr>
              <w:t>в АП</w:t>
            </w:r>
          </w:p>
        </w:tc>
        <w:tc>
          <w:tcPr>
            <w:tcW w:w="1985" w:type="dxa"/>
            <w:tcMar>
              <w:top w:w="15" w:type="dxa"/>
              <w:left w:w="15" w:type="dxa"/>
              <w:bottom w:w="15" w:type="dxa"/>
              <w:right w:w="15" w:type="dxa"/>
            </w:tcMar>
            <w:vAlign w:val="center"/>
          </w:tcPr>
          <w:p w:rsidR="00184414" w:rsidRPr="00170F3A" w:rsidRDefault="00184414" w:rsidP="00184414">
            <w:pPr>
              <w:spacing w:after="0"/>
              <w:jc w:val="center"/>
              <w:rPr>
                <w:sz w:val="20"/>
                <w:szCs w:val="20"/>
                <w:lang w:val="ru-RU"/>
              </w:rPr>
            </w:pPr>
            <w:r w:rsidRPr="00170F3A">
              <w:rPr>
                <w:sz w:val="20"/>
                <w:szCs w:val="20"/>
                <w:lang w:val="ru-RU"/>
              </w:rPr>
              <w:t>МИОР</w:t>
            </w:r>
          </w:p>
        </w:tc>
        <w:tc>
          <w:tcPr>
            <w:tcW w:w="1134" w:type="dxa"/>
            <w:tcMar>
              <w:top w:w="15" w:type="dxa"/>
              <w:left w:w="15" w:type="dxa"/>
              <w:bottom w:w="15" w:type="dxa"/>
              <w:right w:w="15" w:type="dxa"/>
            </w:tcMar>
            <w:vAlign w:val="center"/>
          </w:tcPr>
          <w:p w:rsidR="00184414" w:rsidRPr="00170F3A" w:rsidRDefault="00184414" w:rsidP="00184414">
            <w:pPr>
              <w:spacing w:after="0"/>
              <w:jc w:val="center"/>
              <w:rPr>
                <w:sz w:val="20"/>
                <w:szCs w:val="20"/>
                <w:lang w:val="ru-RU"/>
              </w:rPr>
            </w:pPr>
            <w:r w:rsidRPr="00170F3A">
              <w:rPr>
                <w:sz w:val="20"/>
                <w:szCs w:val="20"/>
                <w:lang w:val="ru-RU"/>
              </w:rPr>
              <w:t>декабрь 2020 года</w:t>
            </w:r>
          </w:p>
        </w:tc>
        <w:tc>
          <w:tcPr>
            <w:tcW w:w="2835" w:type="dxa"/>
            <w:tcMar>
              <w:top w:w="15" w:type="dxa"/>
              <w:left w:w="15" w:type="dxa"/>
              <w:bottom w:w="15" w:type="dxa"/>
              <w:right w:w="15" w:type="dxa"/>
            </w:tcMar>
            <w:vAlign w:val="center"/>
          </w:tcPr>
          <w:p w:rsidR="00184414" w:rsidRPr="00170F3A" w:rsidRDefault="00184414" w:rsidP="00184414">
            <w:pPr>
              <w:spacing w:after="0" w:line="240" w:lineRule="auto"/>
              <w:ind w:right="126"/>
              <w:jc w:val="center"/>
              <w:rPr>
                <w:sz w:val="20"/>
                <w:szCs w:val="20"/>
                <w:lang w:val="ru-RU"/>
              </w:rPr>
            </w:pPr>
            <w:r w:rsidRPr="00170F3A">
              <w:rPr>
                <w:sz w:val="20"/>
                <w:szCs w:val="20"/>
                <w:lang w:val="ru-RU"/>
              </w:rPr>
              <w:t>в рамках республиканской бюджетной программы</w:t>
            </w:r>
          </w:p>
          <w:p w:rsidR="00184414" w:rsidRPr="00170F3A" w:rsidRDefault="00184414" w:rsidP="00184414">
            <w:pPr>
              <w:spacing w:after="0" w:line="240" w:lineRule="auto"/>
              <w:ind w:left="20"/>
              <w:jc w:val="center"/>
              <w:rPr>
                <w:sz w:val="20"/>
                <w:szCs w:val="20"/>
                <w:lang w:val="ru-RU"/>
              </w:rPr>
            </w:pPr>
            <w:r w:rsidRPr="00170F3A">
              <w:rPr>
                <w:sz w:val="20"/>
                <w:szCs w:val="20"/>
                <w:lang w:val="ru-RU"/>
              </w:rPr>
              <w:lastRenderedPageBreak/>
              <w:t>001 «Формирование государственной политики в сфере информации и общественного развития»»</w:t>
            </w:r>
          </w:p>
        </w:tc>
        <w:tc>
          <w:tcPr>
            <w:tcW w:w="1701" w:type="dxa"/>
            <w:tcMar>
              <w:top w:w="15" w:type="dxa"/>
              <w:left w:w="15" w:type="dxa"/>
              <w:bottom w:w="15" w:type="dxa"/>
              <w:right w:w="15" w:type="dxa"/>
            </w:tcMar>
          </w:tcPr>
          <w:p w:rsidR="00184414" w:rsidRPr="00170F3A" w:rsidRDefault="00184414" w:rsidP="00184414">
            <w:pPr>
              <w:spacing w:after="0" w:line="240" w:lineRule="auto"/>
              <w:jc w:val="center"/>
              <w:rPr>
                <w:bCs/>
                <w:sz w:val="20"/>
                <w:szCs w:val="20"/>
                <w:lang w:val="ru-RU"/>
              </w:rPr>
            </w:pPr>
            <w:r w:rsidRPr="00170F3A">
              <w:rPr>
                <w:bCs/>
                <w:sz w:val="20"/>
                <w:szCs w:val="20"/>
                <w:lang w:val="ru-RU"/>
              </w:rPr>
              <w:lastRenderedPageBreak/>
              <w:t>РБ</w:t>
            </w:r>
          </w:p>
        </w:tc>
        <w:tc>
          <w:tcPr>
            <w:tcW w:w="2268" w:type="dxa"/>
            <w:tcMar>
              <w:top w:w="15" w:type="dxa"/>
              <w:left w:w="15" w:type="dxa"/>
              <w:bottom w:w="15" w:type="dxa"/>
              <w:right w:w="15" w:type="dxa"/>
            </w:tcMar>
          </w:tcPr>
          <w:p w:rsidR="00184414" w:rsidRPr="00170F3A" w:rsidRDefault="00184414" w:rsidP="00184414">
            <w:pPr>
              <w:spacing w:after="0" w:line="240" w:lineRule="auto"/>
              <w:ind w:left="20"/>
              <w:jc w:val="center"/>
              <w:rPr>
                <w:sz w:val="20"/>
                <w:szCs w:val="20"/>
                <w:lang w:val="ru-RU"/>
              </w:rPr>
            </w:pPr>
            <w:r w:rsidRPr="00170F3A">
              <w:rPr>
                <w:sz w:val="20"/>
                <w:szCs w:val="20"/>
                <w:lang w:val="ru-RU"/>
              </w:rPr>
              <w:t>эволюционное, а не революционное развитие государства</w:t>
            </w:r>
          </w:p>
        </w:tc>
      </w:tr>
      <w:tr w:rsidR="00184414" w:rsidRPr="00A313A8" w:rsidTr="00AC3FB0">
        <w:trPr>
          <w:trHeight w:val="240"/>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vAlign w:val="center"/>
          </w:tcPr>
          <w:p w:rsidR="00184414" w:rsidRPr="00170F3A" w:rsidRDefault="00184414" w:rsidP="00184414">
            <w:pPr>
              <w:spacing w:after="0" w:line="240" w:lineRule="auto"/>
              <w:jc w:val="both"/>
              <w:rPr>
                <w:bCs/>
                <w:sz w:val="20"/>
                <w:szCs w:val="20"/>
                <w:lang w:val="ru-RU"/>
              </w:rPr>
            </w:pPr>
            <w:r w:rsidRPr="00170F3A">
              <w:rPr>
                <w:sz w:val="20"/>
                <w:szCs w:val="20"/>
                <w:lang w:val="ru-RU"/>
              </w:rPr>
              <w:t xml:space="preserve">Организация </w:t>
            </w:r>
            <w:proofErr w:type="spellStart"/>
            <w:r w:rsidRPr="00170F3A">
              <w:rPr>
                <w:sz w:val="20"/>
                <w:szCs w:val="20"/>
                <w:lang w:val="ru-RU"/>
              </w:rPr>
              <w:t>форсайтных</w:t>
            </w:r>
            <w:proofErr w:type="spellEnd"/>
            <w:r w:rsidRPr="00170F3A">
              <w:rPr>
                <w:sz w:val="20"/>
                <w:szCs w:val="20"/>
                <w:lang w:val="ru-RU"/>
              </w:rPr>
              <w:t xml:space="preserve"> исследований в сфере модернизации общественного сознания</w:t>
            </w:r>
          </w:p>
        </w:tc>
        <w:tc>
          <w:tcPr>
            <w:tcW w:w="1559" w:type="dxa"/>
            <w:tcMar>
              <w:top w:w="15" w:type="dxa"/>
              <w:left w:w="15" w:type="dxa"/>
              <w:bottom w:w="15" w:type="dxa"/>
              <w:right w:w="15" w:type="dxa"/>
            </w:tcMar>
            <w:vAlign w:val="center"/>
          </w:tcPr>
          <w:p w:rsidR="00184414" w:rsidRPr="00170F3A" w:rsidRDefault="00184414" w:rsidP="00184414">
            <w:pPr>
              <w:spacing w:after="0"/>
              <w:jc w:val="center"/>
              <w:rPr>
                <w:sz w:val="20"/>
                <w:szCs w:val="20"/>
                <w:lang w:val="ru-RU"/>
              </w:rPr>
            </w:pPr>
            <w:r w:rsidRPr="00170F3A">
              <w:rPr>
                <w:sz w:val="20"/>
                <w:szCs w:val="20"/>
                <w:lang w:val="ru-RU"/>
              </w:rPr>
              <w:t>информация</w:t>
            </w:r>
          </w:p>
          <w:p w:rsidR="00184414" w:rsidRPr="00170F3A" w:rsidRDefault="00184414" w:rsidP="00184414">
            <w:pPr>
              <w:spacing w:after="0"/>
              <w:jc w:val="center"/>
              <w:rPr>
                <w:bCs/>
                <w:sz w:val="20"/>
                <w:szCs w:val="20"/>
                <w:lang w:val="ru-RU"/>
              </w:rPr>
            </w:pPr>
            <w:r w:rsidRPr="00170F3A">
              <w:rPr>
                <w:sz w:val="20"/>
                <w:szCs w:val="20"/>
                <w:lang w:val="ru-RU"/>
              </w:rPr>
              <w:t>в АП</w:t>
            </w:r>
          </w:p>
        </w:tc>
        <w:tc>
          <w:tcPr>
            <w:tcW w:w="1985" w:type="dxa"/>
            <w:tcMar>
              <w:top w:w="15" w:type="dxa"/>
              <w:left w:w="15" w:type="dxa"/>
              <w:bottom w:w="15" w:type="dxa"/>
              <w:right w:w="15" w:type="dxa"/>
            </w:tcMar>
            <w:vAlign w:val="center"/>
          </w:tcPr>
          <w:p w:rsidR="00184414" w:rsidRPr="00170F3A" w:rsidRDefault="00184414" w:rsidP="00184414">
            <w:pPr>
              <w:spacing w:after="0"/>
              <w:jc w:val="center"/>
              <w:rPr>
                <w:sz w:val="20"/>
                <w:szCs w:val="20"/>
                <w:lang w:val="ru-RU"/>
              </w:rPr>
            </w:pPr>
            <w:r w:rsidRPr="00170F3A">
              <w:rPr>
                <w:sz w:val="20"/>
                <w:szCs w:val="20"/>
                <w:lang w:val="ru-RU"/>
              </w:rPr>
              <w:t>МИОР</w:t>
            </w:r>
          </w:p>
        </w:tc>
        <w:tc>
          <w:tcPr>
            <w:tcW w:w="1134" w:type="dxa"/>
            <w:tcMar>
              <w:top w:w="15" w:type="dxa"/>
              <w:left w:w="15" w:type="dxa"/>
              <w:bottom w:w="15" w:type="dxa"/>
              <w:right w:w="15" w:type="dxa"/>
            </w:tcMar>
            <w:vAlign w:val="center"/>
          </w:tcPr>
          <w:p w:rsidR="00184414" w:rsidRPr="00170F3A" w:rsidRDefault="00184414" w:rsidP="00184414">
            <w:pPr>
              <w:spacing w:after="0"/>
              <w:jc w:val="center"/>
              <w:rPr>
                <w:sz w:val="20"/>
                <w:szCs w:val="20"/>
                <w:lang w:val="ru-RU"/>
              </w:rPr>
            </w:pPr>
            <w:r w:rsidRPr="00170F3A">
              <w:rPr>
                <w:sz w:val="20"/>
                <w:szCs w:val="20"/>
                <w:lang w:val="ru-RU"/>
              </w:rPr>
              <w:t>в течение года</w:t>
            </w:r>
          </w:p>
        </w:tc>
        <w:tc>
          <w:tcPr>
            <w:tcW w:w="2835" w:type="dxa"/>
            <w:tcMar>
              <w:top w:w="15" w:type="dxa"/>
              <w:left w:w="15" w:type="dxa"/>
              <w:bottom w:w="15" w:type="dxa"/>
              <w:right w:w="15" w:type="dxa"/>
            </w:tcMar>
            <w:vAlign w:val="center"/>
          </w:tcPr>
          <w:p w:rsidR="00184414" w:rsidRPr="00170F3A" w:rsidRDefault="00184414" w:rsidP="00184414">
            <w:pPr>
              <w:spacing w:after="0" w:line="240" w:lineRule="auto"/>
              <w:ind w:right="126"/>
              <w:jc w:val="center"/>
              <w:rPr>
                <w:sz w:val="20"/>
                <w:szCs w:val="20"/>
                <w:lang w:val="ru-RU"/>
              </w:rPr>
            </w:pPr>
            <w:r w:rsidRPr="00170F3A">
              <w:rPr>
                <w:sz w:val="20"/>
                <w:szCs w:val="20"/>
                <w:lang w:val="ru-RU"/>
              </w:rPr>
              <w:t>в рамках республиканской бюджетной программы</w:t>
            </w:r>
          </w:p>
          <w:p w:rsidR="00184414" w:rsidRPr="00170F3A" w:rsidRDefault="00184414" w:rsidP="00184414">
            <w:pPr>
              <w:spacing w:after="0" w:line="240" w:lineRule="auto"/>
              <w:ind w:left="20"/>
              <w:jc w:val="center"/>
              <w:rPr>
                <w:sz w:val="20"/>
                <w:szCs w:val="20"/>
                <w:lang w:val="ru-RU"/>
              </w:rPr>
            </w:pPr>
            <w:r w:rsidRPr="00170F3A">
              <w:rPr>
                <w:sz w:val="20"/>
                <w:szCs w:val="20"/>
                <w:lang w:val="ru-RU"/>
              </w:rPr>
              <w:t>001 «Формирование государственной политики в сфере информации и общественного развития»</w:t>
            </w:r>
          </w:p>
        </w:tc>
        <w:tc>
          <w:tcPr>
            <w:tcW w:w="1701" w:type="dxa"/>
            <w:tcMar>
              <w:top w:w="15" w:type="dxa"/>
              <w:left w:w="15" w:type="dxa"/>
              <w:bottom w:w="15" w:type="dxa"/>
              <w:right w:w="15" w:type="dxa"/>
            </w:tcMar>
          </w:tcPr>
          <w:p w:rsidR="00184414" w:rsidRPr="00170F3A" w:rsidRDefault="00184414" w:rsidP="00184414">
            <w:pPr>
              <w:spacing w:after="0" w:line="240" w:lineRule="auto"/>
              <w:jc w:val="center"/>
              <w:rPr>
                <w:bCs/>
                <w:sz w:val="20"/>
                <w:szCs w:val="20"/>
                <w:lang w:val="ru-RU"/>
              </w:rPr>
            </w:pPr>
            <w:r w:rsidRPr="00170F3A">
              <w:rPr>
                <w:bCs/>
                <w:sz w:val="20"/>
                <w:szCs w:val="20"/>
                <w:lang w:val="ru-RU"/>
              </w:rPr>
              <w:t>РБ</w:t>
            </w:r>
          </w:p>
        </w:tc>
        <w:tc>
          <w:tcPr>
            <w:tcW w:w="2268" w:type="dxa"/>
            <w:tcMar>
              <w:top w:w="15" w:type="dxa"/>
              <w:left w:w="15" w:type="dxa"/>
              <w:bottom w:w="15" w:type="dxa"/>
              <w:right w:w="15" w:type="dxa"/>
            </w:tcMar>
          </w:tcPr>
          <w:p w:rsidR="00184414" w:rsidRPr="00170F3A" w:rsidRDefault="00184414" w:rsidP="00184414">
            <w:pPr>
              <w:spacing w:after="0" w:line="240" w:lineRule="auto"/>
              <w:ind w:left="20"/>
              <w:jc w:val="center"/>
              <w:rPr>
                <w:sz w:val="20"/>
                <w:szCs w:val="20"/>
                <w:lang w:val="ru-RU"/>
              </w:rPr>
            </w:pPr>
            <w:r w:rsidRPr="00170F3A">
              <w:rPr>
                <w:sz w:val="20"/>
                <w:szCs w:val="20"/>
                <w:lang w:val="ru-RU"/>
              </w:rPr>
              <w:t>эволюционное, а не революционное развитие государства</w:t>
            </w:r>
          </w:p>
        </w:tc>
      </w:tr>
      <w:tr w:rsidR="00184414" w:rsidRPr="00A313A8" w:rsidTr="00AC3FB0">
        <w:trPr>
          <w:trHeight w:val="240"/>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84414" w:rsidRPr="00170F3A" w:rsidRDefault="00184414" w:rsidP="00184414">
            <w:pPr>
              <w:spacing w:after="0" w:line="240" w:lineRule="auto"/>
              <w:jc w:val="both"/>
              <w:rPr>
                <w:bCs/>
                <w:sz w:val="20"/>
                <w:szCs w:val="20"/>
                <w:lang w:val="ru-RU"/>
              </w:rPr>
            </w:pPr>
            <w:r w:rsidRPr="00170F3A">
              <w:rPr>
                <w:sz w:val="20"/>
                <w:szCs w:val="20"/>
                <w:lang w:val="ru-RU"/>
              </w:rPr>
              <w:t>Подготовка и выпуск монографии в рамках реализации Программы «</w:t>
            </w:r>
            <w:proofErr w:type="spellStart"/>
            <w:r w:rsidRPr="00170F3A">
              <w:rPr>
                <w:sz w:val="20"/>
                <w:szCs w:val="20"/>
                <w:lang w:val="ru-RU"/>
              </w:rPr>
              <w:t>Рухани</w:t>
            </w:r>
            <w:proofErr w:type="spellEnd"/>
            <w:r w:rsidRPr="00170F3A">
              <w:rPr>
                <w:sz w:val="20"/>
                <w:szCs w:val="20"/>
                <w:lang w:val="ru-RU"/>
              </w:rPr>
              <w:t xml:space="preserve"> </w:t>
            </w:r>
            <w:proofErr w:type="spellStart"/>
            <w:r w:rsidRPr="00170F3A">
              <w:rPr>
                <w:sz w:val="20"/>
                <w:szCs w:val="20"/>
                <w:lang w:val="ru-RU"/>
              </w:rPr>
              <w:t>жаңғыру</w:t>
            </w:r>
            <w:proofErr w:type="spellEnd"/>
            <w:r w:rsidRPr="00170F3A">
              <w:rPr>
                <w:sz w:val="20"/>
                <w:szCs w:val="20"/>
                <w:lang w:val="ru-RU"/>
              </w:rPr>
              <w:t>»</w:t>
            </w:r>
          </w:p>
        </w:tc>
        <w:tc>
          <w:tcPr>
            <w:tcW w:w="1559"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информация</w:t>
            </w:r>
          </w:p>
          <w:p w:rsidR="00184414" w:rsidRPr="00170F3A" w:rsidRDefault="00184414" w:rsidP="00184414">
            <w:pPr>
              <w:spacing w:after="0"/>
              <w:jc w:val="center"/>
              <w:rPr>
                <w:bCs/>
                <w:sz w:val="20"/>
                <w:szCs w:val="20"/>
                <w:lang w:val="ru-RU"/>
              </w:rPr>
            </w:pPr>
            <w:r w:rsidRPr="00170F3A">
              <w:rPr>
                <w:sz w:val="20"/>
                <w:szCs w:val="20"/>
                <w:lang w:val="ru-RU"/>
              </w:rPr>
              <w:t>в АП</w:t>
            </w:r>
          </w:p>
        </w:tc>
        <w:tc>
          <w:tcPr>
            <w:tcW w:w="1985"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МИОР</w:t>
            </w:r>
          </w:p>
        </w:tc>
        <w:tc>
          <w:tcPr>
            <w:tcW w:w="1134"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в течение года</w:t>
            </w:r>
          </w:p>
        </w:tc>
        <w:tc>
          <w:tcPr>
            <w:tcW w:w="2835" w:type="dxa"/>
            <w:tcMar>
              <w:top w:w="15" w:type="dxa"/>
              <w:left w:w="15" w:type="dxa"/>
              <w:bottom w:w="15" w:type="dxa"/>
              <w:right w:w="15" w:type="dxa"/>
            </w:tcMar>
          </w:tcPr>
          <w:p w:rsidR="00184414" w:rsidRPr="00170F3A" w:rsidRDefault="00184414" w:rsidP="00184414">
            <w:pPr>
              <w:spacing w:after="0" w:line="240" w:lineRule="auto"/>
              <w:ind w:right="126"/>
              <w:jc w:val="center"/>
              <w:rPr>
                <w:sz w:val="20"/>
                <w:szCs w:val="20"/>
                <w:lang w:val="ru-RU"/>
              </w:rPr>
            </w:pPr>
            <w:r w:rsidRPr="00170F3A">
              <w:rPr>
                <w:sz w:val="20"/>
                <w:szCs w:val="20"/>
                <w:lang w:val="ru-RU"/>
              </w:rPr>
              <w:t>в рамках республиканской бюджетной программы</w:t>
            </w:r>
          </w:p>
          <w:p w:rsidR="00184414" w:rsidRPr="00170F3A" w:rsidRDefault="00184414" w:rsidP="00184414">
            <w:pPr>
              <w:spacing w:after="0" w:line="240" w:lineRule="auto"/>
              <w:ind w:left="20"/>
              <w:jc w:val="center"/>
              <w:rPr>
                <w:sz w:val="20"/>
                <w:szCs w:val="20"/>
                <w:lang w:val="ru-RU"/>
              </w:rPr>
            </w:pPr>
            <w:r w:rsidRPr="00170F3A">
              <w:rPr>
                <w:sz w:val="20"/>
                <w:szCs w:val="20"/>
                <w:lang w:val="ru-RU"/>
              </w:rPr>
              <w:t>001 «Формирование государственной политики в сфере информации и общественного развития»</w:t>
            </w:r>
          </w:p>
        </w:tc>
        <w:tc>
          <w:tcPr>
            <w:tcW w:w="1701" w:type="dxa"/>
            <w:tcMar>
              <w:top w:w="15" w:type="dxa"/>
              <w:left w:w="15" w:type="dxa"/>
              <w:bottom w:w="15" w:type="dxa"/>
              <w:right w:w="15" w:type="dxa"/>
            </w:tcMar>
          </w:tcPr>
          <w:p w:rsidR="00184414" w:rsidRPr="00170F3A" w:rsidRDefault="00184414" w:rsidP="00184414">
            <w:pPr>
              <w:spacing w:after="0" w:line="240" w:lineRule="auto"/>
              <w:jc w:val="center"/>
              <w:rPr>
                <w:bCs/>
                <w:sz w:val="20"/>
                <w:szCs w:val="20"/>
                <w:lang w:val="ru-RU"/>
              </w:rPr>
            </w:pPr>
            <w:r w:rsidRPr="00170F3A">
              <w:rPr>
                <w:bCs/>
                <w:sz w:val="20"/>
                <w:szCs w:val="20"/>
                <w:lang w:val="ru-RU"/>
              </w:rPr>
              <w:t>РБ</w:t>
            </w:r>
          </w:p>
        </w:tc>
        <w:tc>
          <w:tcPr>
            <w:tcW w:w="2268" w:type="dxa"/>
            <w:tcMar>
              <w:top w:w="15" w:type="dxa"/>
              <w:left w:w="15" w:type="dxa"/>
              <w:bottom w:w="15" w:type="dxa"/>
              <w:right w:w="15" w:type="dxa"/>
            </w:tcMar>
          </w:tcPr>
          <w:p w:rsidR="00184414" w:rsidRPr="00170F3A" w:rsidRDefault="00184414" w:rsidP="00184414">
            <w:pPr>
              <w:spacing w:after="0" w:line="240" w:lineRule="auto"/>
              <w:ind w:left="20"/>
              <w:jc w:val="center"/>
              <w:rPr>
                <w:sz w:val="20"/>
                <w:szCs w:val="20"/>
                <w:lang w:val="ru-RU"/>
              </w:rPr>
            </w:pPr>
            <w:r w:rsidRPr="00170F3A">
              <w:rPr>
                <w:sz w:val="20"/>
                <w:szCs w:val="20"/>
                <w:lang w:val="ru-RU"/>
              </w:rPr>
              <w:t>эволюционное, а не революционное развитие государства</w:t>
            </w:r>
          </w:p>
        </w:tc>
      </w:tr>
      <w:tr w:rsidR="00184414" w:rsidRPr="00170F3A" w:rsidTr="00B3374E">
        <w:trPr>
          <w:trHeight w:val="240"/>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vAlign w:val="center"/>
          </w:tcPr>
          <w:p w:rsidR="00184414" w:rsidRPr="00170F3A" w:rsidRDefault="00184414" w:rsidP="00184414">
            <w:pPr>
              <w:spacing w:after="0" w:line="240" w:lineRule="auto"/>
              <w:jc w:val="both"/>
              <w:rPr>
                <w:bCs/>
                <w:sz w:val="20"/>
                <w:szCs w:val="20"/>
                <w:lang w:val="ru-RU"/>
              </w:rPr>
            </w:pPr>
            <w:r w:rsidRPr="00170F3A">
              <w:rPr>
                <w:bCs/>
                <w:sz w:val="20"/>
                <w:szCs w:val="20"/>
                <w:lang w:val="ru-RU"/>
              </w:rPr>
              <w:t>Проведение комплексных мероприятий по методическому сопровождению Программы «</w:t>
            </w:r>
            <w:proofErr w:type="spellStart"/>
            <w:r w:rsidRPr="00170F3A">
              <w:rPr>
                <w:bCs/>
                <w:sz w:val="20"/>
                <w:szCs w:val="20"/>
                <w:lang w:val="ru-RU"/>
              </w:rPr>
              <w:t>Рухани</w:t>
            </w:r>
            <w:proofErr w:type="spellEnd"/>
            <w:r w:rsidRPr="00170F3A">
              <w:rPr>
                <w:bCs/>
                <w:sz w:val="20"/>
                <w:szCs w:val="20"/>
                <w:lang w:val="ru-RU"/>
              </w:rPr>
              <w:t xml:space="preserve"> </w:t>
            </w:r>
            <w:proofErr w:type="spellStart"/>
            <w:r w:rsidRPr="00170F3A">
              <w:rPr>
                <w:bCs/>
                <w:sz w:val="20"/>
                <w:szCs w:val="20"/>
                <w:lang w:val="ru-RU"/>
              </w:rPr>
              <w:t>жаңғыру</w:t>
            </w:r>
            <w:proofErr w:type="spellEnd"/>
            <w:r w:rsidRPr="00170F3A">
              <w:rPr>
                <w:bCs/>
                <w:sz w:val="20"/>
                <w:szCs w:val="20"/>
                <w:lang w:val="ru-RU"/>
              </w:rPr>
              <w:t xml:space="preserve">»: </w:t>
            </w:r>
          </w:p>
          <w:p w:rsidR="00184414" w:rsidRPr="00170F3A" w:rsidRDefault="00184414" w:rsidP="00184414">
            <w:pPr>
              <w:spacing w:after="0" w:line="240" w:lineRule="auto"/>
              <w:jc w:val="both"/>
              <w:rPr>
                <w:bCs/>
                <w:sz w:val="20"/>
                <w:szCs w:val="20"/>
                <w:lang w:val="ru-RU"/>
              </w:rPr>
            </w:pPr>
            <w:r w:rsidRPr="00170F3A">
              <w:rPr>
                <w:bCs/>
                <w:sz w:val="20"/>
                <w:szCs w:val="20"/>
                <w:lang w:val="ru-RU"/>
              </w:rPr>
              <w:t>-</w:t>
            </w:r>
            <w:r w:rsidRPr="00170F3A">
              <w:rPr>
                <w:bCs/>
                <w:sz w:val="20"/>
                <w:szCs w:val="20"/>
                <w:lang w:val="ru-RU"/>
              </w:rPr>
              <w:tab/>
              <w:t>разработка обучающих программ, проведение онлайн и офлайн курсов по повышению эффективности реализации Программы «</w:t>
            </w:r>
            <w:proofErr w:type="spellStart"/>
            <w:r w:rsidRPr="00170F3A">
              <w:rPr>
                <w:bCs/>
                <w:sz w:val="20"/>
                <w:szCs w:val="20"/>
                <w:lang w:val="ru-RU"/>
              </w:rPr>
              <w:t>Рухани</w:t>
            </w:r>
            <w:proofErr w:type="spellEnd"/>
            <w:r w:rsidRPr="00170F3A">
              <w:rPr>
                <w:bCs/>
                <w:sz w:val="20"/>
                <w:szCs w:val="20"/>
                <w:lang w:val="ru-RU"/>
              </w:rPr>
              <w:t xml:space="preserve"> </w:t>
            </w:r>
            <w:proofErr w:type="spellStart"/>
            <w:r w:rsidRPr="00170F3A">
              <w:rPr>
                <w:bCs/>
                <w:sz w:val="20"/>
                <w:szCs w:val="20"/>
                <w:lang w:val="ru-RU"/>
              </w:rPr>
              <w:t>жаңғыру</w:t>
            </w:r>
            <w:proofErr w:type="spellEnd"/>
            <w:r w:rsidRPr="00170F3A">
              <w:rPr>
                <w:bCs/>
                <w:sz w:val="20"/>
                <w:szCs w:val="20"/>
                <w:lang w:val="ru-RU"/>
              </w:rPr>
              <w:t>»;</w:t>
            </w:r>
          </w:p>
          <w:p w:rsidR="00184414" w:rsidRPr="00170F3A" w:rsidRDefault="00184414" w:rsidP="00184414">
            <w:pPr>
              <w:spacing w:after="0" w:line="240" w:lineRule="auto"/>
              <w:jc w:val="both"/>
              <w:rPr>
                <w:bCs/>
                <w:sz w:val="20"/>
                <w:szCs w:val="20"/>
                <w:lang w:val="ru-RU"/>
              </w:rPr>
            </w:pPr>
            <w:r w:rsidRPr="00170F3A">
              <w:rPr>
                <w:bCs/>
                <w:sz w:val="20"/>
                <w:szCs w:val="20"/>
                <w:lang w:val="ru-RU"/>
              </w:rPr>
              <w:t>-</w:t>
            </w:r>
            <w:r w:rsidRPr="00170F3A">
              <w:rPr>
                <w:bCs/>
                <w:sz w:val="20"/>
                <w:szCs w:val="20"/>
                <w:lang w:val="ru-RU"/>
              </w:rPr>
              <w:tab/>
              <w:t>разработка технологических пакетов по основным направлениям программы и специальным проектам</w:t>
            </w:r>
          </w:p>
        </w:tc>
        <w:tc>
          <w:tcPr>
            <w:tcW w:w="1559"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информация</w:t>
            </w:r>
          </w:p>
          <w:p w:rsidR="00184414" w:rsidRPr="00170F3A" w:rsidRDefault="00184414" w:rsidP="00184414">
            <w:pPr>
              <w:spacing w:after="0"/>
              <w:jc w:val="center"/>
              <w:rPr>
                <w:bCs/>
                <w:sz w:val="20"/>
                <w:szCs w:val="20"/>
                <w:lang w:val="ru-RU"/>
              </w:rPr>
            </w:pPr>
            <w:r w:rsidRPr="00170F3A">
              <w:rPr>
                <w:sz w:val="20"/>
                <w:szCs w:val="20"/>
                <w:lang w:val="ru-RU"/>
              </w:rPr>
              <w:t>в АП</w:t>
            </w:r>
          </w:p>
        </w:tc>
        <w:tc>
          <w:tcPr>
            <w:tcW w:w="1985"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МИОР</w:t>
            </w:r>
          </w:p>
        </w:tc>
        <w:tc>
          <w:tcPr>
            <w:tcW w:w="1134"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в течение года</w:t>
            </w:r>
          </w:p>
        </w:tc>
        <w:tc>
          <w:tcPr>
            <w:tcW w:w="2835" w:type="dxa"/>
            <w:tcMar>
              <w:top w:w="15" w:type="dxa"/>
              <w:left w:w="15" w:type="dxa"/>
              <w:bottom w:w="15" w:type="dxa"/>
              <w:right w:w="15" w:type="dxa"/>
            </w:tcMar>
          </w:tcPr>
          <w:p w:rsidR="00184414" w:rsidRPr="00170F3A" w:rsidRDefault="00184414" w:rsidP="00184414">
            <w:pPr>
              <w:spacing w:after="0" w:line="240" w:lineRule="auto"/>
              <w:ind w:right="126"/>
              <w:jc w:val="center"/>
              <w:rPr>
                <w:sz w:val="20"/>
                <w:szCs w:val="20"/>
                <w:lang w:val="ru-RU"/>
              </w:rPr>
            </w:pPr>
            <w:r w:rsidRPr="00170F3A">
              <w:rPr>
                <w:sz w:val="20"/>
                <w:szCs w:val="20"/>
                <w:lang w:val="ru-RU"/>
              </w:rPr>
              <w:t>в рамках республиканской бюджетной программы</w:t>
            </w:r>
          </w:p>
          <w:p w:rsidR="00184414" w:rsidRPr="00170F3A" w:rsidRDefault="00184414" w:rsidP="00184414">
            <w:pPr>
              <w:spacing w:after="0" w:line="240" w:lineRule="auto"/>
              <w:ind w:left="20"/>
              <w:jc w:val="center"/>
              <w:rPr>
                <w:sz w:val="20"/>
                <w:szCs w:val="20"/>
                <w:lang w:val="ru-RU"/>
              </w:rPr>
            </w:pPr>
            <w:r w:rsidRPr="00170F3A">
              <w:rPr>
                <w:sz w:val="20"/>
                <w:szCs w:val="20"/>
                <w:lang w:val="ru-RU"/>
              </w:rPr>
              <w:t>001 «Формирование государственной политики в сфере информации и общественного развития»</w:t>
            </w:r>
          </w:p>
        </w:tc>
        <w:tc>
          <w:tcPr>
            <w:tcW w:w="1701" w:type="dxa"/>
            <w:tcMar>
              <w:top w:w="15" w:type="dxa"/>
              <w:left w:w="15" w:type="dxa"/>
              <w:bottom w:w="15" w:type="dxa"/>
              <w:right w:w="15" w:type="dxa"/>
            </w:tcMar>
          </w:tcPr>
          <w:p w:rsidR="00184414" w:rsidRPr="00170F3A" w:rsidRDefault="00184414" w:rsidP="00184414">
            <w:pPr>
              <w:spacing w:after="0" w:line="240" w:lineRule="auto"/>
              <w:jc w:val="center"/>
              <w:rPr>
                <w:bCs/>
                <w:sz w:val="20"/>
                <w:szCs w:val="20"/>
                <w:lang w:val="ru-RU"/>
              </w:rPr>
            </w:pPr>
            <w:r w:rsidRPr="00170F3A">
              <w:rPr>
                <w:bCs/>
                <w:sz w:val="20"/>
                <w:szCs w:val="20"/>
                <w:lang w:val="ru-RU"/>
              </w:rPr>
              <w:t>РБ</w:t>
            </w:r>
          </w:p>
        </w:tc>
        <w:tc>
          <w:tcPr>
            <w:tcW w:w="2268" w:type="dxa"/>
            <w:tcMar>
              <w:top w:w="15" w:type="dxa"/>
              <w:left w:w="15" w:type="dxa"/>
              <w:bottom w:w="15" w:type="dxa"/>
              <w:right w:w="15" w:type="dxa"/>
            </w:tcMar>
          </w:tcPr>
          <w:p w:rsidR="00184414" w:rsidRPr="00170F3A" w:rsidRDefault="00184414" w:rsidP="00184414">
            <w:pPr>
              <w:spacing w:after="0" w:line="240" w:lineRule="auto"/>
              <w:ind w:left="20"/>
              <w:jc w:val="center"/>
              <w:rPr>
                <w:sz w:val="20"/>
                <w:szCs w:val="20"/>
                <w:lang w:val="ru-RU"/>
              </w:rPr>
            </w:pPr>
            <w:r w:rsidRPr="00170F3A">
              <w:rPr>
                <w:sz w:val="20"/>
                <w:szCs w:val="20"/>
                <w:lang w:val="ru-RU"/>
              </w:rPr>
              <w:t>культ знания</w:t>
            </w:r>
          </w:p>
        </w:tc>
      </w:tr>
      <w:tr w:rsidR="00184414" w:rsidRPr="00170F3A" w:rsidTr="00AC3FB0">
        <w:trPr>
          <w:trHeight w:val="240"/>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84414" w:rsidRPr="00170F3A" w:rsidRDefault="00184414" w:rsidP="00184414">
            <w:pPr>
              <w:spacing w:after="0" w:line="240" w:lineRule="auto"/>
              <w:ind w:right="35"/>
              <w:jc w:val="both"/>
              <w:rPr>
                <w:sz w:val="20"/>
                <w:szCs w:val="20"/>
                <w:lang w:val="ru-RU"/>
              </w:rPr>
            </w:pPr>
            <w:r w:rsidRPr="00170F3A">
              <w:rPr>
                <w:sz w:val="20"/>
                <w:szCs w:val="20"/>
                <w:lang w:val="ru-RU"/>
              </w:rPr>
              <w:t>Проведение мероприятий по обсуждению принципов и направлений программы «</w:t>
            </w:r>
            <w:proofErr w:type="spellStart"/>
            <w:r w:rsidRPr="00170F3A">
              <w:rPr>
                <w:sz w:val="20"/>
                <w:szCs w:val="20"/>
                <w:lang w:val="ru-RU"/>
              </w:rPr>
              <w:t>Рухани</w:t>
            </w:r>
            <w:proofErr w:type="spellEnd"/>
            <w:r w:rsidRPr="00170F3A">
              <w:rPr>
                <w:sz w:val="20"/>
                <w:szCs w:val="20"/>
                <w:lang w:val="ru-RU"/>
              </w:rPr>
              <w:t xml:space="preserve"> </w:t>
            </w:r>
            <w:proofErr w:type="spellStart"/>
            <w:r w:rsidRPr="00170F3A">
              <w:rPr>
                <w:sz w:val="20"/>
                <w:szCs w:val="20"/>
                <w:lang w:val="ru-RU"/>
              </w:rPr>
              <w:t>жаңғыру</w:t>
            </w:r>
            <w:proofErr w:type="spellEnd"/>
            <w:r w:rsidRPr="00170F3A">
              <w:rPr>
                <w:sz w:val="20"/>
                <w:szCs w:val="20"/>
                <w:lang w:val="ru-RU"/>
              </w:rPr>
              <w:t>», проекта «</w:t>
            </w:r>
            <w:proofErr w:type="spellStart"/>
            <w:r w:rsidRPr="00170F3A">
              <w:rPr>
                <w:sz w:val="20"/>
                <w:szCs w:val="20"/>
                <w:lang w:val="ru-RU"/>
              </w:rPr>
              <w:t>Құндылықтарға</w:t>
            </w:r>
            <w:proofErr w:type="spellEnd"/>
            <w:r w:rsidRPr="00170F3A">
              <w:rPr>
                <w:sz w:val="20"/>
                <w:szCs w:val="20"/>
                <w:lang w:val="ru-RU"/>
              </w:rPr>
              <w:t xml:space="preserve"> </w:t>
            </w:r>
            <w:proofErr w:type="spellStart"/>
            <w:r w:rsidRPr="00170F3A">
              <w:rPr>
                <w:sz w:val="20"/>
                <w:szCs w:val="20"/>
                <w:lang w:val="ru-RU"/>
              </w:rPr>
              <w:t>негізделген</w:t>
            </w:r>
            <w:proofErr w:type="spellEnd"/>
            <w:r w:rsidRPr="00170F3A">
              <w:rPr>
                <w:sz w:val="20"/>
                <w:szCs w:val="20"/>
                <w:lang w:val="ru-RU"/>
              </w:rPr>
              <w:t xml:space="preserve"> </w:t>
            </w:r>
            <w:proofErr w:type="spellStart"/>
            <w:r w:rsidRPr="00170F3A">
              <w:rPr>
                <w:sz w:val="20"/>
                <w:szCs w:val="20"/>
                <w:lang w:val="ru-RU"/>
              </w:rPr>
              <w:t>білім</w:t>
            </w:r>
            <w:proofErr w:type="spellEnd"/>
            <w:r w:rsidRPr="00170F3A">
              <w:rPr>
                <w:sz w:val="20"/>
                <w:szCs w:val="20"/>
                <w:lang w:val="ru-RU"/>
              </w:rPr>
              <w:t xml:space="preserve"> беру» Государственной программы развития образования и науки Республики Казахстан на 2020 – 2025 годы» в учреждениях образования (школы, организации </w:t>
            </w:r>
            <w:proofErr w:type="spellStart"/>
            <w:r w:rsidRPr="00170F3A">
              <w:rPr>
                <w:sz w:val="20"/>
                <w:szCs w:val="20"/>
                <w:lang w:val="ru-RU"/>
              </w:rPr>
              <w:t>ТиПО</w:t>
            </w:r>
            <w:proofErr w:type="spellEnd"/>
            <w:r w:rsidRPr="00170F3A">
              <w:rPr>
                <w:sz w:val="20"/>
                <w:szCs w:val="20"/>
                <w:lang w:val="ru-RU"/>
              </w:rPr>
              <w:t xml:space="preserve"> и вузы) в формате классных часов, лекционных занятий, родительских собраний и попечительских советов на ежемесячной основе по единым тематикам (тематики должны быть основаны на развитие личности, государства и общества, </w:t>
            </w:r>
            <w:r w:rsidRPr="00170F3A">
              <w:rPr>
                <w:sz w:val="20"/>
                <w:szCs w:val="20"/>
                <w:lang w:val="ru-RU"/>
              </w:rPr>
              <w:lastRenderedPageBreak/>
              <w:t>сохранение национальной идентичности и согласованы с МИОР)</w:t>
            </w:r>
          </w:p>
        </w:tc>
        <w:tc>
          <w:tcPr>
            <w:tcW w:w="1559"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lastRenderedPageBreak/>
              <w:t>информация в МИОР</w:t>
            </w:r>
          </w:p>
        </w:tc>
        <w:tc>
          <w:tcPr>
            <w:tcW w:w="1985"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 xml:space="preserve">МОН, </w:t>
            </w:r>
          </w:p>
          <w:p w:rsidR="00184414" w:rsidRPr="00170F3A" w:rsidRDefault="00184414" w:rsidP="00184414">
            <w:pPr>
              <w:spacing w:after="0"/>
              <w:jc w:val="center"/>
              <w:rPr>
                <w:sz w:val="20"/>
                <w:szCs w:val="20"/>
                <w:lang w:val="ru-RU"/>
              </w:rPr>
            </w:pPr>
            <w:proofErr w:type="spellStart"/>
            <w:r w:rsidRPr="00170F3A">
              <w:rPr>
                <w:sz w:val="20"/>
                <w:szCs w:val="20"/>
                <w:lang w:val="ru-RU"/>
              </w:rPr>
              <w:t>акиматы</w:t>
            </w:r>
            <w:proofErr w:type="spellEnd"/>
            <w:r w:rsidRPr="00170F3A">
              <w:rPr>
                <w:sz w:val="20"/>
                <w:szCs w:val="20"/>
                <w:lang w:val="ru-RU"/>
              </w:rPr>
              <w:t xml:space="preserve"> областей, </w:t>
            </w:r>
            <w:r w:rsidRPr="00170F3A">
              <w:rPr>
                <w:sz w:val="20"/>
                <w:szCs w:val="20"/>
                <w:lang w:val="ru-RU"/>
              </w:rPr>
              <w:br/>
              <w:t xml:space="preserve">гг. </w:t>
            </w:r>
            <w:proofErr w:type="spellStart"/>
            <w:r w:rsidRPr="00170F3A">
              <w:rPr>
                <w:sz w:val="20"/>
                <w:szCs w:val="20"/>
                <w:lang w:val="ru-RU"/>
              </w:rPr>
              <w:t>Нур</w:t>
            </w:r>
            <w:proofErr w:type="spellEnd"/>
            <w:r w:rsidRPr="00170F3A">
              <w:rPr>
                <w:sz w:val="20"/>
                <w:szCs w:val="20"/>
                <w:lang w:val="ru-RU"/>
              </w:rPr>
              <w:t>-Султан, Алматы, Шымкент</w:t>
            </w:r>
          </w:p>
        </w:tc>
        <w:tc>
          <w:tcPr>
            <w:tcW w:w="1134"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rFonts w:eastAsia="Consolas"/>
                <w:sz w:val="20"/>
                <w:szCs w:val="20"/>
                <w:lang w:val="ru-RU"/>
              </w:rPr>
              <w:t>ежемесячно</w:t>
            </w:r>
          </w:p>
        </w:tc>
        <w:tc>
          <w:tcPr>
            <w:tcW w:w="2835" w:type="dxa"/>
            <w:tcMar>
              <w:top w:w="15" w:type="dxa"/>
              <w:left w:w="15" w:type="dxa"/>
              <w:bottom w:w="15" w:type="dxa"/>
              <w:right w:w="15" w:type="dxa"/>
            </w:tcMar>
          </w:tcPr>
          <w:p w:rsidR="00184414" w:rsidRPr="00170F3A" w:rsidRDefault="00184414" w:rsidP="00184414">
            <w:pPr>
              <w:spacing w:after="0" w:line="240" w:lineRule="auto"/>
              <w:ind w:left="20"/>
              <w:jc w:val="center"/>
              <w:rPr>
                <w:sz w:val="20"/>
                <w:szCs w:val="20"/>
                <w:lang w:val="ru-RU"/>
              </w:rPr>
            </w:pPr>
            <w:r w:rsidRPr="00170F3A">
              <w:rPr>
                <w:bCs/>
                <w:sz w:val="20"/>
                <w:szCs w:val="20"/>
                <w:lang w:val="ru-RU"/>
              </w:rPr>
              <w:t>не требуется</w:t>
            </w:r>
          </w:p>
        </w:tc>
        <w:tc>
          <w:tcPr>
            <w:tcW w:w="1701" w:type="dxa"/>
            <w:tcMar>
              <w:top w:w="15" w:type="dxa"/>
              <w:left w:w="15" w:type="dxa"/>
              <w:bottom w:w="15" w:type="dxa"/>
              <w:right w:w="15" w:type="dxa"/>
            </w:tcMar>
          </w:tcPr>
          <w:p w:rsidR="00184414" w:rsidRPr="00170F3A" w:rsidRDefault="00184414" w:rsidP="00184414">
            <w:pPr>
              <w:spacing w:after="0" w:line="240" w:lineRule="auto"/>
              <w:jc w:val="center"/>
              <w:rPr>
                <w:bCs/>
                <w:sz w:val="20"/>
                <w:szCs w:val="20"/>
                <w:lang w:val="ru-RU"/>
              </w:rPr>
            </w:pPr>
            <w:r w:rsidRPr="00170F3A">
              <w:rPr>
                <w:bCs/>
                <w:sz w:val="20"/>
                <w:szCs w:val="20"/>
                <w:lang w:val="ru-RU"/>
              </w:rPr>
              <w:t>-</w:t>
            </w:r>
          </w:p>
        </w:tc>
        <w:tc>
          <w:tcPr>
            <w:tcW w:w="2268" w:type="dxa"/>
            <w:tcMar>
              <w:top w:w="15" w:type="dxa"/>
              <w:left w:w="15" w:type="dxa"/>
              <w:bottom w:w="15" w:type="dxa"/>
              <w:right w:w="15" w:type="dxa"/>
            </w:tcMar>
          </w:tcPr>
          <w:p w:rsidR="00184414" w:rsidRPr="00170F3A" w:rsidRDefault="00184414" w:rsidP="00184414">
            <w:pPr>
              <w:spacing w:after="0" w:line="240" w:lineRule="auto"/>
              <w:ind w:left="20"/>
              <w:jc w:val="center"/>
              <w:rPr>
                <w:sz w:val="20"/>
                <w:szCs w:val="20"/>
                <w:lang w:val="ru-RU"/>
              </w:rPr>
            </w:pPr>
            <w:r w:rsidRPr="00170F3A">
              <w:rPr>
                <w:sz w:val="20"/>
                <w:szCs w:val="20"/>
                <w:lang w:val="ru-RU"/>
              </w:rPr>
              <w:t>открытость сознания</w:t>
            </w:r>
          </w:p>
        </w:tc>
      </w:tr>
      <w:tr w:rsidR="00184414" w:rsidRPr="00170F3A" w:rsidTr="00AC3FB0">
        <w:trPr>
          <w:trHeight w:val="240"/>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84414" w:rsidRPr="00170F3A" w:rsidRDefault="00184414" w:rsidP="00184414">
            <w:pPr>
              <w:spacing w:after="0" w:line="240" w:lineRule="auto"/>
              <w:ind w:right="35"/>
              <w:jc w:val="both"/>
              <w:rPr>
                <w:sz w:val="20"/>
                <w:szCs w:val="20"/>
                <w:lang w:val="ru-RU"/>
              </w:rPr>
            </w:pPr>
            <w:r w:rsidRPr="00170F3A">
              <w:rPr>
                <w:sz w:val="20"/>
                <w:szCs w:val="20"/>
                <w:lang w:val="ru-RU"/>
              </w:rPr>
              <w:t>Проведение мероприятий по обсуждению принципов и направлений программы «</w:t>
            </w:r>
            <w:proofErr w:type="spellStart"/>
            <w:r w:rsidRPr="00170F3A">
              <w:rPr>
                <w:sz w:val="20"/>
                <w:szCs w:val="20"/>
                <w:lang w:val="ru-RU"/>
              </w:rPr>
              <w:t>Рухани</w:t>
            </w:r>
            <w:proofErr w:type="spellEnd"/>
            <w:r w:rsidRPr="00170F3A">
              <w:rPr>
                <w:sz w:val="20"/>
                <w:szCs w:val="20"/>
                <w:lang w:val="ru-RU"/>
              </w:rPr>
              <w:t xml:space="preserve"> </w:t>
            </w:r>
            <w:proofErr w:type="spellStart"/>
            <w:r w:rsidRPr="00170F3A">
              <w:rPr>
                <w:sz w:val="20"/>
                <w:szCs w:val="20"/>
                <w:lang w:val="ru-RU"/>
              </w:rPr>
              <w:t>жаңғыру</w:t>
            </w:r>
            <w:proofErr w:type="spellEnd"/>
            <w:r w:rsidRPr="00170F3A">
              <w:rPr>
                <w:sz w:val="20"/>
                <w:szCs w:val="20"/>
                <w:lang w:val="ru-RU"/>
              </w:rPr>
              <w:t>» в формате рабочих совещаний, встреч в трудовых коллективах на ежемесячной основе по единым тематикам (тематики должны быть основаны на развитие личности, государства и общества, сохранение национальной идентичности и согласованы с МИОР)</w:t>
            </w:r>
          </w:p>
        </w:tc>
        <w:tc>
          <w:tcPr>
            <w:tcW w:w="1559"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информация в МИОР</w:t>
            </w:r>
          </w:p>
        </w:tc>
        <w:tc>
          <w:tcPr>
            <w:tcW w:w="1985"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 xml:space="preserve">МТСЗН, </w:t>
            </w:r>
          </w:p>
          <w:p w:rsidR="00184414" w:rsidRPr="00170F3A" w:rsidRDefault="00184414" w:rsidP="00184414">
            <w:pPr>
              <w:spacing w:after="0"/>
              <w:jc w:val="center"/>
              <w:rPr>
                <w:sz w:val="20"/>
                <w:szCs w:val="20"/>
                <w:lang w:val="ru-RU"/>
              </w:rPr>
            </w:pPr>
            <w:proofErr w:type="spellStart"/>
            <w:r w:rsidRPr="00170F3A">
              <w:rPr>
                <w:sz w:val="20"/>
                <w:szCs w:val="20"/>
                <w:lang w:val="ru-RU"/>
              </w:rPr>
              <w:t>акиматы</w:t>
            </w:r>
            <w:proofErr w:type="spellEnd"/>
            <w:r w:rsidRPr="00170F3A">
              <w:rPr>
                <w:sz w:val="20"/>
                <w:szCs w:val="20"/>
                <w:lang w:val="ru-RU"/>
              </w:rPr>
              <w:t xml:space="preserve"> областей, </w:t>
            </w:r>
            <w:r w:rsidRPr="00170F3A">
              <w:rPr>
                <w:sz w:val="20"/>
                <w:szCs w:val="20"/>
                <w:lang w:val="ru-RU"/>
              </w:rPr>
              <w:br/>
              <w:t xml:space="preserve">гг. </w:t>
            </w:r>
            <w:proofErr w:type="spellStart"/>
            <w:r w:rsidRPr="00170F3A">
              <w:rPr>
                <w:sz w:val="20"/>
                <w:szCs w:val="20"/>
                <w:lang w:val="ru-RU"/>
              </w:rPr>
              <w:t>Нур</w:t>
            </w:r>
            <w:proofErr w:type="spellEnd"/>
            <w:r w:rsidRPr="00170F3A">
              <w:rPr>
                <w:sz w:val="20"/>
                <w:szCs w:val="20"/>
                <w:lang w:val="ru-RU"/>
              </w:rPr>
              <w:t>-Султан, Алматы, Шымкент</w:t>
            </w:r>
          </w:p>
        </w:tc>
        <w:tc>
          <w:tcPr>
            <w:tcW w:w="1134" w:type="dxa"/>
            <w:tcMar>
              <w:top w:w="15" w:type="dxa"/>
              <w:left w:w="15" w:type="dxa"/>
              <w:bottom w:w="15" w:type="dxa"/>
              <w:right w:w="15" w:type="dxa"/>
            </w:tcMar>
          </w:tcPr>
          <w:p w:rsidR="00184414" w:rsidRPr="00170F3A" w:rsidRDefault="00184414" w:rsidP="00184414">
            <w:pPr>
              <w:spacing w:after="0"/>
              <w:jc w:val="center"/>
              <w:rPr>
                <w:rFonts w:eastAsia="Consolas"/>
                <w:sz w:val="20"/>
                <w:szCs w:val="20"/>
                <w:lang w:val="ru-RU"/>
              </w:rPr>
            </w:pPr>
            <w:r w:rsidRPr="00170F3A">
              <w:rPr>
                <w:rFonts w:eastAsia="Consolas"/>
                <w:sz w:val="20"/>
                <w:szCs w:val="20"/>
                <w:lang w:val="ru-RU"/>
              </w:rPr>
              <w:t>ежемесячно</w:t>
            </w:r>
          </w:p>
        </w:tc>
        <w:tc>
          <w:tcPr>
            <w:tcW w:w="2835" w:type="dxa"/>
            <w:tcMar>
              <w:top w:w="15" w:type="dxa"/>
              <w:left w:w="15" w:type="dxa"/>
              <w:bottom w:w="15" w:type="dxa"/>
              <w:right w:w="15" w:type="dxa"/>
            </w:tcMar>
          </w:tcPr>
          <w:p w:rsidR="00184414" w:rsidRPr="00170F3A" w:rsidRDefault="00184414" w:rsidP="00184414">
            <w:pPr>
              <w:spacing w:after="0" w:line="240" w:lineRule="auto"/>
              <w:ind w:left="20"/>
              <w:jc w:val="center"/>
              <w:rPr>
                <w:sz w:val="20"/>
                <w:szCs w:val="20"/>
                <w:lang w:val="ru-RU"/>
              </w:rPr>
            </w:pPr>
            <w:r w:rsidRPr="00170F3A">
              <w:rPr>
                <w:bCs/>
                <w:sz w:val="20"/>
                <w:szCs w:val="20"/>
                <w:lang w:val="ru-RU"/>
              </w:rPr>
              <w:t>не требуется</w:t>
            </w:r>
          </w:p>
        </w:tc>
        <w:tc>
          <w:tcPr>
            <w:tcW w:w="1701" w:type="dxa"/>
            <w:tcMar>
              <w:top w:w="15" w:type="dxa"/>
              <w:left w:w="15" w:type="dxa"/>
              <w:bottom w:w="15" w:type="dxa"/>
              <w:right w:w="15" w:type="dxa"/>
            </w:tcMar>
          </w:tcPr>
          <w:p w:rsidR="00184414" w:rsidRPr="00170F3A" w:rsidRDefault="00184414" w:rsidP="00184414">
            <w:pPr>
              <w:spacing w:after="0" w:line="240" w:lineRule="auto"/>
              <w:jc w:val="center"/>
              <w:rPr>
                <w:bCs/>
                <w:sz w:val="20"/>
                <w:szCs w:val="20"/>
                <w:lang w:val="ru-RU"/>
              </w:rPr>
            </w:pPr>
            <w:r w:rsidRPr="00170F3A">
              <w:rPr>
                <w:bCs/>
                <w:sz w:val="20"/>
                <w:szCs w:val="20"/>
                <w:lang w:val="ru-RU"/>
              </w:rPr>
              <w:t>-</w:t>
            </w:r>
          </w:p>
        </w:tc>
        <w:tc>
          <w:tcPr>
            <w:tcW w:w="2268" w:type="dxa"/>
            <w:tcMar>
              <w:top w:w="15" w:type="dxa"/>
              <w:left w:w="15" w:type="dxa"/>
              <w:bottom w:w="15" w:type="dxa"/>
              <w:right w:w="15" w:type="dxa"/>
            </w:tcMar>
          </w:tcPr>
          <w:p w:rsidR="00184414" w:rsidRPr="00170F3A" w:rsidRDefault="00184414" w:rsidP="00184414">
            <w:pPr>
              <w:spacing w:after="0" w:line="240" w:lineRule="auto"/>
              <w:ind w:left="20"/>
              <w:jc w:val="center"/>
              <w:rPr>
                <w:sz w:val="20"/>
                <w:szCs w:val="20"/>
                <w:lang w:val="ru-RU"/>
              </w:rPr>
            </w:pPr>
            <w:r w:rsidRPr="00170F3A">
              <w:rPr>
                <w:sz w:val="20"/>
                <w:szCs w:val="20"/>
                <w:lang w:val="ru-RU"/>
              </w:rPr>
              <w:t>открытость сознания</w:t>
            </w:r>
          </w:p>
        </w:tc>
      </w:tr>
      <w:tr w:rsidR="00184414" w:rsidRPr="00170F3A" w:rsidTr="00AC3FB0">
        <w:trPr>
          <w:trHeight w:val="240"/>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84414" w:rsidRPr="00170F3A" w:rsidRDefault="00184414" w:rsidP="00184414">
            <w:pPr>
              <w:spacing w:after="0" w:line="240" w:lineRule="auto"/>
              <w:ind w:right="35"/>
              <w:jc w:val="both"/>
              <w:rPr>
                <w:sz w:val="20"/>
                <w:szCs w:val="20"/>
                <w:lang w:val="ru-RU"/>
              </w:rPr>
            </w:pPr>
            <w:r w:rsidRPr="00170F3A">
              <w:rPr>
                <w:sz w:val="20"/>
                <w:szCs w:val="20"/>
                <w:lang w:val="ru-RU"/>
              </w:rPr>
              <w:t>Проведение мероприятий по обсуждению принципов и направлений программы «</w:t>
            </w:r>
            <w:proofErr w:type="spellStart"/>
            <w:r w:rsidRPr="00170F3A">
              <w:rPr>
                <w:sz w:val="20"/>
                <w:szCs w:val="20"/>
                <w:lang w:val="ru-RU"/>
              </w:rPr>
              <w:t>Рухани</w:t>
            </w:r>
            <w:proofErr w:type="spellEnd"/>
            <w:r w:rsidRPr="00170F3A">
              <w:rPr>
                <w:sz w:val="20"/>
                <w:szCs w:val="20"/>
                <w:lang w:val="ru-RU"/>
              </w:rPr>
              <w:t xml:space="preserve"> </w:t>
            </w:r>
            <w:proofErr w:type="spellStart"/>
            <w:r w:rsidRPr="00170F3A">
              <w:rPr>
                <w:sz w:val="20"/>
                <w:szCs w:val="20"/>
                <w:lang w:val="ru-RU"/>
              </w:rPr>
              <w:t>жаңғыру</w:t>
            </w:r>
            <w:proofErr w:type="spellEnd"/>
            <w:r w:rsidRPr="00170F3A">
              <w:rPr>
                <w:sz w:val="20"/>
                <w:szCs w:val="20"/>
                <w:lang w:val="ru-RU"/>
              </w:rPr>
              <w:t>» в формате рабочих совещаний, встреч в организациях здравоохранения на ежемесячной основе по единым тематикам (тематики должны быть основаны на развитие личности, государства и общества, сохранение национальной идентичности и согласованы с МИОР)</w:t>
            </w:r>
          </w:p>
        </w:tc>
        <w:tc>
          <w:tcPr>
            <w:tcW w:w="1559"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информация в МИОР</w:t>
            </w:r>
          </w:p>
        </w:tc>
        <w:tc>
          <w:tcPr>
            <w:tcW w:w="1985"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 xml:space="preserve">МЗ, </w:t>
            </w:r>
          </w:p>
          <w:p w:rsidR="00184414" w:rsidRPr="00170F3A" w:rsidRDefault="00184414" w:rsidP="00184414">
            <w:pPr>
              <w:spacing w:after="0"/>
              <w:jc w:val="center"/>
              <w:rPr>
                <w:sz w:val="20"/>
                <w:szCs w:val="20"/>
                <w:lang w:val="ru-RU"/>
              </w:rPr>
            </w:pPr>
            <w:proofErr w:type="spellStart"/>
            <w:r w:rsidRPr="00170F3A">
              <w:rPr>
                <w:sz w:val="20"/>
                <w:szCs w:val="20"/>
                <w:lang w:val="ru-RU"/>
              </w:rPr>
              <w:t>акиматы</w:t>
            </w:r>
            <w:proofErr w:type="spellEnd"/>
            <w:r w:rsidRPr="00170F3A">
              <w:rPr>
                <w:sz w:val="20"/>
                <w:szCs w:val="20"/>
                <w:lang w:val="ru-RU"/>
              </w:rPr>
              <w:t xml:space="preserve"> областей, </w:t>
            </w:r>
            <w:r w:rsidRPr="00170F3A">
              <w:rPr>
                <w:sz w:val="20"/>
                <w:szCs w:val="20"/>
                <w:lang w:val="ru-RU"/>
              </w:rPr>
              <w:br/>
              <w:t xml:space="preserve">гг. </w:t>
            </w:r>
            <w:proofErr w:type="spellStart"/>
            <w:r w:rsidRPr="00170F3A">
              <w:rPr>
                <w:sz w:val="20"/>
                <w:szCs w:val="20"/>
                <w:lang w:val="ru-RU"/>
              </w:rPr>
              <w:t>Нур</w:t>
            </w:r>
            <w:proofErr w:type="spellEnd"/>
            <w:r w:rsidRPr="00170F3A">
              <w:rPr>
                <w:sz w:val="20"/>
                <w:szCs w:val="20"/>
                <w:lang w:val="ru-RU"/>
              </w:rPr>
              <w:t>-Султан, Алматы, Шымкент</w:t>
            </w:r>
          </w:p>
        </w:tc>
        <w:tc>
          <w:tcPr>
            <w:tcW w:w="1134" w:type="dxa"/>
            <w:tcMar>
              <w:top w:w="15" w:type="dxa"/>
              <w:left w:w="15" w:type="dxa"/>
              <w:bottom w:w="15" w:type="dxa"/>
              <w:right w:w="15" w:type="dxa"/>
            </w:tcMar>
          </w:tcPr>
          <w:p w:rsidR="00184414" w:rsidRPr="00170F3A" w:rsidRDefault="00184414" w:rsidP="00184414">
            <w:pPr>
              <w:spacing w:after="0"/>
              <w:jc w:val="center"/>
              <w:rPr>
                <w:rFonts w:eastAsia="Consolas"/>
                <w:sz w:val="20"/>
                <w:szCs w:val="20"/>
                <w:lang w:val="ru-RU"/>
              </w:rPr>
            </w:pPr>
            <w:r w:rsidRPr="00170F3A">
              <w:rPr>
                <w:rFonts w:eastAsia="Consolas"/>
                <w:sz w:val="20"/>
                <w:szCs w:val="20"/>
                <w:lang w:val="ru-RU"/>
              </w:rPr>
              <w:t>ежемесячно</w:t>
            </w:r>
          </w:p>
        </w:tc>
        <w:tc>
          <w:tcPr>
            <w:tcW w:w="2835" w:type="dxa"/>
            <w:tcMar>
              <w:top w:w="15" w:type="dxa"/>
              <w:left w:w="15" w:type="dxa"/>
              <w:bottom w:w="15" w:type="dxa"/>
              <w:right w:w="15" w:type="dxa"/>
            </w:tcMar>
          </w:tcPr>
          <w:p w:rsidR="00184414" w:rsidRPr="00170F3A" w:rsidRDefault="00184414" w:rsidP="00184414">
            <w:pPr>
              <w:spacing w:after="0" w:line="240" w:lineRule="auto"/>
              <w:ind w:left="20"/>
              <w:jc w:val="center"/>
              <w:rPr>
                <w:bCs/>
                <w:sz w:val="20"/>
                <w:szCs w:val="20"/>
                <w:lang w:val="ru-RU"/>
              </w:rPr>
            </w:pPr>
            <w:r w:rsidRPr="00170F3A">
              <w:rPr>
                <w:bCs/>
                <w:sz w:val="20"/>
                <w:szCs w:val="20"/>
                <w:lang w:val="ru-RU"/>
              </w:rPr>
              <w:t>не требуется</w:t>
            </w:r>
          </w:p>
        </w:tc>
        <w:tc>
          <w:tcPr>
            <w:tcW w:w="1701" w:type="dxa"/>
            <w:tcMar>
              <w:top w:w="15" w:type="dxa"/>
              <w:left w:w="15" w:type="dxa"/>
              <w:bottom w:w="15" w:type="dxa"/>
              <w:right w:w="15" w:type="dxa"/>
            </w:tcMar>
          </w:tcPr>
          <w:p w:rsidR="00184414" w:rsidRPr="00170F3A" w:rsidRDefault="00184414" w:rsidP="00184414">
            <w:pPr>
              <w:spacing w:after="0" w:line="240" w:lineRule="auto"/>
              <w:jc w:val="center"/>
              <w:rPr>
                <w:bCs/>
                <w:sz w:val="20"/>
                <w:szCs w:val="20"/>
                <w:lang w:val="ru-RU"/>
              </w:rPr>
            </w:pPr>
            <w:r w:rsidRPr="00170F3A">
              <w:rPr>
                <w:bCs/>
                <w:sz w:val="20"/>
                <w:szCs w:val="20"/>
                <w:lang w:val="ru-RU"/>
              </w:rPr>
              <w:t>-</w:t>
            </w:r>
          </w:p>
        </w:tc>
        <w:tc>
          <w:tcPr>
            <w:tcW w:w="2268" w:type="dxa"/>
            <w:tcMar>
              <w:top w:w="15" w:type="dxa"/>
              <w:left w:w="15" w:type="dxa"/>
              <w:bottom w:w="15" w:type="dxa"/>
              <w:right w:w="15" w:type="dxa"/>
            </w:tcMar>
          </w:tcPr>
          <w:p w:rsidR="00184414" w:rsidRPr="00170F3A" w:rsidRDefault="00184414" w:rsidP="00184414">
            <w:pPr>
              <w:spacing w:after="0" w:line="240" w:lineRule="auto"/>
              <w:ind w:left="20"/>
              <w:jc w:val="center"/>
              <w:rPr>
                <w:sz w:val="20"/>
                <w:szCs w:val="20"/>
                <w:lang w:val="ru-RU"/>
              </w:rPr>
            </w:pPr>
            <w:r w:rsidRPr="00170F3A">
              <w:rPr>
                <w:sz w:val="20"/>
                <w:szCs w:val="20"/>
                <w:lang w:val="ru-RU"/>
              </w:rPr>
              <w:t>открытость сознания</w:t>
            </w:r>
          </w:p>
        </w:tc>
      </w:tr>
      <w:tr w:rsidR="00184414" w:rsidRPr="00170F3A" w:rsidTr="00AC3FB0">
        <w:trPr>
          <w:trHeight w:val="240"/>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84414" w:rsidRPr="00170F3A" w:rsidRDefault="00184414" w:rsidP="00184414">
            <w:pPr>
              <w:spacing w:after="0" w:line="240" w:lineRule="auto"/>
              <w:ind w:right="35"/>
              <w:jc w:val="both"/>
              <w:rPr>
                <w:sz w:val="20"/>
                <w:szCs w:val="20"/>
                <w:lang w:val="ru-RU"/>
              </w:rPr>
            </w:pPr>
            <w:r w:rsidRPr="00170F3A">
              <w:rPr>
                <w:sz w:val="20"/>
                <w:szCs w:val="20"/>
                <w:lang w:val="ru-RU"/>
              </w:rPr>
              <w:t>Проведение мероприятий по обсуждению принципов и направлений программы «</w:t>
            </w:r>
            <w:proofErr w:type="spellStart"/>
            <w:r w:rsidRPr="00170F3A">
              <w:rPr>
                <w:sz w:val="20"/>
                <w:szCs w:val="20"/>
                <w:lang w:val="ru-RU"/>
              </w:rPr>
              <w:t>Рухани</w:t>
            </w:r>
            <w:proofErr w:type="spellEnd"/>
            <w:r w:rsidRPr="00170F3A">
              <w:rPr>
                <w:sz w:val="20"/>
                <w:szCs w:val="20"/>
                <w:lang w:val="ru-RU"/>
              </w:rPr>
              <w:t xml:space="preserve"> </w:t>
            </w:r>
            <w:proofErr w:type="spellStart"/>
            <w:r w:rsidRPr="00170F3A">
              <w:rPr>
                <w:sz w:val="20"/>
                <w:szCs w:val="20"/>
                <w:lang w:val="ru-RU"/>
              </w:rPr>
              <w:t>жаңғыру</w:t>
            </w:r>
            <w:proofErr w:type="spellEnd"/>
            <w:r w:rsidRPr="00170F3A">
              <w:rPr>
                <w:sz w:val="20"/>
                <w:szCs w:val="20"/>
                <w:lang w:val="ru-RU"/>
              </w:rPr>
              <w:t xml:space="preserve">» в формате рабочих совещаний, встреч в организациях культуры и спорта на ежемесячной основе по единым тематикам (тематики должны быть основаны на развитие личности, государства и общества, сохранение национальной идентичности и согласованы с МИОР). </w:t>
            </w:r>
          </w:p>
        </w:tc>
        <w:tc>
          <w:tcPr>
            <w:tcW w:w="1559"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информация в МИОР</w:t>
            </w:r>
          </w:p>
        </w:tc>
        <w:tc>
          <w:tcPr>
            <w:tcW w:w="1985"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МКС, МИОР</w:t>
            </w:r>
          </w:p>
          <w:p w:rsidR="00184414" w:rsidRPr="00170F3A" w:rsidRDefault="00184414" w:rsidP="00184414">
            <w:pPr>
              <w:spacing w:after="0"/>
              <w:jc w:val="center"/>
              <w:rPr>
                <w:sz w:val="20"/>
                <w:szCs w:val="20"/>
                <w:lang w:val="ru-RU"/>
              </w:rPr>
            </w:pPr>
            <w:proofErr w:type="spellStart"/>
            <w:r w:rsidRPr="00170F3A">
              <w:rPr>
                <w:sz w:val="20"/>
                <w:szCs w:val="20"/>
                <w:lang w:val="ru-RU"/>
              </w:rPr>
              <w:t>акиматы</w:t>
            </w:r>
            <w:proofErr w:type="spellEnd"/>
            <w:r w:rsidRPr="00170F3A">
              <w:rPr>
                <w:sz w:val="20"/>
                <w:szCs w:val="20"/>
                <w:lang w:val="ru-RU"/>
              </w:rPr>
              <w:t xml:space="preserve"> областей, </w:t>
            </w:r>
            <w:r w:rsidRPr="00170F3A">
              <w:rPr>
                <w:sz w:val="20"/>
                <w:szCs w:val="20"/>
                <w:lang w:val="ru-RU"/>
              </w:rPr>
              <w:br/>
              <w:t xml:space="preserve">гг. </w:t>
            </w:r>
            <w:proofErr w:type="spellStart"/>
            <w:r w:rsidRPr="00170F3A">
              <w:rPr>
                <w:sz w:val="20"/>
                <w:szCs w:val="20"/>
                <w:lang w:val="ru-RU"/>
              </w:rPr>
              <w:t>Нур</w:t>
            </w:r>
            <w:proofErr w:type="spellEnd"/>
            <w:r w:rsidRPr="00170F3A">
              <w:rPr>
                <w:sz w:val="20"/>
                <w:szCs w:val="20"/>
                <w:lang w:val="ru-RU"/>
              </w:rPr>
              <w:t>-Султан, Алматы, Шымкент</w:t>
            </w:r>
          </w:p>
        </w:tc>
        <w:tc>
          <w:tcPr>
            <w:tcW w:w="1134" w:type="dxa"/>
            <w:tcMar>
              <w:top w:w="15" w:type="dxa"/>
              <w:left w:w="15" w:type="dxa"/>
              <w:bottom w:w="15" w:type="dxa"/>
              <w:right w:w="15" w:type="dxa"/>
            </w:tcMar>
          </w:tcPr>
          <w:p w:rsidR="00184414" w:rsidRPr="00170F3A" w:rsidRDefault="00184414" w:rsidP="00184414">
            <w:pPr>
              <w:spacing w:after="0"/>
              <w:jc w:val="center"/>
              <w:rPr>
                <w:rFonts w:eastAsia="Consolas"/>
                <w:sz w:val="20"/>
                <w:szCs w:val="20"/>
                <w:lang w:val="ru-RU"/>
              </w:rPr>
            </w:pPr>
            <w:r w:rsidRPr="00170F3A">
              <w:rPr>
                <w:rFonts w:eastAsia="Consolas"/>
                <w:sz w:val="20"/>
                <w:szCs w:val="20"/>
                <w:lang w:val="ru-RU"/>
              </w:rPr>
              <w:t>ежемесячно</w:t>
            </w:r>
          </w:p>
        </w:tc>
        <w:tc>
          <w:tcPr>
            <w:tcW w:w="2835" w:type="dxa"/>
            <w:tcMar>
              <w:top w:w="15" w:type="dxa"/>
              <w:left w:w="15" w:type="dxa"/>
              <w:bottom w:w="15" w:type="dxa"/>
              <w:right w:w="15" w:type="dxa"/>
            </w:tcMar>
          </w:tcPr>
          <w:p w:rsidR="00184414" w:rsidRPr="00170F3A" w:rsidRDefault="00184414" w:rsidP="00184414">
            <w:pPr>
              <w:spacing w:after="0" w:line="240" w:lineRule="auto"/>
              <w:ind w:left="20"/>
              <w:jc w:val="center"/>
              <w:rPr>
                <w:bCs/>
                <w:sz w:val="20"/>
                <w:szCs w:val="20"/>
                <w:lang w:val="ru-RU"/>
              </w:rPr>
            </w:pPr>
            <w:r w:rsidRPr="00170F3A">
              <w:rPr>
                <w:bCs/>
                <w:sz w:val="20"/>
                <w:szCs w:val="20"/>
                <w:lang w:val="ru-RU"/>
              </w:rPr>
              <w:t>не требуется</w:t>
            </w:r>
          </w:p>
        </w:tc>
        <w:tc>
          <w:tcPr>
            <w:tcW w:w="1701" w:type="dxa"/>
            <w:tcMar>
              <w:top w:w="15" w:type="dxa"/>
              <w:left w:w="15" w:type="dxa"/>
              <w:bottom w:w="15" w:type="dxa"/>
              <w:right w:w="15" w:type="dxa"/>
            </w:tcMar>
          </w:tcPr>
          <w:p w:rsidR="00184414" w:rsidRPr="00170F3A" w:rsidRDefault="00184414" w:rsidP="00184414">
            <w:pPr>
              <w:spacing w:after="0" w:line="240" w:lineRule="auto"/>
              <w:jc w:val="center"/>
              <w:rPr>
                <w:bCs/>
                <w:sz w:val="20"/>
                <w:szCs w:val="20"/>
                <w:lang w:val="ru-RU"/>
              </w:rPr>
            </w:pPr>
            <w:r w:rsidRPr="00170F3A">
              <w:rPr>
                <w:bCs/>
                <w:sz w:val="20"/>
                <w:szCs w:val="20"/>
                <w:lang w:val="ru-RU"/>
              </w:rPr>
              <w:t>-</w:t>
            </w:r>
          </w:p>
        </w:tc>
        <w:tc>
          <w:tcPr>
            <w:tcW w:w="2268" w:type="dxa"/>
            <w:tcMar>
              <w:top w:w="15" w:type="dxa"/>
              <w:left w:w="15" w:type="dxa"/>
              <w:bottom w:w="15" w:type="dxa"/>
              <w:right w:w="15" w:type="dxa"/>
            </w:tcMar>
          </w:tcPr>
          <w:p w:rsidR="00184414" w:rsidRPr="00170F3A" w:rsidRDefault="00184414" w:rsidP="00184414">
            <w:pPr>
              <w:spacing w:after="0" w:line="240" w:lineRule="auto"/>
              <w:ind w:left="20"/>
              <w:jc w:val="center"/>
              <w:rPr>
                <w:sz w:val="20"/>
                <w:szCs w:val="20"/>
                <w:lang w:val="ru-RU"/>
              </w:rPr>
            </w:pPr>
            <w:r w:rsidRPr="00170F3A">
              <w:rPr>
                <w:sz w:val="20"/>
                <w:szCs w:val="20"/>
                <w:lang w:val="ru-RU"/>
              </w:rPr>
              <w:t>открытость сознания</w:t>
            </w:r>
          </w:p>
        </w:tc>
      </w:tr>
      <w:tr w:rsidR="00184414" w:rsidRPr="00170F3A" w:rsidTr="00AC3FB0">
        <w:trPr>
          <w:trHeight w:val="240"/>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84414" w:rsidRPr="00170F3A" w:rsidRDefault="00184414" w:rsidP="00184414">
            <w:pPr>
              <w:spacing w:after="0" w:line="240" w:lineRule="auto"/>
              <w:ind w:right="35"/>
              <w:jc w:val="both"/>
              <w:rPr>
                <w:sz w:val="20"/>
                <w:szCs w:val="20"/>
                <w:lang w:val="ru-RU"/>
              </w:rPr>
            </w:pPr>
            <w:r w:rsidRPr="00170F3A">
              <w:rPr>
                <w:sz w:val="20"/>
                <w:szCs w:val="20"/>
                <w:lang w:val="ru-RU"/>
              </w:rPr>
              <w:t xml:space="preserve">Изучение и выработка рекомендаций по интеграции в стратегические планы центральных государственных органов и программы развития территорий местных исполнительных органов идеологических задач, обозначенных в программных статьях </w:t>
            </w:r>
            <w:proofErr w:type="spellStart"/>
            <w:r w:rsidRPr="00170F3A">
              <w:rPr>
                <w:sz w:val="20"/>
                <w:szCs w:val="20"/>
                <w:lang w:val="ru-RU"/>
              </w:rPr>
              <w:t>Елбасы</w:t>
            </w:r>
            <w:proofErr w:type="spellEnd"/>
            <w:r w:rsidRPr="00170F3A">
              <w:rPr>
                <w:sz w:val="20"/>
                <w:szCs w:val="20"/>
                <w:lang w:val="ru-RU"/>
              </w:rPr>
              <w:t xml:space="preserve"> </w:t>
            </w:r>
            <w:proofErr w:type="spellStart"/>
            <w:r w:rsidRPr="00170F3A">
              <w:rPr>
                <w:sz w:val="20"/>
                <w:szCs w:val="20"/>
                <w:lang w:val="ru-RU"/>
              </w:rPr>
              <w:t>Н.Назарбаева</w:t>
            </w:r>
            <w:proofErr w:type="spellEnd"/>
            <w:r w:rsidRPr="00170F3A">
              <w:rPr>
                <w:sz w:val="20"/>
                <w:szCs w:val="20"/>
                <w:lang w:val="ru-RU"/>
              </w:rPr>
              <w:t xml:space="preserve"> «</w:t>
            </w:r>
            <w:proofErr w:type="spellStart"/>
            <w:r w:rsidRPr="00170F3A">
              <w:rPr>
                <w:sz w:val="20"/>
                <w:szCs w:val="20"/>
                <w:lang w:val="ru-RU"/>
              </w:rPr>
              <w:t>Болашаққа</w:t>
            </w:r>
            <w:proofErr w:type="spellEnd"/>
            <w:r w:rsidRPr="00170F3A">
              <w:rPr>
                <w:sz w:val="20"/>
                <w:szCs w:val="20"/>
                <w:lang w:val="ru-RU"/>
              </w:rPr>
              <w:t xml:space="preserve"> </w:t>
            </w:r>
            <w:proofErr w:type="spellStart"/>
            <w:r w:rsidRPr="00170F3A">
              <w:rPr>
                <w:sz w:val="20"/>
                <w:szCs w:val="20"/>
                <w:lang w:val="ru-RU"/>
              </w:rPr>
              <w:t>бағдар</w:t>
            </w:r>
            <w:proofErr w:type="spellEnd"/>
            <w:r w:rsidRPr="00170F3A">
              <w:rPr>
                <w:sz w:val="20"/>
                <w:szCs w:val="20"/>
                <w:lang w:val="ru-RU"/>
              </w:rPr>
              <w:t xml:space="preserve">: </w:t>
            </w:r>
            <w:proofErr w:type="spellStart"/>
            <w:r w:rsidRPr="00170F3A">
              <w:rPr>
                <w:sz w:val="20"/>
                <w:szCs w:val="20"/>
                <w:lang w:val="ru-RU"/>
              </w:rPr>
              <w:lastRenderedPageBreak/>
              <w:t>Рухани</w:t>
            </w:r>
            <w:proofErr w:type="spellEnd"/>
            <w:r w:rsidRPr="00170F3A">
              <w:rPr>
                <w:sz w:val="20"/>
                <w:szCs w:val="20"/>
                <w:lang w:val="ru-RU"/>
              </w:rPr>
              <w:t xml:space="preserve"> </w:t>
            </w:r>
            <w:proofErr w:type="spellStart"/>
            <w:r w:rsidRPr="00170F3A">
              <w:rPr>
                <w:sz w:val="20"/>
                <w:szCs w:val="20"/>
                <w:lang w:val="ru-RU"/>
              </w:rPr>
              <w:t>жаңғыру</w:t>
            </w:r>
            <w:proofErr w:type="spellEnd"/>
            <w:r w:rsidRPr="00170F3A">
              <w:rPr>
                <w:sz w:val="20"/>
                <w:szCs w:val="20"/>
                <w:lang w:val="ru-RU"/>
              </w:rPr>
              <w:t>» и «7 граней Великой степи»</w:t>
            </w:r>
          </w:p>
        </w:tc>
        <w:tc>
          <w:tcPr>
            <w:tcW w:w="1559"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lastRenderedPageBreak/>
              <w:t>информация в АП</w:t>
            </w:r>
          </w:p>
        </w:tc>
        <w:tc>
          <w:tcPr>
            <w:tcW w:w="1985"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 xml:space="preserve">МИОР, МНЭ, </w:t>
            </w:r>
            <w:proofErr w:type="spellStart"/>
            <w:r w:rsidRPr="00170F3A">
              <w:rPr>
                <w:sz w:val="20"/>
                <w:szCs w:val="20"/>
                <w:lang w:val="ru-RU"/>
              </w:rPr>
              <w:t>акиматы</w:t>
            </w:r>
            <w:proofErr w:type="spellEnd"/>
            <w:r w:rsidRPr="00170F3A">
              <w:rPr>
                <w:sz w:val="20"/>
                <w:szCs w:val="20"/>
                <w:lang w:val="ru-RU"/>
              </w:rPr>
              <w:t xml:space="preserve"> областей, </w:t>
            </w:r>
            <w:r w:rsidRPr="00170F3A">
              <w:rPr>
                <w:sz w:val="20"/>
                <w:szCs w:val="20"/>
                <w:lang w:val="ru-RU"/>
              </w:rPr>
              <w:br/>
              <w:t xml:space="preserve">гг. </w:t>
            </w:r>
            <w:proofErr w:type="spellStart"/>
            <w:r w:rsidRPr="00170F3A">
              <w:rPr>
                <w:sz w:val="20"/>
                <w:szCs w:val="20"/>
                <w:lang w:val="ru-RU"/>
              </w:rPr>
              <w:t>Нур</w:t>
            </w:r>
            <w:proofErr w:type="spellEnd"/>
            <w:r w:rsidRPr="00170F3A">
              <w:rPr>
                <w:sz w:val="20"/>
                <w:szCs w:val="20"/>
                <w:lang w:val="ru-RU"/>
              </w:rPr>
              <w:t>-Султан, Алматы, Шымкент</w:t>
            </w:r>
          </w:p>
        </w:tc>
        <w:tc>
          <w:tcPr>
            <w:tcW w:w="1134" w:type="dxa"/>
            <w:tcMar>
              <w:top w:w="15" w:type="dxa"/>
              <w:left w:w="15" w:type="dxa"/>
              <w:bottom w:w="15" w:type="dxa"/>
              <w:right w:w="15" w:type="dxa"/>
            </w:tcMar>
          </w:tcPr>
          <w:p w:rsidR="00184414" w:rsidRPr="006721C4" w:rsidRDefault="006721C4" w:rsidP="00184414">
            <w:pPr>
              <w:spacing w:after="0"/>
              <w:jc w:val="center"/>
              <w:rPr>
                <w:rFonts w:eastAsia="Consolas"/>
                <w:sz w:val="20"/>
                <w:szCs w:val="20"/>
                <w:lang w:val="ru-RU"/>
              </w:rPr>
            </w:pPr>
            <w:r>
              <w:rPr>
                <w:rFonts w:eastAsia="Consolas"/>
                <w:sz w:val="20"/>
                <w:szCs w:val="20"/>
                <w:lang w:val="ru-RU"/>
              </w:rPr>
              <w:t>в течение года</w:t>
            </w:r>
          </w:p>
        </w:tc>
        <w:tc>
          <w:tcPr>
            <w:tcW w:w="2835" w:type="dxa"/>
            <w:tcMar>
              <w:top w:w="15" w:type="dxa"/>
              <w:left w:w="15" w:type="dxa"/>
              <w:bottom w:w="15" w:type="dxa"/>
              <w:right w:w="15" w:type="dxa"/>
            </w:tcMar>
          </w:tcPr>
          <w:p w:rsidR="00184414" w:rsidRPr="00170F3A" w:rsidRDefault="00184414" w:rsidP="00184414">
            <w:pPr>
              <w:spacing w:after="0" w:line="240" w:lineRule="auto"/>
              <w:ind w:left="20"/>
              <w:jc w:val="center"/>
              <w:rPr>
                <w:sz w:val="20"/>
                <w:szCs w:val="20"/>
                <w:lang w:val="ru-RU"/>
              </w:rPr>
            </w:pPr>
            <w:r w:rsidRPr="00170F3A">
              <w:rPr>
                <w:bCs/>
                <w:sz w:val="20"/>
                <w:szCs w:val="20"/>
                <w:lang w:val="ru-RU"/>
              </w:rPr>
              <w:t>не требуется</w:t>
            </w:r>
          </w:p>
        </w:tc>
        <w:tc>
          <w:tcPr>
            <w:tcW w:w="1701" w:type="dxa"/>
            <w:tcMar>
              <w:top w:w="15" w:type="dxa"/>
              <w:left w:w="15" w:type="dxa"/>
              <w:bottom w:w="15" w:type="dxa"/>
              <w:right w:w="15" w:type="dxa"/>
            </w:tcMar>
          </w:tcPr>
          <w:p w:rsidR="00184414" w:rsidRPr="00170F3A" w:rsidRDefault="00184414" w:rsidP="00184414">
            <w:pPr>
              <w:spacing w:after="0" w:line="240" w:lineRule="auto"/>
              <w:jc w:val="center"/>
              <w:rPr>
                <w:bCs/>
                <w:sz w:val="20"/>
                <w:szCs w:val="20"/>
                <w:lang w:val="ru-RU"/>
              </w:rPr>
            </w:pPr>
            <w:r w:rsidRPr="00170F3A">
              <w:rPr>
                <w:bCs/>
                <w:sz w:val="20"/>
                <w:szCs w:val="20"/>
                <w:lang w:val="ru-RU"/>
              </w:rPr>
              <w:t>-</w:t>
            </w:r>
          </w:p>
        </w:tc>
        <w:tc>
          <w:tcPr>
            <w:tcW w:w="2268" w:type="dxa"/>
            <w:tcMar>
              <w:top w:w="15" w:type="dxa"/>
              <w:left w:w="15" w:type="dxa"/>
              <w:bottom w:w="15" w:type="dxa"/>
              <w:right w:w="15" w:type="dxa"/>
            </w:tcMar>
          </w:tcPr>
          <w:p w:rsidR="00184414" w:rsidRPr="00170F3A" w:rsidRDefault="00184414" w:rsidP="00184414">
            <w:pPr>
              <w:spacing w:after="0" w:line="240" w:lineRule="auto"/>
              <w:ind w:left="20"/>
              <w:jc w:val="center"/>
              <w:rPr>
                <w:sz w:val="20"/>
                <w:szCs w:val="20"/>
                <w:lang w:val="ru-RU"/>
              </w:rPr>
            </w:pPr>
            <w:r w:rsidRPr="00170F3A">
              <w:rPr>
                <w:sz w:val="20"/>
                <w:szCs w:val="20"/>
                <w:lang w:val="ru-RU"/>
              </w:rPr>
              <w:t>открытость сознания</w:t>
            </w:r>
          </w:p>
        </w:tc>
      </w:tr>
      <w:tr w:rsidR="00184414" w:rsidRPr="00170F3A" w:rsidTr="00AC3FB0">
        <w:trPr>
          <w:trHeight w:val="240"/>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84414" w:rsidRPr="00170F3A" w:rsidRDefault="00184414" w:rsidP="00184414">
            <w:pPr>
              <w:spacing w:after="0" w:line="240" w:lineRule="auto"/>
              <w:ind w:right="35"/>
              <w:jc w:val="both"/>
              <w:rPr>
                <w:sz w:val="20"/>
                <w:szCs w:val="20"/>
                <w:lang w:val="kk-KZ"/>
              </w:rPr>
            </w:pPr>
            <w:r w:rsidRPr="00170F3A">
              <w:rPr>
                <w:sz w:val="20"/>
                <w:szCs w:val="20"/>
                <w:lang w:val="ru-RU"/>
              </w:rPr>
              <w:t xml:space="preserve">Разработка информационной системы по автоматизации процессов и обработки информации в рамках программы </w:t>
            </w:r>
            <w:r w:rsidRPr="00170F3A">
              <w:rPr>
                <w:sz w:val="20"/>
                <w:szCs w:val="20"/>
                <w:lang w:val="kk-KZ"/>
              </w:rPr>
              <w:t>«Рухани жаңғыру»</w:t>
            </w:r>
          </w:p>
        </w:tc>
        <w:tc>
          <w:tcPr>
            <w:tcW w:w="1559"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информация в АП</w:t>
            </w:r>
          </w:p>
        </w:tc>
        <w:tc>
          <w:tcPr>
            <w:tcW w:w="1985"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МЦРИАП, МИОР</w:t>
            </w:r>
          </w:p>
        </w:tc>
        <w:tc>
          <w:tcPr>
            <w:tcW w:w="1134" w:type="dxa"/>
            <w:tcMar>
              <w:top w:w="15" w:type="dxa"/>
              <w:left w:w="15" w:type="dxa"/>
              <w:bottom w:w="15" w:type="dxa"/>
              <w:right w:w="15" w:type="dxa"/>
            </w:tcMar>
          </w:tcPr>
          <w:p w:rsidR="00184414" w:rsidRPr="00170F3A" w:rsidRDefault="00184414" w:rsidP="00184414">
            <w:pPr>
              <w:spacing w:after="0"/>
              <w:jc w:val="center"/>
              <w:rPr>
                <w:rFonts w:eastAsia="Consolas"/>
                <w:sz w:val="20"/>
                <w:szCs w:val="20"/>
                <w:lang w:val="ru-RU"/>
              </w:rPr>
            </w:pPr>
            <w:r w:rsidRPr="00170F3A">
              <w:rPr>
                <w:rFonts w:eastAsia="Consolas"/>
                <w:sz w:val="20"/>
                <w:szCs w:val="20"/>
                <w:lang w:val="ru-RU"/>
              </w:rPr>
              <w:t>Сентябрь 2020 года</w:t>
            </w:r>
          </w:p>
        </w:tc>
        <w:tc>
          <w:tcPr>
            <w:tcW w:w="2835" w:type="dxa"/>
            <w:tcMar>
              <w:top w:w="15" w:type="dxa"/>
              <w:left w:w="15" w:type="dxa"/>
              <w:bottom w:w="15" w:type="dxa"/>
              <w:right w:w="15" w:type="dxa"/>
            </w:tcMar>
          </w:tcPr>
          <w:p w:rsidR="00184414" w:rsidRPr="00170F3A" w:rsidRDefault="00184414" w:rsidP="00184414">
            <w:pPr>
              <w:spacing w:after="0" w:line="240" w:lineRule="auto"/>
              <w:ind w:left="20"/>
              <w:jc w:val="center"/>
              <w:rPr>
                <w:sz w:val="20"/>
                <w:szCs w:val="20"/>
                <w:lang w:val="ru-RU"/>
              </w:rPr>
            </w:pPr>
            <w:r w:rsidRPr="00170F3A">
              <w:rPr>
                <w:sz w:val="20"/>
                <w:szCs w:val="20"/>
                <w:lang w:val="ru-RU"/>
              </w:rPr>
              <w:t>в пределах предусмотренных средств</w:t>
            </w:r>
          </w:p>
        </w:tc>
        <w:tc>
          <w:tcPr>
            <w:tcW w:w="1701" w:type="dxa"/>
            <w:tcMar>
              <w:top w:w="15" w:type="dxa"/>
              <w:left w:w="15" w:type="dxa"/>
              <w:bottom w:w="15" w:type="dxa"/>
              <w:right w:w="15" w:type="dxa"/>
            </w:tcMar>
          </w:tcPr>
          <w:p w:rsidR="00184414" w:rsidRPr="00170F3A" w:rsidRDefault="00184414" w:rsidP="00184414">
            <w:pPr>
              <w:spacing w:after="0" w:line="240" w:lineRule="auto"/>
              <w:jc w:val="center"/>
              <w:rPr>
                <w:bCs/>
                <w:sz w:val="20"/>
                <w:szCs w:val="20"/>
                <w:lang w:val="ru-RU"/>
              </w:rPr>
            </w:pPr>
            <w:r w:rsidRPr="00170F3A">
              <w:rPr>
                <w:bCs/>
                <w:sz w:val="20"/>
                <w:szCs w:val="20"/>
                <w:lang w:val="ru-RU"/>
              </w:rPr>
              <w:t>РБ</w:t>
            </w:r>
          </w:p>
        </w:tc>
        <w:tc>
          <w:tcPr>
            <w:tcW w:w="2268" w:type="dxa"/>
            <w:tcMar>
              <w:top w:w="15" w:type="dxa"/>
              <w:left w:w="15" w:type="dxa"/>
              <w:bottom w:w="15" w:type="dxa"/>
              <w:right w:w="15" w:type="dxa"/>
            </w:tcMar>
          </w:tcPr>
          <w:p w:rsidR="00184414" w:rsidRPr="00170F3A" w:rsidRDefault="00184414" w:rsidP="00184414">
            <w:pPr>
              <w:spacing w:after="0" w:line="240" w:lineRule="auto"/>
              <w:ind w:left="20"/>
              <w:jc w:val="center"/>
              <w:rPr>
                <w:sz w:val="20"/>
                <w:szCs w:val="20"/>
                <w:lang w:val="ru-RU"/>
              </w:rPr>
            </w:pPr>
            <w:r w:rsidRPr="00170F3A">
              <w:rPr>
                <w:sz w:val="20"/>
                <w:szCs w:val="20"/>
                <w:lang w:val="ru-RU"/>
              </w:rPr>
              <w:t>открытость сознания</w:t>
            </w:r>
          </w:p>
        </w:tc>
      </w:tr>
      <w:tr w:rsidR="00184414" w:rsidRPr="00170F3A" w:rsidTr="00AB6B90">
        <w:trPr>
          <w:trHeight w:val="233"/>
        </w:trPr>
        <w:tc>
          <w:tcPr>
            <w:tcW w:w="424" w:type="dxa"/>
            <w:tcMar>
              <w:top w:w="15" w:type="dxa"/>
              <w:left w:w="15" w:type="dxa"/>
              <w:bottom w:w="15" w:type="dxa"/>
              <w:right w:w="15" w:type="dxa"/>
            </w:tcMar>
            <w:vAlign w:val="center"/>
          </w:tcPr>
          <w:p w:rsidR="00184414" w:rsidRPr="00170F3A" w:rsidRDefault="00184414" w:rsidP="00184414">
            <w:pPr>
              <w:pStyle w:val="ae"/>
              <w:spacing w:after="0" w:line="240" w:lineRule="auto"/>
              <w:ind w:left="502"/>
              <w:jc w:val="both"/>
              <w:rPr>
                <w:b/>
                <w:sz w:val="20"/>
                <w:szCs w:val="20"/>
                <w:lang w:val="ru-RU"/>
              </w:rPr>
            </w:pPr>
          </w:p>
        </w:tc>
        <w:tc>
          <w:tcPr>
            <w:tcW w:w="15028" w:type="dxa"/>
            <w:gridSpan w:val="7"/>
            <w:tcMar>
              <w:top w:w="15" w:type="dxa"/>
              <w:left w:w="15" w:type="dxa"/>
              <w:bottom w:w="15" w:type="dxa"/>
              <w:right w:w="15" w:type="dxa"/>
            </w:tcMar>
            <w:vAlign w:val="center"/>
          </w:tcPr>
          <w:p w:rsidR="00184414" w:rsidRPr="00170F3A" w:rsidRDefault="00184414" w:rsidP="00184414">
            <w:pPr>
              <w:spacing w:after="0"/>
              <w:jc w:val="center"/>
              <w:rPr>
                <w:b/>
                <w:sz w:val="20"/>
                <w:szCs w:val="20"/>
                <w:lang w:val="ru-RU"/>
              </w:rPr>
            </w:pPr>
            <w:r w:rsidRPr="00170F3A">
              <w:rPr>
                <w:b/>
                <w:sz w:val="20"/>
                <w:szCs w:val="20"/>
                <w:lang w:val="ru-RU"/>
              </w:rPr>
              <w:t>III. Информационное сопровождение Программы</w:t>
            </w:r>
          </w:p>
        </w:tc>
      </w:tr>
      <w:tr w:rsidR="00184414" w:rsidRPr="00A313A8" w:rsidTr="00AC3FB0">
        <w:trPr>
          <w:trHeight w:val="109"/>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84414" w:rsidRPr="00170F3A" w:rsidRDefault="00184414" w:rsidP="00184414">
            <w:pPr>
              <w:spacing w:after="0" w:line="240" w:lineRule="auto"/>
              <w:ind w:right="35"/>
              <w:jc w:val="both"/>
              <w:rPr>
                <w:sz w:val="20"/>
                <w:szCs w:val="20"/>
                <w:lang w:val="ru-RU"/>
              </w:rPr>
            </w:pPr>
            <w:r w:rsidRPr="00170F3A">
              <w:rPr>
                <w:sz w:val="20"/>
                <w:szCs w:val="20"/>
                <w:lang w:val="ru-RU"/>
              </w:rPr>
              <w:t>Проведение информационно-разъяснительной акции «</w:t>
            </w:r>
            <w:proofErr w:type="spellStart"/>
            <w:r w:rsidRPr="00170F3A">
              <w:rPr>
                <w:sz w:val="20"/>
                <w:szCs w:val="20"/>
                <w:lang w:val="ru-RU"/>
              </w:rPr>
              <w:t>Рухани</w:t>
            </w:r>
            <w:proofErr w:type="spellEnd"/>
            <w:r w:rsidRPr="00170F3A">
              <w:rPr>
                <w:sz w:val="20"/>
                <w:szCs w:val="20"/>
                <w:lang w:val="ru-RU"/>
              </w:rPr>
              <w:t xml:space="preserve"> </w:t>
            </w:r>
            <w:proofErr w:type="spellStart"/>
            <w:r w:rsidRPr="00170F3A">
              <w:rPr>
                <w:sz w:val="20"/>
                <w:szCs w:val="20"/>
                <w:lang w:val="ru-RU"/>
              </w:rPr>
              <w:t>жаңғыру</w:t>
            </w:r>
            <w:proofErr w:type="spellEnd"/>
            <w:r w:rsidRPr="00170F3A">
              <w:rPr>
                <w:sz w:val="20"/>
                <w:szCs w:val="20"/>
                <w:lang w:val="ru-RU"/>
              </w:rPr>
              <w:t xml:space="preserve">» на региональном уровне с участием волонтеров </w:t>
            </w:r>
          </w:p>
        </w:tc>
        <w:tc>
          <w:tcPr>
            <w:tcW w:w="1559"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информация</w:t>
            </w:r>
          </w:p>
          <w:p w:rsidR="00184414" w:rsidRPr="00170F3A" w:rsidRDefault="00184414" w:rsidP="00184414">
            <w:pPr>
              <w:spacing w:after="0"/>
              <w:jc w:val="center"/>
              <w:rPr>
                <w:sz w:val="20"/>
                <w:szCs w:val="20"/>
                <w:lang w:val="ru-RU"/>
              </w:rPr>
            </w:pPr>
            <w:r w:rsidRPr="00170F3A">
              <w:rPr>
                <w:sz w:val="20"/>
                <w:szCs w:val="20"/>
                <w:lang w:val="ru-RU"/>
              </w:rPr>
              <w:t>в АП</w:t>
            </w:r>
          </w:p>
        </w:tc>
        <w:tc>
          <w:tcPr>
            <w:tcW w:w="1985" w:type="dxa"/>
            <w:tcMar>
              <w:top w:w="15" w:type="dxa"/>
              <w:left w:w="15" w:type="dxa"/>
              <w:bottom w:w="15" w:type="dxa"/>
              <w:right w:w="15" w:type="dxa"/>
            </w:tcMar>
          </w:tcPr>
          <w:p w:rsidR="00184414" w:rsidRPr="00170F3A" w:rsidRDefault="00184414" w:rsidP="00184414">
            <w:pPr>
              <w:spacing w:after="0"/>
              <w:jc w:val="center"/>
              <w:rPr>
                <w:sz w:val="20"/>
                <w:szCs w:val="20"/>
                <w:lang w:val="ru-RU" w:eastAsia="ru-RU"/>
              </w:rPr>
            </w:pPr>
            <w:r w:rsidRPr="00170F3A">
              <w:rPr>
                <w:sz w:val="20"/>
                <w:szCs w:val="20"/>
                <w:lang w:val="ru-RU" w:eastAsia="ru-RU"/>
              </w:rPr>
              <w:t xml:space="preserve">МИОР, </w:t>
            </w:r>
            <w:proofErr w:type="spellStart"/>
            <w:r w:rsidRPr="00170F3A">
              <w:rPr>
                <w:sz w:val="20"/>
                <w:szCs w:val="20"/>
                <w:lang w:val="ru-RU"/>
              </w:rPr>
              <w:t>акиматы</w:t>
            </w:r>
            <w:proofErr w:type="spellEnd"/>
            <w:r w:rsidRPr="00170F3A">
              <w:rPr>
                <w:sz w:val="20"/>
                <w:szCs w:val="20"/>
                <w:lang w:val="ru-RU"/>
              </w:rPr>
              <w:t xml:space="preserve"> областей, </w:t>
            </w:r>
            <w:r w:rsidRPr="00170F3A">
              <w:rPr>
                <w:sz w:val="20"/>
                <w:szCs w:val="20"/>
                <w:lang w:val="ru-RU"/>
              </w:rPr>
              <w:br/>
              <w:t xml:space="preserve">гг. </w:t>
            </w:r>
            <w:proofErr w:type="spellStart"/>
            <w:r w:rsidRPr="00170F3A">
              <w:rPr>
                <w:sz w:val="20"/>
                <w:szCs w:val="20"/>
                <w:lang w:val="ru-RU"/>
              </w:rPr>
              <w:t>Нур</w:t>
            </w:r>
            <w:proofErr w:type="spellEnd"/>
            <w:r w:rsidRPr="00170F3A">
              <w:rPr>
                <w:sz w:val="20"/>
                <w:szCs w:val="20"/>
                <w:lang w:val="ru-RU"/>
              </w:rPr>
              <w:t>-Султан, Алматы, Шымкент</w:t>
            </w:r>
          </w:p>
        </w:tc>
        <w:tc>
          <w:tcPr>
            <w:tcW w:w="1134" w:type="dxa"/>
            <w:tcMar>
              <w:top w:w="15" w:type="dxa"/>
              <w:left w:w="15" w:type="dxa"/>
              <w:bottom w:w="15" w:type="dxa"/>
              <w:right w:w="15" w:type="dxa"/>
            </w:tcMar>
          </w:tcPr>
          <w:p w:rsidR="00184414" w:rsidRPr="00170F3A" w:rsidRDefault="00184414" w:rsidP="00184414">
            <w:pPr>
              <w:spacing w:after="0"/>
              <w:jc w:val="center"/>
              <w:rPr>
                <w:rFonts w:eastAsia="Consolas"/>
                <w:sz w:val="20"/>
                <w:szCs w:val="20"/>
                <w:lang w:val="ru-RU"/>
              </w:rPr>
            </w:pPr>
            <w:r w:rsidRPr="00170F3A">
              <w:rPr>
                <w:rFonts w:eastAsia="Consolas"/>
                <w:sz w:val="20"/>
                <w:szCs w:val="20"/>
                <w:lang w:val="ru-RU"/>
              </w:rPr>
              <w:t>в течение года</w:t>
            </w:r>
          </w:p>
        </w:tc>
        <w:tc>
          <w:tcPr>
            <w:tcW w:w="2835" w:type="dxa"/>
            <w:tcMar>
              <w:top w:w="15" w:type="dxa"/>
              <w:left w:w="15" w:type="dxa"/>
              <w:bottom w:w="15" w:type="dxa"/>
              <w:right w:w="15" w:type="dxa"/>
            </w:tcMar>
          </w:tcPr>
          <w:p w:rsidR="00184414" w:rsidRPr="00170F3A" w:rsidRDefault="00184414" w:rsidP="00184414">
            <w:pPr>
              <w:spacing w:after="0" w:line="240" w:lineRule="auto"/>
              <w:ind w:right="126"/>
              <w:contextualSpacing/>
              <w:jc w:val="center"/>
              <w:rPr>
                <w:sz w:val="20"/>
                <w:szCs w:val="20"/>
                <w:lang w:val="ru-RU"/>
              </w:rPr>
            </w:pPr>
            <w:r w:rsidRPr="00170F3A">
              <w:rPr>
                <w:bCs/>
                <w:sz w:val="20"/>
                <w:szCs w:val="20"/>
                <w:lang w:val="ru-RU"/>
              </w:rPr>
              <w:t>не требуется</w:t>
            </w:r>
          </w:p>
        </w:tc>
        <w:tc>
          <w:tcPr>
            <w:tcW w:w="1701" w:type="dxa"/>
            <w:tcMar>
              <w:top w:w="15" w:type="dxa"/>
              <w:left w:w="15" w:type="dxa"/>
              <w:bottom w:w="15" w:type="dxa"/>
              <w:right w:w="15" w:type="dxa"/>
            </w:tcMar>
          </w:tcPr>
          <w:p w:rsidR="00184414" w:rsidRPr="00170F3A" w:rsidRDefault="00184414" w:rsidP="00184414">
            <w:pPr>
              <w:spacing w:after="0" w:line="240" w:lineRule="auto"/>
              <w:contextualSpacing/>
              <w:jc w:val="center"/>
              <w:rPr>
                <w:bCs/>
                <w:sz w:val="20"/>
                <w:szCs w:val="20"/>
                <w:lang w:val="ru-RU"/>
              </w:rPr>
            </w:pPr>
            <w:r w:rsidRPr="00170F3A">
              <w:rPr>
                <w:bCs/>
                <w:sz w:val="20"/>
                <w:szCs w:val="20"/>
                <w:lang w:val="ru-RU"/>
              </w:rPr>
              <w:t>-</w:t>
            </w:r>
          </w:p>
        </w:tc>
        <w:tc>
          <w:tcPr>
            <w:tcW w:w="2268" w:type="dxa"/>
            <w:tcMar>
              <w:top w:w="15" w:type="dxa"/>
              <w:left w:w="15" w:type="dxa"/>
              <w:bottom w:w="15" w:type="dxa"/>
              <w:right w:w="15" w:type="dxa"/>
            </w:tcMar>
          </w:tcPr>
          <w:p w:rsidR="00184414" w:rsidRPr="00170F3A" w:rsidRDefault="00184414" w:rsidP="00184414">
            <w:pPr>
              <w:spacing w:after="0" w:line="240" w:lineRule="auto"/>
              <w:contextualSpacing/>
              <w:jc w:val="center"/>
              <w:rPr>
                <w:sz w:val="20"/>
                <w:szCs w:val="20"/>
                <w:lang w:val="ru-RU"/>
              </w:rPr>
            </w:pPr>
            <w:r w:rsidRPr="00170F3A">
              <w:rPr>
                <w:sz w:val="20"/>
                <w:szCs w:val="20"/>
                <w:lang w:val="ru-RU"/>
              </w:rPr>
              <w:t>эволюционное, а не революционное развитие государства</w:t>
            </w:r>
          </w:p>
        </w:tc>
      </w:tr>
      <w:tr w:rsidR="00184414" w:rsidRPr="00170F3A" w:rsidTr="00AC3FB0">
        <w:trPr>
          <w:trHeight w:val="109"/>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84414" w:rsidRPr="00170F3A" w:rsidRDefault="00184414" w:rsidP="00184414">
            <w:pPr>
              <w:spacing w:after="0" w:line="240" w:lineRule="auto"/>
              <w:ind w:right="35"/>
              <w:jc w:val="both"/>
              <w:rPr>
                <w:sz w:val="20"/>
                <w:szCs w:val="20"/>
                <w:lang w:val="ru-RU"/>
              </w:rPr>
            </w:pPr>
            <w:r w:rsidRPr="00170F3A">
              <w:rPr>
                <w:sz w:val="20"/>
                <w:szCs w:val="20"/>
                <w:lang w:val="ru-RU"/>
              </w:rPr>
              <w:t xml:space="preserve">Выпуск на сайте ruh.kz цикла видеопрограмм, роликов и </w:t>
            </w:r>
            <w:proofErr w:type="spellStart"/>
            <w:r w:rsidRPr="00170F3A">
              <w:rPr>
                <w:sz w:val="20"/>
                <w:szCs w:val="20"/>
                <w:lang w:val="ru-RU"/>
              </w:rPr>
              <w:t>вайнов</w:t>
            </w:r>
            <w:proofErr w:type="spellEnd"/>
            <w:r w:rsidRPr="00170F3A">
              <w:rPr>
                <w:sz w:val="20"/>
                <w:szCs w:val="20"/>
                <w:lang w:val="ru-RU"/>
              </w:rPr>
              <w:t xml:space="preserve"> по актуальным вопросам общественного развития и основным направлениям программы «</w:t>
            </w:r>
            <w:proofErr w:type="spellStart"/>
            <w:r w:rsidRPr="00170F3A">
              <w:rPr>
                <w:sz w:val="20"/>
                <w:szCs w:val="20"/>
                <w:lang w:val="ru-RU"/>
              </w:rPr>
              <w:t>Рухани</w:t>
            </w:r>
            <w:proofErr w:type="spellEnd"/>
            <w:r w:rsidRPr="00170F3A">
              <w:rPr>
                <w:sz w:val="20"/>
                <w:szCs w:val="20"/>
                <w:lang w:val="ru-RU"/>
              </w:rPr>
              <w:t xml:space="preserve"> </w:t>
            </w:r>
            <w:proofErr w:type="spellStart"/>
            <w:r w:rsidRPr="00170F3A">
              <w:rPr>
                <w:sz w:val="20"/>
                <w:szCs w:val="20"/>
                <w:lang w:val="ru-RU"/>
              </w:rPr>
              <w:t>жаңғыру</w:t>
            </w:r>
            <w:proofErr w:type="spellEnd"/>
            <w:r w:rsidRPr="00170F3A">
              <w:rPr>
                <w:sz w:val="20"/>
                <w:szCs w:val="20"/>
                <w:lang w:val="ru-RU"/>
              </w:rPr>
              <w:t>» для распространения в социальных сетях, в организациях образования:</w:t>
            </w:r>
          </w:p>
          <w:p w:rsidR="00184414" w:rsidRPr="00170F3A" w:rsidRDefault="00184414" w:rsidP="00184414">
            <w:pPr>
              <w:spacing w:after="0" w:line="240" w:lineRule="auto"/>
              <w:ind w:right="35"/>
              <w:jc w:val="both"/>
              <w:rPr>
                <w:sz w:val="20"/>
                <w:szCs w:val="20"/>
                <w:lang w:val="ru-RU"/>
              </w:rPr>
            </w:pPr>
            <w:r w:rsidRPr="00170F3A">
              <w:rPr>
                <w:sz w:val="20"/>
                <w:szCs w:val="20"/>
                <w:lang w:val="ru-RU"/>
              </w:rPr>
              <w:t xml:space="preserve">- музыкальная видеопрограмма; </w:t>
            </w:r>
          </w:p>
          <w:p w:rsidR="00184414" w:rsidRPr="00170F3A" w:rsidRDefault="00184414" w:rsidP="00184414">
            <w:pPr>
              <w:spacing w:after="0" w:line="240" w:lineRule="auto"/>
              <w:ind w:right="35"/>
              <w:jc w:val="both"/>
              <w:rPr>
                <w:sz w:val="20"/>
                <w:szCs w:val="20"/>
                <w:lang w:val="ru-RU"/>
              </w:rPr>
            </w:pPr>
            <w:r w:rsidRPr="00170F3A">
              <w:rPr>
                <w:sz w:val="20"/>
                <w:szCs w:val="20"/>
                <w:lang w:val="ru-RU"/>
              </w:rPr>
              <w:t>- видеопрограмма о хороших качествах, достойных делах с известными личностями из регионов;</w:t>
            </w:r>
          </w:p>
          <w:p w:rsidR="00184414" w:rsidRPr="00170F3A" w:rsidRDefault="00184414" w:rsidP="00184414">
            <w:pPr>
              <w:spacing w:after="0" w:line="240" w:lineRule="auto"/>
              <w:ind w:right="35"/>
              <w:jc w:val="both"/>
              <w:rPr>
                <w:sz w:val="20"/>
                <w:szCs w:val="20"/>
                <w:lang w:val="ru-RU"/>
              </w:rPr>
            </w:pPr>
            <w:r w:rsidRPr="00170F3A">
              <w:rPr>
                <w:sz w:val="20"/>
                <w:szCs w:val="20"/>
                <w:lang w:val="ru-RU"/>
              </w:rPr>
              <w:t xml:space="preserve">- </w:t>
            </w:r>
            <w:proofErr w:type="spellStart"/>
            <w:r w:rsidRPr="00170F3A">
              <w:rPr>
                <w:sz w:val="20"/>
                <w:szCs w:val="20"/>
                <w:lang w:val="ru-RU"/>
              </w:rPr>
              <w:t>воспитательно</w:t>
            </w:r>
            <w:proofErr w:type="spellEnd"/>
            <w:r w:rsidRPr="00170F3A">
              <w:rPr>
                <w:sz w:val="20"/>
                <w:szCs w:val="20"/>
                <w:lang w:val="ru-RU"/>
              </w:rPr>
              <w:t>-познавательная видеопрограмма для детей и родителей;</w:t>
            </w:r>
          </w:p>
          <w:p w:rsidR="00184414" w:rsidRPr="00170F3A" w:rsidRDefault="00184414" w:rsidP="00184414">
            <w:pPr>
              <w:spacing w:after="0" w:line="240" w:lineRule="auto"/>
              <w:ind w:right="35"/>
              <w:jc w:val="both"/>
              <w:rPr>
                <w:sz w:val="20"/>
                <w:szCs w:val="20"/>
                <w:lang w:val="ru-RU"/>
              </w:rPr>
            </w:pPr>
            <w:r w:rsidRPr="00170F3A">
              <w:rPr>
                <w:sz w:val="20"/>
                <w:szCs w:val="20"/>
                <w:lang w:val="ru-RU"/>
              </w:rPr>
              <w:t>- мотивационные ролики с участием 100 новых лиц, известных предпринимателей и людей труда;</w:t>
            </w:r>
          </w:p>
          <w:p w:rsidR="00184414" w:rsidRPr="00170F3A" w:rsidRDefault="00184414" w:rsidP="00184414">
            <w:pPr>
              <w:spacing w:after="0" w:line="240" w:lineRule="auto"/>
              <w:ind w:right="35"/>
              <w:jc w:val="both"/>
              <w:rPr>
                <w:sz w:val="20"/>
                <w:szCs w:val="20"/>
                <w:lang w:val="ru-RU"/>
              </w:rPr>
            </w:pPr>
            <w:r w:rsidRPr="00170F3A">
              <w:rPr>
                <w:sz w:val="20"/>
                <w:szCs w:val="20"/>
                <w:lang w:val="ru-RU"/>
              </w:rPr>
              <w:t xml:space="preserve">- </w:t>
            </w:r>
            <w:proofErr w:type="spellStart"/>
            <w:r w:rsidRPr="00170F3A">
              <w:rPr>
                <w:sz w:val="20"/>
                <w:szCs w:val="20"/>
                <w:lang w:val="ru-RU"/>
              </w:rPr>
              <w:t>анимационно</w:t>
            </w:r>
            <w:proofErr w:type="spellEnd"/>
            <w:r w:rsidRPr="00170F3A">
              <w:rPr>
                <w:sz w:val="20"/>
                <w:szCs w:val="20"/>
                <w:lang w:val="ru-RU"/>
              </w:rPr>
              <w:t>-познавательные видеоролики для детей;</w:t>
            </w:r>
          </w:p>
          <w:p w:rsidR="00184414" w:rsidRPr="00170F3A" w:rsidRDefault="00184414" w:rsidP="00184414">
            <w:pPr>
              <w:spacing w:after="0" w:line="240" w:lineRule="auto"/>
              <w:ind w:right="35"/>
              <w:jc w:val="both"/>
              <w:rPr>
                <w:sz w:val="20"/>
                <w:szCs w:val="20"/>
                <w:lang w:val="ru-RU"/>
              </w:rPr>
            </w:pPr>
            <w:r w:rsidRPr="00170F3A">
              <w:rPr>
                <w:sz w:val="20"/>
                <w:szCs w:val="20"/>
                <w:lang w:val="ru-RU"/>
              </w:rPr>
              <w:t>- видеоролики по истории Казахстана;</w:t>
            </w:r>
          </w:p>
          <w:p w:rsidR="00184414" w:rsidRPr="00170F3A" w:rsidRDefault="00184414" w:rsidP="00184414">
            <w:pPr>
              <w:spacing w:after="0" w:line="240" w:lineRule="auto"/>
              <w:ind w:right="35"/>
              <w:jc w:val="both"/>
              <w:rPr>
                <w:sz w:val="20"/>
                <w:szCs w:val="20"/>
                <w:lang w:val="ru-RU"/>
              </w:rPr>
            </w:pPr>
            <w:r w:rsidRPr="00170F3A">
              <w:rPr>
                <w:sz w:val="20"/>
                <w:szCs w:val="20"/>
                <w:lang w:val="ru-RU"/>
              </w:rPr>
              <w:t>- онлайн уроки мастерства;</w:t>
            </w:r>
          </w:p>
          <w:p w:rsidR="00184414" w:rsidRPr="00170F3A" w:rsidRDefault="00184414" w:rsidP="00184414">
            <w:pPr>
              <w:spacing w:after="0" w:line="240" w:lineRule="auto"/>
              <w:ind w:right="35"/>
              <w:jc w:val="both"/>
              <w:rPr>
                <w:sz w:val="20"/>
                <w:szCs w:val="20"/>
                <w:lang w:val="ru-RU"/>
              </w:rPr>
            </w:pPr>
            <w:r w:rsidRPr="00170F3A">
              <w:rPr>
                <w:sz w:val="20"/>
                <w:szCs w:val="20"/>
                <w:lang w:val="ru-RU"/>
              </w:rPr>
              <w:t>- информационно-познавательная программа;</w:t>
            </w:r>
          </w:p>
          <w:p w:rsidR="00184414" w:rsidRPr="00170F3A" w:rsidRDefault="00184414" w:rsidP="00184414">
            <w:pPr>
              <w:spacing w:after="0" w:line="240" w:lineRule="auto"/>
              <w:ind w:right="35"/>
              <w:jc w:val="both"/>
              <w:rPr>
                <w:sz w:val="20"/>
                <w:szCs w:val="20"/>
                <w:lang w:val="ru-RU"/>
              </w:rPr>
            </w:pPr>
            <w:r w:rsidRPr="00170F3A">
              <w:rPr>
                <w:sz w:val="20"/>
                <w:szCs w:val="20"/>
                <w:lang w:val="ru-RU"/>
              </w:rPr>
              <w:t>- информационно-познавательная программа</w:t>
            </w:r>
          </w:p>
        </w:tc>
        <w:tc>
          <w:tcPr>
            <w:tcW w:w="1559"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информация</w:t>
            </w:r>
          </w:p>
          <w:p w:rsidR="00184414" w:rsidRPr="00170F3A" w:rsidRDefault="00184414" w:rsidP="00184414">
            <w:pPr>
              <w:spacing w:after="0"/>
              <w:jc w:val="center"/>
              <w:rPr>
                <w:sz w:val="20"/>
                <w:szCs w:val="20"/>
                <w:lang w:val="ru-RU"/>
              </w:rPr>
            </w:pPr>
            <w:r w:rsidRPr="00170F3A">
              <w:rPr>
                <w:sz w:val="20"/>
                <w:szCs w:val="20"/>
                <w:lang w:val="ru-RU"/>
              </w:rPr>
              <w:t>в АП</w:t>
            </w:r>
          </w:p>
        </w:tc>
        <w:tc>
          <w:tcPr>
            <w:tcW w:w="1985" w:type="dxa"/>
            <w:tcMar>
              <w:top w:w="15" w:type="dxa"/>
              <w:left w:w="15" w:type="dxa"/>
              <w:bottom w:w="15" w:type="dxa"/>
              <w:right w:w="15" w:type="dxa"/>
            </w:tcMar>
          </w:tcPr>
          <w:p w:rsidR="00184414" w:rsidRPr="00170F3A" w:rsidRDefault="00184414" w:rsidP="00184414">
            <w:pPr>
              <w:spacing w:after="0"/>
              <w:jc w:val="center"/>
              <w:rPr>
                <w:sz w:val="20"/>
                <w:szCs w:val="20"/>
                <w:lang w:val="ru-RU" w:eastAsia="ru-RU"/>
              </w:rPr>
            </w:pPr>
            <w:r w:rsidRPr="00170F3A">
              <w:rPr>
                <w:sz w:val="20"/>
                <w:szCs w:val="20"/>
                <w:lang w:val="ru-RU"/>
              </w:rPr>
              <w:t>МИОР, МОН</w:t>
            </w:r>
            <w:r w:rsidRPr="00170F3A">
              <w:rPr>
                <w:sz w:val="20"/>
                <w:szCs w:val="20"/>
                <w:lang w:val="ru-RU" w:eastAsia="ru-RU"/>
              </w:rPr>
              <w:t xml:space="preserve">, </w:t>
            </w:r>
            <w:proofErr w:type="spellStart"/>
            <w:r w:rsidRPr="00170F3A">
              <w:rPr>
                <w:sz w:val="20"/>
                <w:szCs w:val="20"/>
                <w:lang w:val="ru-RU"/>
              </w:rPr>
              <w:t>акиматы</w:t>
            </w:r>
            <w:proofErr w:type="spellEnd"/>
            <w:r w:rsidRPr="00170F3A">
              <w:rPr>
                <w:sz w:val="20"/>
                <w:szCs w:val="20"/>
                <w:lang w:val="ru-RU"/>
              </w:rPr>
              <w:t xml:space="preserve"> областей, </w:t>
            </w:r>
            <w:r w:rsidRPr="00170F3A">
              <w:rPr>
                <w:sz w:val="20"/>
                <w:szCs w:val="20"/>
                <w:lang w:val="ru-RU"/>
              </w:rPr>
              <w:br/>
              <w:t xml:space="preserve">гг. </w:t>
            </w:r>
            <w:proofErr w:type="spellStart"/>
            <w:r w:rsidRPr="00170F3A">
              <w:rPr>
                <w:sz w:val="20"/>
                <w:szCs w:val="20"/>
                <w:lang w:val="ru-RU"/>
              </w:rPr>
              <w:t>Нур</w:t>
            </w:r>
            <w:proofErr w:type="spellEnd"/>
            <w:r w:rsidRPr="00170F3A">
              <w:rPr>
                <w:sz w:val="20"/>
                <w:szCs w:val="20"/>
                <w:lang w:val="ru-RU"/>
              </w:rPr>
              <w:t>-Султан, Алматы, Шымкент</w:t>
            </w:r>
          </w:p>
        </w:tc>
        <w:tc>
          <w:tcPr>
            <w:tcW w:w="1134" w:type="dxa"/>
            <w:tcMar>
              <w:top w:w="15" w:type="dxa"/>
              <w:left w:w="15" w:type="dxa"/>
              <w:bottom w:w="15" w:type="dxa"/>
              <w:right w:w="15" w:type="dxa"/>
            </w:tcMar>
          </w:tcPr>
          <w:p w:rsidR="00184414" w:rsidRPr="00170F3A" w:rsidRDefault="00184414" w:rsidP="00184414">
            <w:pPr>
              <w:spacing w:after="0"/>
              <w:jc w:val="center"/>
              <w:rPr>
                <w:rFonts w:eastAsia="Consolas"/>
                <w:sz w:val="20"/>
                <w:szCs w:val="20"/>
                <w:lang w:val="ru-RU"/>
              </w:rPr>
            </w:pPr>
            <w:r w:rsidRPr="00170F3A">
              <w:rPr>
                <w:sz w:val="20"/>
                <w:szCs w:val="20"/>
                <w:lang w:val="ru-RU"/>
              </w:rPr>
              <w:t>в течение года</w:t>
            </w:r>
          </w:p>
        </w:tc>
        <w:tc>
          <w:tcPr>
            <w:tcW w:w="2835" w:type="dxa"/>
            <w:tcMar>
              <w:top w:w="15" w:type="dxa"/>
              <w:left w:w="15" w:type="dxa"/>
              <w:bottom w:w="15" w:type="dxa"/>
              <w:right w:w="15" w:type="dxa"/>
            </w:tcMar>
          </w:tcPr>
          <w:p w:rsidR="00184414" w:rsidRPr="00170F3A" w:rsidRDefault="00184414" w:rsidP="00184414">
            <w:pPr>
              <w:spacing w:after="0" w:line="240" w:lineRule="auto"/>
              <w:ind w:right="126"/>
              <w:contextualSpacing/>
              <w:jc w:val="center"/>
              <w:rPr>
                <w:sz w:val="20"/>
                <w:szCs w:val="20"/>
                <w:lang w:val="ru-RU"/>
              </w:rPr>
            </w:pPr>
            <w:r w:rsidRPr="00170F3A">
              <w:rPr>
                <w:sz w:val="20"/>
                <w:szCs w:val="20"/>
                <w:lang w:val="ru-RU"/>
              </w:rPr>
              <w:t>в пределах предусмотренных средств</w:t>
            </w:r>
          </w:p>
        </w:tc>
        <w:tc>
          <w:tcPr>
            <w:tcW w:w="1701" w:type="dxa"/>
            <w:tcMar>
              <w:top w:w="15" w:type="dxa"/>
              <w:left w:w="15" w:type="dxa"/>
              <w:bottom w:w="15" w:type="dxa"/>
              <w:right w:w="15" w:type="dxa"/>
            </w:tcMar>
          </w:tcPr>
          <w:p w:rsidR="00184414" w:rsidRPr="00170F3A" w:rsidRDefault="00184414" w:rsidP="00184414">
            <w:pPr>
              <w:spacing w:after="0" w:line="240" w:lineRule="auto"/>
              <w:contextualSpacing/>
              <w:jc w:val="center"/>
              <w:rPr>
                <w:bCs/>
                <w:sz w:val="20"/>
                <w:szCs w:val="20"/>
                <w:lang w:val="ru-RU"/>
              </w:rPr>
            </w:pPr>
            <w:r w:rsidRPr="00170F3A">
              <w:rPr>
                <w:bCs/>
                <w:sz w:val="20"/>
                <w:szCs w:val="20"/>
                <w:lang w:val="ru-RU"/>
              </w:rPr>
              <w:t>РБ</w:t>
            </w:r>
          </w:p>
        </w:tc>
        <w:tc>
          <w:tcPr>
            <w:tcW w:w="2268" w:type="dxa"/>
            <w:tcMar>
              <w:top w:w="15" w:type="dxa"/>
              <w:left w:w="15" w:type="dxa"/>
              <w:bottom w:w="15" w:type="dxa"/>
              <w:right w:w="15" w:type="dxa"/>
            </w:tcMar>
          </w:tcPr>
          <w:p w:rsidR="00184414" w:rsidRPr="00170F3A" w:rsidRDefault="00184414" w:rsidP="00184414">
            <w:pPr>
              <w:spacing w:after="0" w:line="240" w:lineRule="auto"/>
              <w:contextualSpacing/>
              <w:jc w:val="center"/>
              <w:rPr>
                <w:sz w:val="20"/>
                <w:szCs w:val="20"/>
                <w:lang w:val="ru-RU"/>
              </w:rPr>
            </w:pPr>
            <w:r w:rsidRPr="00170F3A">
              <w:rPr>
                <w:sz w:val="20"/>
                <w:szCs w:val="20"/>
                <w:lang w:val="ru-RU"/>
              </w:rPr>
              <w:t>сохранение национальной идентичности</w:t>
            </w:r>
          </w:p>
        </w:tc>
      </w:tr>
      <w:tr w:rsidR="00184414" w:rsidRPr="00A313A8" w:rsidTr="00AC3FB0">
        <w:trPr>
          <w:trHeight w:val="109"/>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84414" w:rsidRPr="00170F3A" w:rsidRDefault="00184414" w:rsidP="00184414">
            <w:pPr>
              <w:spacing w:after="0" w:line="240" w:lineRule="auto"/>
              <w:ind w:right="35"/>
              <w:jc w:val="both"/>
              <w:rPr>
                <w:sz w:val="20"/>
                <w:szCs w:val="20"/>
                <w:lang w:val="ru-RU"/>
              </w:rPr>
            </w:pPr>
            <w:r w:rsidRPr="00170F3A">
              <w:rPr>
                <w:sz w:val="20"/>
                <w:szCs w:val="20"/>
                <w:lang w:val="ru-RU"/>
              </w:rPr>
              <w:t xml:space="preserve">Создание специального раздела в </w:t>
            </w:r>
            <w:proofErr w:type="spellStart"/>
            <w:r w:rsidRPr="00170F3A">
              <w:rPr>
                <w:sz w:val="20"/>
                <w:szCs w:val="20"/>
              </w:rPr>
              <w:t>Ruh</w:t>
            </w:r>
            <w:proofErr w:type="spellEnd"/>
            <w:r w:rsidRPr="00170F3A">
              <w:rPr>
                <w:sz w:val="20"/>
                <w:szCs w:val="20"/>
                <w:lang w:val="ru-RU"/>
              </w:rPr>
              <w:t>.</w:t>
            </w:r>
            <w:proofErr w:type="spellStart"/>
            <w:r w:rsidRPr="00170F3A">
              <w:rPr>
                <w:sz w:val="20"/>
                <w:szCs w:val="20"/>
              </w:rPr>
              <w:t>kz</w:t>
            </w:r>
            <w:proofErr w:type="spellEnd"/>
            <w:r w:rsidRPr="00170F3A">
              <w:rPr>
                <w:sz w:val="20"/>
                <w:szCs w:val="20"/>
                <w:lang w:val="ru-RU"/>
              </w:rPr>
              <w:t xml:space="preserve"> по сбору культурных ценностей в рамках проекта «</w:t>
            </w:r>
            <w:proofErr w:type="spellStart"/>
            <w:r w:rsidRPr="00170F3A">
              <w:rPr>
                <w:sz w:val="20"/>
                <w:szCs w:val="20"/>
                <w:lang w:val="ru-RU"/>
              </w:rPr>
              <w:t>Этноген.кз</w:t>
            </w:r>
            <w:proofErr w:type="spellEnd"/>
            <w:r w:rsidRPr="00170F3A">
              <w:rPr>
                <w:sz w:val="20"/>
                <w:szCs w:val="20"/>
                <w:lang w:val="ru-RU"/>
              </w:rPr>
              <w:t>»</w:t>
            </w:r>
          </w:p>
        </w:tc>
        <w:tc>
          <w:tcPr>
            <w:tcW w:w="1559"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Информация в АП</w:t>
            </w:r>
          </w:p>
        </w:tc>
        <w:tc>
          <w:tcPr>
            <w:tcW w:w="1985"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 xml:space="preserve">МИОР, МКС, </w:t>
            </w:r>
            <w:proofErr w:type="spellStart"/>
            <w:r w:rsidRPr="00170F3A">
              <w:rPr>
                <w:sz w:val="20"/>
                <w:szCs w:val="20"/>
                <w:lang w:val="ru-RU"/>
              </w:rPr>
              <w:t>акиматы</w:t>
            </w:r>
            <w:proofErr w:type="spellEnd"/>
            <w:r w:rsidRPr="00170F3A">
              <w:rPr>
                <w:sz w:val="20"/>
                <w:szCs w:val="20"/>
                <w:lang w:val="ru-RU"/>
              </w:rPr>
              <w:t xml:space="preserve"> областей, </w:t>
            </w:r>
            <w:r w:rsidRPr="00170F3A">
              <w:rPr>
                <w:sz w:val="20"/>
                <w:szCs w:val="20"/>
                <w:lang w:val="ru-RU"/>
              </w:rPr>
              <w:br/>
              <w:t xml:space="preserve">гг. </w:t>
            </w:r>
            <w:proofErr w:type="spellStart"/>
            <w:r w:rsidRPr="00170F3A">
              <w:rPr>
                <w:sz w:val="20"/>
                <w:szCs w:val="20"/>
                <w:lang w:val="ru-RU"/>
              </w:rPr>
              <w:t>Нур</w:t>
            </w:r>
            <w:proofErr w:type="spellEnd"/>
            <w:r w:rsidRPr="00170F3A">
              <w:rPr>
                <w:sz w:val="20"/>
                <w:szCs w:val="20"/>
                <w:lang w:val="ru-RU"/>
              </w:rPr>
              <w:t>-Султан, Алматы, Шымкент</w:t>
            </w:r>
          </w:p>
        </w:tc>
        <w:tc>
          <w:tcPr>
            <w:tcW w:w="1134"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в течение года</w:t>
            </w:r>
          </w:p>
        </w:tc>
        <w:tc>
          <w:tcPr>
            <w:tcW w:w="2835" w:type="dxa"/>
            <w:tcMar>
              <w:top w:w="15" w:type="dxa"/>
              <w:left w:w="15" w:type="dxa"/>
              <w:bottom w:w="15" w:type="dxa"/>
              <w:right w:w="15" w:type="dxa"/>
            </w:tcMar>
          </w:tcPr>
          <w:p w:rsidR="00184414" w:rsidRPr="00170F3A" w:rsidRDefault="00184414" w:rsidP="00184414">
            <w:pPr>
              <w:spacing w:after="0" w:line="240" w:lineRule="auto"/>
              <w:ind w:right="126"/>
              <w:contextualSpacing/>
              <w:jc w:val="center"/>
              <w:rPr>
                <w:sz w:val="20"/>
                <w:szCs w:val="20"/>
                <w:lang w:val="ru-RU"/>
              </w:rPr>
            </w:pPr>
            <w:r w:rsidRPr="00170F3A">
              <w:rPr>
                <w:sz w:val="20"/>
                <w:szCs w:val="20"/>
                <w:lang w:val="ru-RU"/>
              </w:rPr>
              <w:t>в пределах предусмотренных средств</w:t>
            </w:r>
          </w:p>
        </w:tc>
        <w:tc>
          <w:tcPr>
            <w:tcW w:w="1701" w:type="dxa"/>
            <w:tcMar>
              <w:top w:w="15" w:type="dxa"/>
              <w:left w:w="15" w:type="dxa"/>
              <w:bottom w:w="15" w:type="dxa"/>
              <w:right w:w="15" w:type="dxa"/>
            </w:tcMar>
          </w:tcPr>
          <w:p w:rsidR="00184414" w:rsidRPr="00170F3A" w:rsidRDefault="00184414" w:rsidP="00184414">
            <w:pPr>
              <w:spacing w:after="0" w:line="240" w:lineRule="auto"/>
              <w:contextualSpacing/>
              <w:jc w:val="center"/>
              <w:rPr>
                <w:bCs/>
                <w:sz w:val="20"/>
                <w:szCs w:val="20"/>
                <w:lang w:val="ru-RU"/>
              </w:rPr>
            </w:pPr>
            <w:r w:rsidRPr="00170F3A">
              <w:rPr>
                <w:bCs/>
                <w:sz w:val="20"/>
                <w:szCs w:val="20"/>
                <w:lang w:val="ru-RU"/>
              </w:rPr>
              <w:t>РБ</w:t>
            </w:r>
          </w:p>
        </w:tc>
        <w:tc>
          <w:tcPr>
            <w:tcW w:w="2268" w:type="dxa"/>
            <w:tcMar>
              <w:top w:w="15" w:type="dxa"/>
              <w:left w:w="15" w:type="dxa"/>
              <w:bottom w:w="15" w:type="dxa"/>
              <w:right w:w="15" w:type="dxa"/>
            </w:tcMar>
          </w:tcPr>
          <w:p w:rsidR="00184414" w:rsidRPr="00170F3A" w:rsidRDefault="00184414" w:rsidP="00184414">
            <w:pPr>
              <w:spacing w:after="0" w:line="240" w:lineRule="auto"/>
              <w:contextualSpacing/>
              <w:jc w:val="center"/>
              <w:rPr>
                <w:sz w:val="20"/>
                <w:szCs w:val="20"/>
                <w:lang w:val="ru-RU"/>
              </w:rPr>
            </w:pPr>
            <w:r w:rsidRPr="00170F3A">
              <w:rPr>
                <w:sz w:val="20"/>
                <w:szCs w:val="20"/>
                <w:lang w:val="ru-RU"/>
              </w:rPr>
              <w:t>эволюционное, а не революционное развитие государств</w:t>
            </w:r>
          </w:p>
        </w:tc>
      </w:tr>
      <w:tr w:rsidR="00184414" w:rsidRPr="00A313A8" w:rsidTr="00AC3FB0">
        <w:trPr>
          <w:trHeight w:val="109"/>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84414" w:rsidRPr="00170F3A" w:rsidRDefault="00184414" w:rsidP="00184414">
            <w:pPr>
              <w:spacing w:after="0" w:line="240" w:lineRule="auto"/>
              <w:ind w:right="35"/>
              <w:jc w:val="both"/>
              <w:rPr>
                <w:rFonts w:eastAsia="Merriweather"/>
                <w:sz w:val="20"/>
                <w:szCs w:val="20"/>
                <w:lang w:val="ru-RU"/>
              </w:rPr>
            </w:pPr>
            <w:r w:rsidRPr="00170F3A">
              <w:rPr>
                <w:sz w:val="20"/>
                <w:szCs w:val="20"/>
                <w:lang w:val="ru-RU"/>
              </w:rPr>
              <w:t>Создание подкастов по основным направлениям Программы «</w:t>
            </w:r>
            <w:proofErr w:type="spellStart"/>
            <w:r w:rsidRPr="00170F3A">
              <w:rPr>
                <w:sz w:val="20"/>
                <w:szCs w:val="20"/>
                <w:lang w:val="ru-RU"/>
              </w:rPr>
              <w:t>Рухани</w:t>
            </w:r>
            <w:proofErr w:type="spellEnd"/>
            <w:r w:rsidRPr="00170F3A">
              <w:rPr>
                <w:sz w:val="20"/>
                <w:szCs w:val="20"/>
                <w:lang w:val="ru-RU"/>
              </w:rPr>
              <w:t xml:space="preserve"> </w:t>
            </w:r>
            <w:proofErr w:type="spellStart"/>
            <w:r w:rsidRPr="00170F3A">
              <w:rPr>
                <w:sz w:val="20"/>
                <w:szCs w:val="20"/>
                <w:lang w:val="ru-RU"/>
              </w:rPr>
              <w:t>жаңғыру</w:t>
            </w:r>
            <w:proofErr w:type="spellEnd"/>
            <w:r w:rsidRPr="00170F3A">
              <w:rPr>
                <w:sz w:val="20"/>
                <w:szCs w:val="20"/>
                <w:lang w:val="ru-RU"/>
              </w:rPr>
              <w:t>» в социальных сетях и в других интернет ресурсах</w:t>
            </w:r>
          </w:p>
        </w:tc>
        <w:tc>
          <w:tcPr>
            <w:tcW w:w="1559"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информация</w:t>
            </w:r>
          </w:p>
          <w:p w:rsidR="00184414" w:rsidRPr="00170F3A" w:rsidRDefault="00184414" w:rsidP="00184414">
            <w:pPr>
              <w:spacing w:after="0"/>
              <w:jc w:val="center"/>
              <w:rPr>
                <w:sz w:val="20"/>
                <w:szCs w:val="20"/>
                <w:lang w:val="ru-RU"/>
              </w:rPr>
            </w:pPr>
            <w:r w:rsidRPr="00170F3A">
              <w:rPr>
                <w:sz w:val="20"/>
                <w:szCs w:val="20"/>
                <w:lang w:val="ru-RU"/>
              </w:rPr>
              <w:t>в АП</w:t>
            </w:r>
          </w:p>
        </w:tc>
        <w:tc>
          <w:tcPr>
            <w:tcW w:w="1985"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МИОР</w:t>
            </w:r>
          </w:p>
        </w:tc>
        <w:tc>
          <w:tcPr>
            <w:tcW w:w="1134"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в течение года</w:t>
            </w:r>
          </w:p>
        </w:tc>
        <w:tc>
          <w:tcPr>
            <w:tcW w:w="2835" w:type="dxa"/>
            <w:tcMar>
              <w:top w:w="15" w:type="dxa"/>
              <w:left w:w="15" w:type="dxa"/>
              <w:bottom w:w="15" w:type="dxa"/>
              <w:right w:w="15" w:type="dxa"/>
            </w:tcMar>
          </w:tcPr>
          <w:p w:rsidR="00184414" w:rsidRPr="00170F3A" w:rsidRDefault="00184414" w:rsidP="00184414">
            <w:pPr>
              <w:spacing w:after="0" w:line="240" w:lineRule="auto"/>
              <w:ind w:right="126"/>
              <w:jc w:val="center"/>
              <w:rPr>
                <w:sz w:val="20"/>
                <w:szCs w:val="20"/>
                <w:lang w:val="ru-RU"/>
              </w:rPr>
            </w:pPr>
            <w:r w:rsidRPr="00170F3A">
              <w:rPr>
                <w:sz w:val="20"/>
                <w:szCs w:val="20"/>
                <w:lang w:val="ru-RU"/>
              </w:rPr>
              <w:t>в рамках республиканской бюджетной программы</w:t>
            </w:r>
          </w:p>
          <w:p w:rsidR="00184414" w:rsidRPr="00170F3A" w:rsidRDefault="00184414" w:rsidP="00184414">
            <w:pPr>
              <w:spacing w:after="0" w:line="240" w:lineRule="auto"/>
              <w:ind w:right="126"/>
              <w:contextualSpacing/>
              <w:jc w:val="center"/>
              <w:rPr>
                <w:sz w:val="20"/>
                <w:szCs w:val="20"/>
                <w:lang w:val="ru-RU"/>
              </w:rPr>
            </w:pPr>
            <w:r w:rsidRPr="00170F3A">
              <w:rPr>
                <w:sz w:val="20"/>
                <w:szCs w:val="20"/>
                <w:lang w:val="ru-RU"/>
              </w:rPr>
              <w:t>001 «Формирование государственной политики в сфере информации и общественного развития»</w:t>
            </w:r>
          </w:p>
        </w:tc>
        <w:tc>
          <w:tcPr>
            <w:tcW w:w="1701" w:type="dxa"/>
            <w:tcMar>
              <w:top w:w="15" w:type="dxa"/>
              <w:left w:w="15" w:type="dxa"/>
              <w:bottom w:w="15" w:type="dxa"/>
              <w:right w:w="15" w:type="dxa"/>
            </w:tcMar>
          </w:tcPr>
          <w:p w:rsidR="00184414" w:rsidRPr="00170F3A" w:rsidRDefault="00184414" w:rsidP="00184414">
            <w:pPr>
              <w:spacing w:after="0" w:line="240" w:lineRule="auto"/>
              <w:contextualSpacing/>
              <w:jc w:val="center"/>
              <w:rPr>
                <w:bCs/>
                <w:sz w:val="20"/>
                <w:szCs w:val="20"/>
                <w:lang w:val="ru-RU"/>
              </w:rPr>
            </w:pPr>
            <w:r w:rsidRPr="00170F3A">
              <w:rPr>
                <w:bCs/>
                <w:sz w:val="20"/>
                <w:szCs w:val="20"/>
                <w:lang w:val="ru-RU"/>
              </w:rPr>
              <w:t>РБ</w:t>
            </w:r>
          </w:p>
        </w:tc>
        <w:tc>
          <w:tcPr>
            <w:tcW w:w="2268" w:type="dxa"/>
            <w:tcMar>
              <w:top w:w="15" w:type="dxa"/>
              <w:left w:w="15" w:type="dxa"/>
              <w:bottom w:w="15" w:type="dxa"/>
              <w:right w:w="15" w:type="dxa"/>
            </w:tcMar>
          </w:tcPr>
          <w:p w:rsidR="00184414" w:rsidRPr="00170F3A" w:rsidRDefault="00184414" w:rsidP="00184414">
            <w:pPr>
              <w:spacing w:after="0" w:line="240" w:lineRule="auto"/>
              <w:contextualSpacing/>
              <w:jc w:val="center"/>
              <w:rPr>
                <w:sz w:val="20"/>
                <w:szCs w:val="20"/>
                <w:lang w:val="ru-RU"/>
              </w:rPr>
            </w:pPr>
            <w:r w:rsidRPr="00170F3A">
              <w:rPr>
                <w:sz w:val="20"/>
                <w:szCs w:val="20"/>
                <w:lang w:val="ru-RU"/>
              </w:rPr>
              <w:t>эволюционное, а не революционное развитие государства</w:t>
            </w:r>
          </w:p>
        </w:tc>
      </w:tr>
      <w:tr w:rsidR="00184414" w:rsidRPr="00A313A8" w:rsidTr="00AC3FB0">
        <w:trPr>
          <w:trHeight w:val="109"/>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84414" w:rsidRPr="00170F3A" w:rsidRDefault="00184414" w:rsidP="00184414">
            <w:pPr>
              <w:spacing w:after="0" w:line="240" w:lineRule="auto"/>
              <w:ind w:right="35"/>
              <w:jc w:val="both"/>
              <w:rPr>
                <w:rFonts w:eastAsia="Merriweather"/>
                <w:sz w:val="20"/>
                <w:szCs w:val="20"/>
                <w:lang w:val="ru-RU"/>
              </w:rPr>
            </w:pPr>
            <w:r w:rsidRPr="00170F3A">
              <w:rPr>
                <w:sz w:val="20"/>
                <w:szCs w:val="20"/>
                <w:lang w:val="ru-RU"/>
              </w:rPr>
              <w:t>Реализация комплекса мероприятий по информационному сопровождению программы «</w:t>
            </w:r>
            <w:proofErr w:type="spellStart"/>
            <w:r w:rsidRPr="00170F3A">
              <w:rPr>
                <w:sz w:val="20"/>
                <w:szCs w:val="20"/>
                <w:lang w:val="ru-RU"/>
              </w:rPr>
              <w:t>Рухани</w:t>
            </w:r>
            <w:proofErr w:type="spellEnd"/>
            <w:r w:rsidRPr="00170F3A">
              <w:rPr>
                <w:sz w:val="20"/>
                <w:szCs w:val="20"/>
                <w:lang w:val="ru-RU"/>
              </w:rPr>
              <w:t xml:space="preserve"> </w:t>
            </w:r>
            <w:proofErr w:type="spellStart"/>
            <w:r w:rsidRPr="00170F3A">
              <w:rPr>
                <w:sz w:val="20"/>
                <w:szCs w:val="20"/>
                <w:lang w:val="ru-RU"/>
              </w:rPr>
              <w:t>жаңғыру</w:t>
            </w:r>
            <w:proofErr w:type="spellEnd"/>
            <w:r w:rsidRPr="00170F3A">
              <w:rPr>
                <w:sz w:val="20"/>
                <w:szCs w:val="20"/>
                <w:lang w:val="ru-RU"/>
              </w:rPr>
              <w:t>» за рубежом</w:t>
            </w:r>
          </w:p>
        </w:tc>
        <w:tc>
          <w:tcPr>
            <w:tcW w:w="1559"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информация</w:t>
            </w:r>
          </w:p>
          <w:p w:rsidR="00184414" w:rsidRPr="00170F3A" w:rsidRDefault="00184414" w:rsidP="00184414">
            <w:pPr>
              <w:spacing w:after="0"/>
              <w:jc w:val="center"/>
              <w:rPr>
                <w:sz w:val="20"/>
                <w:szCs w:val="20"/>
                <w:lang w:val="ru-RU"/>
              </w:rPr>
            </w:pPr>
            <w:r w:rsidRPr="00170F3A">
              <w:rPr>
                <w:sz w:val="20"/>
                <w:szCs w:val="20"/>
                <w:lang w:val="ru-RU"/>
              </w:rPr>
              <w:t>в МИОР</w:t>
            </w:r>
          </w:p>
        </w:tc>
        <w:tc>
          <w:tcPr>
            <w:tcW w:w="1985"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eastAsia="ru-RU"/>
              </w:rPr>
              <w:t>МИД, Загранучреждения РК</w:t>
            </w:r>
          </w:p>
        </w:tc>
        <w:tc>
          <w:tcPr>
            <w:tcW w:w="1134"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rFonts w:eastAsia="Consolas"/>
                <w:sz w:val="20"/>
                <w:szCs w:val="20"/>
                <w:lang w:val="ru-RU"/>
              </w:rPr>
              <w:t>в течение года</w:t>
            </w:r>
          </w:p>
        </w:tc>
        <w:tc>
          <w:tcPr>
            <w:tcW w:w="2835" w:type="dxa"/>
            <w:tcMar>
              <w:top w:w="15" w:type="dxa"/>
              <w:left w:w="15" w:type="dxa"/>
              <w:bottom w:w="15" w:type="dxa"/>
              <w:right w:w="15" w:type="dxa"/>
            </w:tcMar>
          </w:tcPr>
          <w:p w:rsidR="00184414" w:rsidRPr="00170F3A" w:rsidRDefault="00184414" w:rsidP="00184414">
            <w:pPr>
              <w:spacing w:after="0" w:line="240" w:lineRule="auto"/>
              <w:ind w:right="126"/>
              <w:contextualSpacing/>
              <w:jc w:val="center"/>
              <w:rPr>
                <w:sz w:val="20"/>
                <w:szCs w:val="20"/>
                <w:lang w:val="ru-RU"/>
              </w:rPr>
            </w:pPr>
            <w:r w:rsidRPr="00170F3A">
              <w:rPr>
                <w:sz w:val="20"/>
                <w:szCs w:val="20"/>
                <w:lang w:val="ru-RU"/>
              </w:rPr>
              <w:t>в пределах предусмотренных средств</w:t>
            </w:r>
          </w:p>
        </w:tc>
        <w:tc>
          <w:tcPr>
            <w:tcW w:w="1701" w:type="dxa"/>
            <w:tcMar>
              <w:top w:w="15" w:type="dxa"/>
              <w:left w:w="15" w:type="dxa"/>
              <w:bottom w:w="15" w:type="dxa"/>
              <w:right w:w="15" w:type="dxa"/>
            </w:tcMar>
          </w:tcPr>
          <w:p w:rsidR="00184414" w:rsidRPr="00170F3A" w:rsidRDefault="00184414" w:rsidP="00184414">
            <w:pPr>
              <w:spacing w:after="0" w:line="240" w:lineRule="auto"/>
              <w:contextualSpacing/>
              <w:jc w:val="center"/>
              <w:rPr>
                <w:bCs/>
                <w:sz w:val="20"/>
                <w:szCs w:val="20"/>
                <w:lang w:val="ru-RU"/>
              </w:rPr>
            </w:pPr>
            <w:r w:rsidRPr="00170F3A">
              <w:rPr>
                <w:bCs/>
                <w:sz w:val="20"/>
                <w:szCs w:val="20"/>
                <w:lang w:val="ru-RU"/>
              </w:rPr>
              <w:t>РБ</w:t>
            </w:r>
          </w:p>
        </w:tc>
        <w:tc>
          <w:tcPr>
            <w:tcW w:w="2268" w:type="dxa"/>
            <w:tcMar>
              <w:top w:w="15" w:type="dxa"/>
              <w:left w:w="15" w:type="dxa"/>
              <w:bottom w:w="15" w:type="dxa"/>
              <w:right w:w="15" w:type="dxa"/>
            </w:tcMar>
          </w:tcPr>
          <w:p w:rsidR="00184414" w:rsidRPr="00170F3A" w:rsidRDefault="00184414" w:rsidP="00184414">
            <w:pPr>
              <w:spacing w:after="0" w:line="240" w:lineRule="auto"/>
              <w:contextualSpacing/>
              <w:jc w:val="center"/>
              <w:rPr>
                <w:sz w:val="20"/>
                <w:szCs w:val="20"/>
                <w:lang w:val="ru-RU"/>
              </w:rPr>
            </w:pPr>
            <w:r w:rsidRPr="00170F3A">
              <w:rPr>
                <w:sz w:val="20"/>
                <w:szCs w:val="20"/>
                <w:lang w:val="ru-RU"/>
              </w:rPr>
              <w:t>«Современная казахстанская культура в глобальном мире»</w:t>
            </w:r>
          </w:p>
        </w:tc>
      </w:tr>
      <w:tr w:rsidR="00184414" w:rsidRPr="00170F3A" w:rsidTr="00AC3FB0">
        <w:trPr>
          <w:trHeight w:val="109"/>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84414" w:rsidRPr="00170F3A" w:rsidRDefault="00184414" w:rsidP="00184414">
            <w:pPr>
              <w:spacing w:after="0" w:line="240" w:lineRule="auto"/>
              <w:ind w:right="35"/>
              <w:jc w:val="both"/>
              <w:rPr>
                <w:sz w:val="20"/>
                <w:szCs w:val="20"/>
                <w:lang w:val="ru-RU"/>
              </w:rPr>
            </w:pPr>
            <w:r w:rsidRPr="00170F3A">
              <w:rPr>
                <w:sz w:val="20"/>
                <w:szCs w:val="20"/>
                <w:lang w:val="ru-RU"/>
              </w:rPr>
              <w:t>Организация выхода специальных полос в печатных изданиях, а также создание тематических рубрик на интернет – ресурсах.</w:t>
            </w:r>
          </w:p>
        </w:tc>
        <w:tc>
          <w:tcPr>
            <w:tcW w:w="1559"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Информация</w:t>
            </w:r>
          </w:p>
          <w:p w:rsidR="00184414" w:rsidRPr="00170F3A" w:rsidRDefault="00184414" w:rsidP="00184414">
            <w:pPr>
              <w:spacing w:after="0"/>
              <w:jc w:val="center"/>
              <w:rPr>
                <w:sz w:val="20"/>
                <w:szCs w:val="20"/>
                <w:lang w:val="ru-RU"/>
              </w:rPr>
            </w:pPr>
            <w:r w:rsidRPr="00170F3A">
              <w:rPr>
                <w:sz w:val="20"/>
                <w:szCs w:val="20"/>
                <w:lang w:val="ru-RU"/>
              </w:rPr>
              <w:t>в АП</w:t>
            </w:r>
          </w:p>
        </w:tc>
        <w:tc>
          <w:tcPr>
            <w:tcW w:w="1985" w:type="dxa"/>
            <w:tcMar>
              <w:top w:w="15" w:type="dxa"/>
              <w:left w:w="15" w:type="dxa"/>
              <w:bottom w:w="15" w:type="dxa"/>
              <w:right w:w="15" w:type="dxa"/>
            </w:tcMar>
          </w:tcPr>
          <w:p w:rsidR="00184414" w:rsidRPr="00170F3A" w:rsidRDefault="00184414" w:rsidP="00184414">
            <w:pPr>
              <w:spacing w:after="0"/>
              <w:jc w:val="center"/>
              <w:rPr>
                <w:sz w:val="20"/>
                <w:szCs w:val="20"/>
                <w:lang w:val="ru-RU" w:eastAsia="ru-RU"/>
              </w:rPr>
            </w:pPr>
            <w:r w:rsidRPr="00170F3A">
              <w:rPr>
                <w:sz w:val="20"/>
                <w:szCs w:val="20"/>
                <w:lang w:val="ru-RU"/>
              </w:rPr>
              <w:t xml:space="preserve">МИОР, </w:t>
            </w:r>
            <w:proofErr w:type="spellStart"/>
            <w:r w:rsidRPr="00170F3A">
              <w:rPr>
                <w:sz w:val="20"/>
                <w:szCs w:val="20"/>
                <w:lang w:val="ru-RU"/>
              </w:rPr>
              <w:t>акиматы</w:t>
            </w:r>
            <w:proofErr w:type="spellEnd"/>
            <w:r w:rsidRPr="00170F3A">
              <w:rPr>
                <w:sz w:val="20"/>
                <w:szCs w:val="20"/>
                <w:lang w:val="ru-RU"/>
              </w:rPr>
              <w:t xml:space="preserve"> областей, </w:t>
            </w:r>
            <w:r w:rsidRPr="00170F3A">
              <w:rPr>
                <w:sz w:val="20"/>
                <w:szCs w:val="20"/>
                <w:lang w:val="ru-RU"/>
              </w:rPr>
              <w:br/>
              <w:t xml:space="preserve">гг. </w:t>
            </w:r>
            <w:proofErr w:type="spellStart"/>
            <w:r w:rsidRPr="00170F3A">
              <w:rPr>
                <w:sz w:val="20"/>
                <w:szCs w:val="20"/>
                <w:lang w:val="ru-RU"/>
              </w:rPr>
              <w:t>Нур</w:t>
            </w:r>
            <w:proofErr w:type="spellEnd"/>
            <w:r w:rsidRPr="00170F3A">
              <w:rPr>
                <w:sz w:val="20"/>
                <w:szCs w:val="20"/>
                <w:lang w:val="ru-RU"/>
              </w:rPr>
              <w:t>-Султан, Алматы, Шымкент</w:t>
            </w:r>
          </w:p>
        </w:tc>
        <w:tc>
          <w:tcPr>
            <w:tcW w:w="1134" w:type="dxa"/>
            <w:tcMar>
              <w:top w:w="15" w:type="dxa"/>
              <w:left w:w="15" w:type="dxa"/>
              <w:bottom w:w="15" w:type="dxa"/>
              <w:right w:w="15" w:type="dxa"/>
            </w:tcMar>
          </w:tcPr>
          <w:p w:rsidR="00184414" w:rsidRPr="00170F3A" w:rsidRDefault="00184414" w:rsidP="00184414">
            <w:pPr>
              <w:spacing w:after="0"/>
              <w:jc w:val="center"/>
              <w:rPr>
                <w:rFonts w:eastAsia="Consolas"/>
                <w:sz w:val="20"/>
                <w:szCs w:val="20"/>
                <w:lang w:val="ru-RU"/>
              </w:rPr>
            </w:pPr>
            <w:r w:rsidRPr="00170F3A">
              <w:rPr>
                <w:sz w:val="20"/>
                <w:szCs w:val="20"/>
                <w:lang w:val="ru-RU"/>
              </w:rPr>
              <w:t>В течение года</w:t>
            </w:r>
          </w:p>
        </w:tc>
        <w:tc>
          <w:tcPr>
            <w:tcW w:w="2835" w:type="dxa"/>
            <w:tcMar>
              <w:top w:w="15" w:type="dxa"/>
              <w:left w:w="15" w:type="dxa"/>
              <w:bottom w:w="15" w:type="dxa"/>
              <w:right w:w="15" w:type="dxa"/>
            </w:tcMar>
          </w:tcPr>
          <w:p w:rsidR="00184414" w:rsidRPr="00170F3A" w:rsidRDefault="00184414" w:rsidP="00184414">
            <w:pPr>
              <w:spacing w:after="0" w:line="240" w:lineRule="auto"/>
              <w:ind w:right="126"/>
              <w:contextualSpacing/>
              <w:jc w:val="center"/>
              <w:rPr>
                <w:sz w:val="20"/>
                <w:szCs w:val="20"/>
                <w:lang w:val="ru-RU"/>
              </w:rPr>
            </w:pPr>
            <w:r w:rsidRPr="00170F3A">
              <w:rPr>
                <w:bCs/>
                <w:sz w:val="20"/>
                <w:szCs w:val="20"/>
                <w:lang w:val="ru-RU"/>
              </w:rPr>
              <w:t>не требуется</w:t>
            </w:r>
          </w:p>
        </w:tc>
        <w:tc>
          <w:tcPr>
            <w:tcW w:w="1701" w:type="dxa"/>
            <w:tcMar>
              <w:top w:w="15" w:type="dxa"/>
              <w:left w:w="15" w:type="dxa"/>
              <w:bottom w:w="15" w:type="dxa"/>
              <w:right w:w="15" w:type="dxa"/>
            </w:tcMar>
          </w:tcPr>
          <w:p w:rsidR="00184414" w:rsidRPr="00170F3A" w:rsidRDefault="00184414" w:rsidP="00184414">
            <w:pPr>
              <w:spacing w:after="0" w:line="240" w:lineRule="auto"/>
              <w:contextualSpacing/>
              <w:jc w:val="center"/>
              <w:rPr>
                <w:bCs/>
                <w:sz w:val="20"/>
                <w:szCs w:val="20"/>
                <w:lang w:val="ru-RU"/>
              </w:rPr>
            </w:pPr>
            <w:r w:rsidRPr="00170F3A">
              <w:rPr>
                <w:bCs/>
                <w:sz w:val="20"/>
                <w:szCs w:val="20"/>
                <w:lang w:val="ru-RU"/>
              </w:rPr>
              <w:t>-</w:t>
            </w:r>
          </w:p>
        </w:tc>
        <w:tc>
          <w:tcPr>
            <w:tcW w:w="2268" w:type="dxa"/>
            <w:tcMar>
              <w:top w:w="15" w:type="dxa"/>
              <w:left w:w="15" w:type="dxa"/>
              <w:bottom w:w="15" w:type="dxa"/>
              <w:right w:w="15" w:type="dxa"/>
            </w:tcMar>
          </w:tcPr>
          <w:p w:rsidR="00184414" w:rsidRPr="00170F3A" w:rsidRDefault="00184414" w:rsidP="00184414">
            <w:pPr>
              <w:spacing w:after="0" w:line="240" w:lineRule="auto"/>
              <w:contextualSpacing/>
              <w:jc w:val="center"/>
              <w:rPr>
                <w:sz w:val="20"/>
                <w:szCs w:val="20"/>
                <w:lang w:val="ru-RU"/>
              </w:rPr>
            </w:pPr>
            <w:r w:rsidRPr="00170F3A">
              <w:rPr>
                <w:sz w:val="20"/>
                <w:szCs w:val="20"/>
                <w:lang w:val="ru-RU"/>
              </w:rPr>
              <w:t>открытость сознания</w:t>
            </w:r>
          </w:p>
        </w:tc>
      </w:tr>
      <w:tr w:rsidR="00184414" w:rsidRPr="00170F3A" w:rsidTr="00AC3FB0">
        <w:trPr>
          <w:trHeight w:val="109"/>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84414" w:rsidRPr="00170F3A" w:rsidRDefault="00184414" w:rsidP="00184414">
            <w:pPr>
              <w:spacing w:after="0" w:line="240" w:lineRule="auto"/>
              <w:ind w:right="35"/>
              <w:jc w:val="both"/>
              <w:rPr>
                <w:sz w:val="20"/>
                <w:szCs w:val="20"/>
                <w:lang w:val="ru-RU"/>
              </w:rPr>
            </w:pPr>
            <w:r w:rsidRPr="00170F3A">
              <w:rPr>
                <w:sz w:val="20"/>
                <w:szCs w:val="20"/>
                <w:lang w:val="ru-RU"/>
              </w:rPr>
              <w:t xml:space="preserve">Организация выхода тематических проектов на республиканских каналах </w:t>
            </w:r>
          </w:p>
        </w:tc>
        <w:tc>
          <w:tcPr>
            <w:tcW w:w="1559"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Информация</w:t>
            </w:r>
          </w:p>
          <w:p w:rsidR="00184414" w:rsidRPr="00170F3A" w:rsidRDefault="00184414" w:rsidP="00184414">
            <w:pPr>
              <w:spacing w:after="0"/>
              <w:jc w:val="center"/>
              <w:rPr>
                <w:sz w:val="20"/>
                <w:szCs w:val="20"/>
                <w:lang w:val="ru-RU"/>
              </w:rPr>
            </w:pPr>
            <w:r w:rsidRPr="00170F3A">
              <w:rPr>
                <w:sz w:val="20"/>
                <w:szCs w:val="20"/>
                <w:lang w:val="ru-RU"/>
              </w:rPr>
              <w:t>в АП</w:t>
            </w:r>
          </w:p>
        </w:tc>
        <w:tc>
          <w:tcPr>
            <w:tcW w:w="1985" w:type="dxa"/>
            <w:tcMar>
              <w:top w:w="15" w:type="dxa"/>
              <w:left w:w="15" w:type="dxa"/>
              <w:bottom w:w="15" w:type="dxa"/>
              <w:right w:w="15" w:type="dxa"/>
            </w:tcMar>
          </w:tcPr>
          <w:p w:rsidR="00184414" w:rsidRPr="00170F3A" w:rsidRDefault="00184414" w:rsidP="00184414">
            <w:pPr>
              <w:spacing w:after="0"/>
              <w:jc w:val="center"/>
              <w:rPr>
                <w:sz w:val="20"/>
                <w:szCs w:val="20"/>
                <w:lang w:val="ru-RU" w:eastAsia="ru-RU"/>
              </w:rPr>
            </w:pPr>
            <w:r w:rsidRPr="00170F3A">
              <w:rPr>
                <w:sz w:val="20"/>
                <w:szCs w:val="20"/>
                <w:lang w:val="ru-RU"/>
              </w:rPr>
              <w:t>МИОР</w:t>
            </w:r>
          </w:p>
        </w:tc>
        <w:tc>
          <w:tcPr>
            <w:tcW w:w="1134" w:type="dxa"/>
            <w:tcMar>
              <w:top w:w="15" w:type="dxa"/>
              <w:left w:w="15" w:type="dxa"/>
              <w:bottom w:w="15" w:type="dxa"/>
              <w:right w:w="15" w:type="dxa"/>
            </w:tcMar>
          </w:tcPr>
          <w:p w:rsidR="00184414" w:rsidRPr="00170F3A" w:rsidRDefault="00184414" w:rsidP="00184414">
            <w:pPr>
              <w:spacing w:after="0"/>
              <w:jc w:val="center"/>
              <w:rPr>
                <w:rFonts w:eastAsia="Consolas"/>
                <w:sz w:val="20"/>
                <w:szCs w:val="20"/>
                <w:lang w:val="ru-RU"/>
              </w:rPr>
            </w:pPr>
            <w:r w:rsidRPr="00170F3A">
              <w:rPr>
                <w:sz w:val="20"/>
                <w:szCs w:val="20"/>
                <w:lang w:val="ru-RU"/>
              </w:rPr>
              <w:t>В течение года</w:t>
            </w:r>
          </w:p>
        </w:tc>
        <w:tc>
          <w:tcPr>
            <w:tcW w:w="2835" w:type="dxa"/>
            <w:tcMar>
              <w:top w:w="15" w:type="dxa"/>
              <w:left w:w="15" w:type="dxa"/>
              <w:bottom w:w="15" w:type="dxa"/>
              <w:right w:w="15" w:type="dxa"/>
            </w:tcMar>
          </w:tcPr>
          <w:p w:rsidR="00184414" w:rsidRPr="00170F3A" w:rsidRDefault="00184414" w:rsidP="00184414">
            <w:pPr>
              <w:spacing w:after="0" w:line="240" w:lineRule="auto"/>
              <w:ind w:right="126"/>
              <w:contextualSpacing/>
              <w:jc w:val="center"/>
              <w:rPr>
                <w:sz w:val="20"/>
                <w:szCs w:val="20"/>
                <w:lang w:val="ru-RU"/>
              </w:rPr>
            </w:pPr>
            <w:r w:rsidRPr="00170F3A">
              <w:rPr>
                <w:bCs/>
                <w:sz w:val="20"/>
                <w:szCs w:val="20"/>
                <w:lang w:val="ru-RU"/>
              </w:rPr>
              <w:t>не требуется</w:t>
            </w:r>
          </w:p>
        </w:tc>
        <w:tc>
          <w:tcPr>
            <w:tcW w:w="1701" w:type="dxa"/>
            <w:tcMar>
              <w:top w:w="15" w:type="dxa"/>
              <w:left w:w="15" w:type="dxa"/>
              <w:bottom w:w="15" w:type="dxa"/>
              <w:right w:w="15" w:type="dxa"/>
            </w:tcMar>
          </w:tcPr>
          <w:p w:rsidR="00184414" w:rsidRPr="00170F3A" w:rsidRDefault="00184414" w:rsidP="00184414">
            <w:pPr>
              <w:spacing w:after="0" w:line="240" w:lineRule="auto"/>
              <w:contextualSpacing/>
              <w:jc w:val="center"/>
              <w:rPr>
                <w:bCs/>
                <w:sz w:val="20"/>
                <w:szCs w:val="20"/>
                <w:lang w:val="ru-RU"/>
              </w:rPr>
            </w:pPr>
            <w:r w:rsidRPr="00170F3A">
              <w:rPr>
                <w:bCs/>
                <w:sz w:val="20"/>
                <w:szCs w:val="20"/>
                <w:lang w:val="ru-RU"/>
              </w:rPr>
              <w:t>-</w:t>
            </w:r>
          </w:p>
        </w:tc>
        <w:tc>
          <w:tcPr>
            <w:tcW w:w="2268" w:type="dxa"/>
            <w:tcMar>
              <w:top w:w="15" w:type="dxa"/>
              <w:left w:w="15" w:type="dxa"/>
              <w:bottom w:w="15" w:type="dxa"/>
              <w:right w:w="15" w:type="dxa"/>
            </w:tcMar>
          </w:tcPr>
          <w:p w:rsidR="00184414" w:rsidRPr="00170F3A" w:rsidRDefault="00184414" w:rsidP="00184414">
            <w:pPr>
              <w:spacing w:after="0" w:line="240" w:lineRule="auto"/>
              <w:contextualSpacing/>
              <w:jc w:val="center"/>
              <w:rPr>
                <w:sz w:val="20"/>
                <w:szCs w:val="20"/>
                <w:lang w:val="ru-RU"/>
              </w:rPr>
            </w:pPr>
            <w:r w:rsidRPr="00170F3A">
              <w:rPr>
                <w:sz w:val="20"/>
                <w:szCs w:val="20"/>
                <w:lang w:val="ru-RU"/>
              </w:rPr>
              <w:t>открытость сознания</w:t>
            </w:r>
          </w:p>
        </w:tc>
      </w:tr>
      <w:tr w:rsidR="00184414" w:rsidRPr="00170F3A" w:rsidTr="00AC3FB0">
        <w:trPr>
          <w:trHeight w:val="109"/>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84414" w:rsidRPr="00170F3A" w:rsidRDefault="00184414" w:rsidP="00184414">
            <w:pPr>
              <w:spacing w:after="0" w:line="240" w:lineRule="auto"/>
              <w:ind w:right="35"/>
              <w:jc w:val="both"/>
              <w:rPr>
                <w:sz w:val="20"/>
                <w:szCs w:val="20"/>
                <w:lang w:val="ru-RU"/>
              </w:rPr>
            </w:pPr>
            <w:r w:rsidRPr="00170F3A">
              <w:rPr>
                <w:sz w:val="20"/>
                <w:szCs w:val="20"/>
                <w:lang w:val="ru-RU"/>
              </w:rPr>
              <w:t>Публикация материалов информационно-аналитического характера, в республиканских газетах и ТВ,  в том числе проект «</w:t>
            </w:r>
            <w:proofErr w:type="spellStart"/>
            <w:r w:rsidRPr="00170F3A">
              <w:rPr>
                <w:sz w:val="20"/>
                <w:szCs w:val="20"/>
                <w:lang w:val="ru-RU"/>
              </w:rPr>
              <w:t>Рухы</w:t>
            </w:r>
            <w:proofErr w:type="spellEnd"/>
            <w:r w:rsidRPr="00170F3A">
              <w:rPr>
                <w:sz w:val="20"/>
                <w:szCs w:val="20"/>
                <w:lang w:val="ru-RU"/>
              </w:rPr>
              <w:t xml:space="preserve"> </w:t>
            </w:r>
            <w:proofErr w:type="spellStart"/>
            <w:r w:rsidRPr="00170F3A">
              <w:rPr>
                <w:sz w:val="20"/>
                <w:szCs w:val="20"/>
                <w:lang w:val="ru-RU"/>
              </w:rPr>
              <w:t>биіктер</w:t>
            </w:r>
            <w:proofErr w:type="spellEnd"/>
            <w:r w:rsidRPr="00170F3A">
              <w:rPr>
                <w:sz w:val="20"/>
                <w:szCs w:val="20"/>
                <w:lang w:val="ru-RU"/>
              </w:rPr>
              <w:t>»</w:t>
            </w:r>
          </w:p>
        </w:tc>
        <w:tc>
          <w:tcPr>
            <w:tcW w:w="1559"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Информация</w:t>
            </w:r>
          </w:p>
          <w:p w:rsidR="00184414" w:rsidRPr="00170F3A" w:rsidRDefault="00184414" w:rsidP="00184414">
            <w:pPr>
              <w:spacing w:after="0"/>
              <w:jc w:val="center"/>
              <w:rPr>
                <w:sz w:val="20"/>
                <w:szCs w:val="20"/>
                <w:lang w:val="ru-RU"/>
              </w:rPr>
            </w:pPr>
            <w:r w:rsidRPr="00170F3A">
              <w:rPr>
                <w:sz w:val="20"/>
                <w:szCs w:val="20"/>
                <w:lang w:val="ru-RU"/>
              </w:rPr>
              <w:t>в АП</w:t>
            </w:r>
          </w:p>
        </w:tc>
        <w:tc>
          <w:tcPr>
            <w:tcW w:w="1985" w:type="dxa"/>
            <w:tcMar>
              <w:top w:w="15" w:type="dxa"/>
              <w:left w:w="15" w:type="dxa"/>
              <w:bottom w:w="15" w:type="dxa"/>
              <w:right w:w="15" w:type="dxa"/>
            </w:tcMar>
          </w:tcPr>
          <w:p w:rsidR="00184414" w:rsidRPr="00170F3A" w:rsidRDefault="00184414" w:rsidP="00184414">
            <w:pPr>
              <w:spacing w:after="0"/>
              <w:jc w:val="center"/>
              <w:rPr>
                <w:sz w:val="20"/>
                <w:szCs w:val="20"/>
                <w:lang w:val="ru-RU" w:eastAsia="ru-RU"/>
              </w:rPr>
            </w:pPr>
            <w:r w:rsidRPr="00170F3A">
              <w:rPr>
                <w:sz w:val="20"/>
                <w:szCs w:val="20"/>
                <w:lang w:val="ru-RU"/>
              </w:rPr>
              <w:t>МИОР</w:t>
            </w:r>
          </w:p>
        </w:tc>
        <w:tc>
          <w:tcPr>
            <w:tcW w:w="1134" w:type="dxa"/>
            <w:tcMar>
              <w:top w:w="15" w:type="dxa"/>
              <w:left w:w="15" w:type="dxa"/>
              <w:bottom w:w="15" w:type="dxa"/>
              <w:right w:w="15" w:type="dxa"/>
            </w:tcMar>
          </w:tcPr>
          <w:p w:rsidR="00184414" w:rsidRPr="00170F3A" w:rsidRDefault="00184414" w:rsidP="00184414">
            <w:pPr>
              <w:spacing w:after="0"/>
              <w:jc w:val="center"/>
              <w:rPr>
                <w:rFonts w:eastAsia="Consolas"/>
                <w:sz w:val="20"/>
                <w:szCs w:val="20"/>
                <w:lang w:val="ru-RU"/>
              </w:rPr>
            </w:pPr>
            <w:r w:rsidRPr="00170F3A">
              <w:rPr>
                <w:sz w:val="20"/>
                <w:szCs w:val="20"/>
                <w:lang w:val="ru-RU"/>
              </w:rPr>
              <w:t>в течение года</w:t>
            </w:r>
          </w:p>
        </w:tc>
        <w:tc>
          <w:tcPr>
            <w:tcW w:w="2835" w:type="dxa"/>
            <w:tcMar>
              <w:top w:w="15" w:type="dxa"/>
              <w:left w:w="15" w:type="dxa"/>
              <w:bottom w:w="15" w:type="dxa"/>
              <w:right w:w="15" w:type="dxa"/>
            </w:tcMar>
          </w:tcPr>
          <w:p w:rsidR="00184414" w:rsidRPr="00170F3A" w:rsidRDefault="00184414" w:rsidP="00184414">
            <w:pPr>
              <w:spacing w:after="0" w:line="240" w:lineRule="auto"/>
              <w:ind w:right="126"/>
              <w:contextualSpacing/>
              <w:jc w:val="center"/>
              <w:rPr>
                <w:sz w:val="20"/>
                <w:szCs w:val="20"/>
                <w:lang w:val="ru-RU"/>
              </w:rPr>
            </w:pPr>
            <w:r w:rsidRPr="00170F3A">
              <w:rPr>
                <w:bCs/>
                <w:sz w:val="20"/>
                <w:szCs w:val="20"/>
                <w:lang w:val="ru-RU"/>
              </w:rPr>
              <w:t>не требуется</w:t>
            </w:r>
          </w:p>
        </w:tc>
        <w:tc>
          <w:tcPr>
            <w:tcW w:w="1701" w:type="dxa"/>
            <w:tcMar>
              <w:top w:w="15" w:type="dxa"/>
              <w:left w:w="15" w:type="dxa"/>
              <w:bottom w:w="15" w:type="dxa"/>
              <w:right w:w="15" w:type="dxa"/>
            </w:tcMar>
          </w:tcPr>
          <w:p w:rsidR="00184414" w:rsidRPr="00170F3A" w:rsidRDefault="00184414" w:rsidP="00184414">
            <w:pPr>
              <w:spacing w:after="0" w:line="240" w:lineRule="auto"/>
              <w:contextualSpacing/>
              <w:jc w:val="center"/>
              <w:rPr>
                <w:bCs/>
                <w:sz w:val="20"/>
                <w:szCs w:val="20"/>
                <w:lang w:val="ru-RU"/>
              </w:rPr>
            </w:pPr>
            <w:r w:rsidRPr="00170F3A">
              <w:rPr>
                <w:bCs/>
                <w:sz w:val="20"/>
                <w:szCs w:val="20"/>
                <w:lang w:val="ru-RU"/>
              </w:rPr>
              <w:t>-</w:t>
            </w:r>
          </w:p>
        </w:tc>
        <w:tc>
          <w:tcPr>
            <w:tcW w:w="2268" w:type="dxa"/>
            <w:tcMar>
              <w:top w:w="15" w:type="dxa"/>
              <w:left w:w="15" w:type="dxa"/>
              <w:bottom w:w="15" w:type="dxa"/>
              <w:right w:w="15" w:type="dxa"/>
            </w:tcMar>
          </w:tcPr>
          <w:p w:rsidR="00184414" w:rsidRPr="00170F3A" w:rsidRDefault="00184414" w:rsidP="00184414">
            <w:pPr>
              <w:spacing w:after="0" w:line="240" w:lineRule="auto"/>
              <w:contextualSpacing/>
              <w:jc w:val="center"/>
              <w:rPr>
                <w:sz w:val="20"/>
                <w:szCs w:val="20"/>
                <w:lang w:val="ru-RU"/>
              </w:rPr>
            </w:pPr>
            <w:r w:rsidRPr="00170F3A">
              <w:rPr>
                <w:sz w:val="20"/>
                <w:szCs w:val="20"/>
                <w:lang w:val="ru-RU"/>
              </w:rPr>
              <w:t>открытость сознания</w:t>
            </w:r>
          </w:p>
        </w:tc>
      </w:tr>
      <w:tr w:rsidR="00184414" w:rsidRPr="00170F3A" w:rsidTr="00AC3FB0">
        <w:trPr>
          <w:trHeight w:val="109"/>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84414" w:rsidRPr="00170F3A" w:rsidRDefault="00184414" w:rsidP="00184414">
            <w:pPr>
              <w:spacing w:after="0" w:line="240" w:lineRule="auto"/>
              <w:ind w:right="35"/>
              <w:jc w:val="both"/>
              <w:rPr>
                <w:sz w:val="20"/>
                <w:szCs w:val="20"/>
                <w:lang w:val="ru-RU"/>
              </w:rPr>
            </w:pPr>
            <w:r w:rsidRPr="00170F3A">
              <w:rPr>
                <w:sz w:val="20"/>
                <w:szCs w:val="20"/>
                <w:lang w:val="ru-RU"/>
              </w:rPr>
              <w:t xml:space="preserve">Открытие на популярных негосударственных </w:t>
            </w:r>
            <w:proofErr w:type="spellStart"/>
            <w:r w:rsidRPr="00170F3A">
              <w:rPr>
                <w:sz w:val="20"/>
                <w:szCs w:val="20"/>
                <w:lang w:val="ru-RU"/>
              </w:rPr>
              <w:t>интернет-ресурсах</w:t>
            </w:r>
            <w:proofErr w:type="spellEnd"/>
            <w:r w:rsidRPr="00170F3A">
              <w:rPr>
                <w:sz w:val="20"/>
                <w:szCs w:val="20"/>
                <w:lang w:val="ru-RU"/>
              </w:rPr>
              <w:t xml:space="preserve"> специальных проектов (рубрики, тесты, карты сакральных мест) с акцентом на познавательный, развлекательный контент</w:t>
            </w:r>
          </w:p>
        </w:tc>
        <w:tc>
          <w:tcPr>
            <w:tcW w:w="1559"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Информация</w:t>
            </w:r>
          </w:p>
          <w:p w:rsidR="00184414" w:rsidRPr="00170F3A" w:rsidRDefault="00184414" w:rsidP="00184414">
            <w:pPr>
              <w:spacing w:after="0"/>
              <w:jc w:val="center"/>
              <w:rPr>
                <w:sz w:val="20"/>
                <w:szCs w:val="20"/>
                <w:lang w:val="ru-RU"/>
              </w:rPr>
            </w:pPr>
            <w:r w:rsidRPr="00170F3A">
              <w:rPr>
                <w:sz w:val="20"/>
                <w:szCs w:val="20"/>
                <w:lang w:val="ru-RU"/>
              </w:rPr>
              <w:t>В АП</w:t>
            </w:r>
          </w:p>
        </w:tc>
        <w:tc>
          <w:tcPr>
            <w:tcW w:w="1985" w:type="dxa"/>
            <w:tcMar>
              <w:top w:w="15" w:type="dxa"/>
              <w:left w:w="15" w:type="dxa"/>
              <w:bottom w:w="15" w:type="dxa"/>
              <w:right w:w="15" w:type="dxa"/>
            </w:tcMar>
          </w:tcPr>
          <w:p w:rsidR="00184414" w:rsidRPr="00170F3A" w:rsidRDefault="00184414" w:rsidP="00184414">
            <w:pPr>
              <w:spacing w:after="0"/>
              <w:jc w:val="center"/>
              <w:rPr>
                <w:sz w:val="20"/>
                <w:szCs w:val="20"/>
                <w:lang w:val="ru-RU" w:eastAsia="ru-RU"/>
              </w:rPr>
            </w:pPr>
            <w:r w:rsidRPr="00170F3A">
              <w:rPr>
                <w:sz w:val="20"/>
                <w:szCs w:val="20"/>
                <w:lang w:val="ru-RU"/>
              </w:rPr>
              <w:t>МИОР</w:t>
            </w:r>
          </w:p>
        </w:tc>
        <w:tc>
          <w:tcPr>
            <w:tcW w:w="1134" w:type="dxa"/>
            <w:tcMar>
              <w:top w:w="15" w:type="dxa"/>
              <w:left w:w="15" w:type="dxa"/>
              <w:bottom w:w="15" w:type="dxa"/>
              <w:right w:w="15" w:type="dxa"/>
            </w:tcMar>
          </w:tcPr>
          <w:p w:rsidR="00184414" w:rsidRPr="00170F3A" w:rsidRDefault="00184414" w:rsidP="00184414">
            <w:pPr>
              <w:spacing w:after="0"/>
              <w:jc w:val="center"/>
              <w:rPr>
                <w:rFonts w:eastAsia="Consolas"/>
                <w:sz w:val="20"/>
                <w:szCs w:val="20"/>
                <w:lang w:val="ru-RU"/>
              </w:rPr>
            </w:pPr>
            <w:r w:rsidRPr="00170F3A">
              <w:rPr>
                <w:rFonts w:eastAsia="Consolas"/>
                <w:sz w:val="20"/>
                <w:szCs w:val="20"/>
                <w:lang w:val="ru-RU"/>
              </w:rPr>
              <w:t>в течение года</w:t>
            </w:r>
          </w:p>
        </w:tc>
        <w:tc>
          <w:tcPr>
            <w:tcW w:w="2835" w:type="dxa"/>
            <w:tcMar>
              <w:top w:w="15" w:type="dxa"/>
              <w:left w:w="15" w:type="dxa"/>
              <w:bottom w:w="15" w:type="dxa"/>
              <w:right w:w="15" w:type="dxa"/>
            </w:tcMar>
          </w:tcPr>
          <w:p w:rsidR="00184414" w:rsidRPr="00170F3A" w:rsidRDefault="00184414" w:rsidP="00184414">
            <w:pPr>
              <w:spacing w:after="0" w:line="240" w:lineRule="auto"/>
              <w:ind w:right="126"/>
              <w:contextualSpacing/>
              <w:jc w:val="center"/>
              <w:rPr>
                <w:sz w:val="20"/>
                <w:szCs w:val="20"/>
                <w:lang w:val="ru-RU"/>
              </w:rPr>
            </w:pPr>
            <w:r w:rsidRPr="00170F3A">
              <w:rPr>
                <w:bCs/>
                <w:sz w:val="20"/>
                <w:szCs w:val="20"/>
                <w:lang w:val="ru-RU"/>
              </w:rPr>
              <w:t>не требуется</w:t>
            </w:r>
          </w:p>
        </w:tc>
        <w:tc>
          <w:tcPr>
            <w:tcW w:w="1701" w:type="dxa"/>
            <w:tcMar>
              <w:top w:w="15" w:type="dxa"/>
              <w:left w:w="15" w:type="dxa"/>
              <w:bottom w:w="15" w:type="dxa"/>
              <w:right w:w="15" w:type="dxa"/>
            </w:tcMar>
          </w:tcPr>
          <w:p w:rsidR="00184414" w:rsidRPr="00170F3A" w:rsidRDefault="00184414" w:rsidP="00184414">
            <w:pPr>
              <w:spacing w:after="0" w:line="240" w:lineRule="auto"/>
              <w:contextualSpacing/>
              <w:jc w:val="center"/>
              <w:rPr>
                <w:bCs/>
                <w:sz w:val="20"/>
                <w:szCs w:val="20"/>
                <w:lang w:val="ru-RU"/>
              </w:rPr>
            </w:pPr>
            <w:r w:rsidRPr="00170F3A">
              <w:rPr>
                <w:bCs/>
                <w:sz w:val="20"/>
                <w:szCs w:val="20"/>
                <w:lang w:val="ru-RU"/>
              </w:rPr>
              <w:t>-</w:t>
            </w:r>
          </w:p>
        </w:tc>
        <w:tc>
          <w:tcPr>
            <w:tcW w:w="2268" w:type="dxa"/>
            <w:tcMar>
              <w:top w:w="15" w:type="dxa"/>
              <w:left w:w="15" w:type="dxa"/>
              <w:bottom w:w="15" w:type="dxa"/>
              <w:right w:w="15" w:type="dxa"/>
            </w:tcMar>
          </w:tcPr>
          <w:p w:rsidR="00184414" w:rsidRPr="00170F3A" w:rsidRDefault="00184414" w:rsidP="00184414">
            <w:pPr>
              <w:spacing w:after="0" w:line="240" w:lineRule="auto"/>
              <w:contextualSpacing/>
              <w:jc w:val="center"/>
              <w:rPr>
                <w:sz w:val="20"/>
                <w:szCs w:val="20"/>
                <w:lang w:val="ru-RU"/>
              </w:rPr>
            </w:pPr>
            <w:r w:rsidRPr="00170F3A">
              <w:rPr>
                <w:sz w:val="20"/>
                <w:szCs w:val="20"/>
                <w:lang w:val="ru-RU"/>
              </w:rPr>
              <w:t>открытость сознания</w:t>
            </w:r>
          </w:p>
        </w:tc>
      </w:tr>
      <w:tr w:rsidR="00184414" w:rsidRPr="00170F3A" w:rsidTr="00AC3FB0">
        <w:trPr>
          <w:trHeight w:val="109"/>
        </w:trPr>
        <w:tc>
          <w:tcPr>
            <w:tcW w:w="424" w:type="dxa"/>
            <w:tcMar>
              <w:top w:w="15" w:type="dxa"/>
              <w:left w:w="15" w:type="dxa"/>
              <w:bottom w:w="15" w:type="dxa"/>
              <w:right w:w="15" w:type="dxa"/>
            </w:tcMar>
            <w:vAlign w:val="center"/>
          </w:tcPr>
          <w:p w:rsidR="00184414" w:rsidRPr="00170F3A" w:rsidRDefault="00184414" w:rsidP="00184414">
            <w:pPr>
              <w:pStyle w:val="ae"/>
              <w:numPr>
                <w:ilvl w:val="0"/>
                <w:numId w:val="2"/>
              </w:numPr>
              <w:spacing w:after="0" w:line="240" w:lineRule="auto"/>
              <w:jc w:val="both"/>
              <w:rPr>
                <w:sz w:val="20"/>
                <w:szCs w:val="20"/>
                <w:lang w:val="ru-RU"/>
              </w:rPr>
            </w:pPr>
          </w:p>
        </w:tc>
        <w:tc>
          <w:tcPr>
            <w:tcW w:w="3546" w:type="dxa"/>
            <w:tcMar>
              <w:top w:w="15" w:type="dxa"/>
              <w:left w:w="15" w:type="dxa"/>
              <w:bottom w:w="15" w:type="dxa"/>
              <w:right w:w="15" w:type="dxa"/>
            </w:tcMar>
          </w:tcPr>
          <w:p w:rsidR="00184414" w:rsidRPr="00170F3A" w:rsidRDefault="00184414" w:rsidP="00184414">
            <w:pPr>
              <w:spacing w:after="0" w:line="240" w:lineRule="auto"/>
              <w:ind w:right="35"/>
              <w:jc w:val="both"/>
              <w:rPr>
                <w:sz w:val="20"/>
                <w:szCs w:val="20"/>
                <w:lang w:val="ru-RU"/>
              </w:rPr>
            </w:pPr>
            <w:r w:rsidRPr="00170F3A">
              <w:rPr>
                <w:sz w:val="20"/>
                <w:szCs w:val="20"/>
                <w:lang w:val="ru-RU"/>
              </w:rPr>
              <w:t xml:space="preserve">Производство медиа-продукции </w:t>
            </w:r>
            <w:r w:rsidRPr="00170F3A">
              <w:rPr>
                <w:i/>
                <w:sz w:val="20"/>
                <w:szCs w:val="20"/>
                <w:lang w:val="ru-RU"/>
              </w:rPr>
              <w:t>(документальных фильмов, программ и др.)</w:t>
            </w:r>
            <w:r w:rsidRPr="00170F3A">
              <w:rPr>
                <w:sz w:val="20"/>
                <w:szCs w:val="20"/>
                <w:lang w:val="ru-RU"/>
              </w:rPr>
              <w:t xml:space="preserve"> и информационное продвижение о победителях проекта «100 новых лиц Казахстана»</w:t>
            </w:r>
          </w:p>
        </w:tc>
        <w:tc>
          <w:tcPr>
            <w:tcW w:w="1559"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Информация</w:t>
            </w:r>
          </w:p>
          <w:p w:rsidR="00184414" w:rsidRPr="00170F3A" w:rsidRDefault="00184414" w:rsidP="00184414">
            <w:pPr>
              <w:spacing w:after="0"/>
              <w:jc w:val="center"/>
              <w:rPr>
                <w:sz w:val="20"/>
                <w:szCs w:val="20"/>
                <w:lang w:val="ru-RU"/>
              </w:rPr>
            </w:pPr>
            <w:r w:rsidRPr="00170F3A">
              <w:rPr>
                <w:sz w:val="20"/>
                <w:szCs w:val="20"/>
                <w:lang w:val="ru-RU"/>
              </w:rPr>
              <w:t>в АП</w:t>
            </w:r>
          </w:p>
          <w:p w:rsidR="00184414" w:rsidRPr="00170F3A" w:rsidRDefault="00184414" w:rsidP="00184414">
            <w:pPr>
              <w:spacing w:after="0"/>
              <w:jc w:val="center"/>
              <w:rPr>
                <w:sz w:val="20"/>
                <w:szCs w:val="20"/>
                <w:lang w:val="ru-RU"/>
              </w:rPr>
            </w:pPr>
          </w:p>
        </w:tc>
        <w:tc>
          <w:tcPr>
            <w:tcW w:w="1985" w:type="dxa"/>
            <w:tcMar>
              <w:top w:w="15" w:type="dxa"/>
              <w:left w:w="15" w:type="dxa"/>
              <w:bottom w:w="15" w:type="dxa"/>
              <w:right w:w="15" w:type="dxa"/>
            </w:tcMar>
          </w:tcPr>
          <w:p w:rsidR="00184414" w:rsidRPr="00170F3A" w:rsidRDefault="00184414" w:rsidP="00184414">
            <w:pPr>
              <w:spacing w:after="0"/>
              <w:jc w:val="center"/>
              <w:rPr>
                <w:sz w:val="20"/>
                <w:szCs w:val="20"/>
                <w:lang w:val="ru-RU"/>
              </w:rPr>
            </w:pPr>
            <w:r w:rsidRPr="00170F3A">
              <w:rPr>
                <w:sz w:val="20"/>
                <w:szCs w:val="20"/>
                <w:lang w:val="ru-RU"/>
              </w:rPr>
              <w:t>МИОР</w:t>
            </w:r>
          </w:p>
        </w:tc>
        <w:tc>
          <w:tcPr>
            <w:tcW w:w="1134" w:type="dxa"/>
            <w:tcMar>
              <w:top w:w="15" w:type="dxa"/>
              <w:left w:w="15" w:type="dxa"/>
              <w:bottom w:w="15" w:type="dxa"/>
              <w:right w:w="15" w:type="dxa"/>
            </w:tcMar>
          </w:tcPr>
          <w:p w:rsidR="00184414" w:rsidRPr="00170F3A" w:rsidRDefault="00184414" w:rsidP="00184414">
            <w:pPr>
              <w:spacing w:after="0"/>
              <w:jc w:val="center"/>
              <w:rPr>
                <w:rFonts w:eastAsia="Consolas"/>
                <w:sz w:val="20"/>
                <w:szCs w:val="20"/>
                <w:lang w:val="ru-RU"/>
              </w:rPr>
            </w:pPr>
            <w:r w:rsidRPr="00170F3A">
              <w:rPr>
                <w:rFonts w:eastAsia="Consolas"/>
                <w:sz w:val="20"/>
                <w:szCs w:val="20"/>
                <w:lang w:val="ru-RU"/>
              </w:rPr>
              <w:t>в течении года</w:t>
            </w:r>
          </w:p>
        </w:tc>
        <w:tc>
          <w:tcPr>
            <w:tcW w:w="2835" w:type="dxa"/>
            <w:tcMar>
              <w:top w:w="15" w:type="dxa"/>
              <w:left w:w="15" w:type="dxa"/>
              <w:bottom w:w="15" w:type="dxa"/>
              <w:right w:w="15" w:type="dxa"/>
            </w:tcMar>
          </w:tcPr>
          <w:p w:rsidR="00184414" w:rsidRPr="00170F3A" w:rsidRDefault="00184414" w:rsidP="00184414">
            <w:pPr>
              <w:spacing w:after="0" w:line="240" w:lineRule="auto"/>
              <w:ind w:right="126"/>
              <w:contextualSpacing/>
              <w:jc w:val="center"/>
              <w:rPr>
                <w:sz w:val="20"/>
                <w:szCs w:val="20"/>
                <w:lang w:val="ru-RU"/>
              </w:rPr>
            </w:pPr>
            <w:r w:rsidRPr="00170F3A">
              <w:rPr>
                <w:sz w:val="20"/>
                <w:szCs w:val="20"/>
                <w:lang w:val="ru-RU"/>
              </w:rPr>
              <w:t xml:space="preserve">в пределах предусмотренных средств </w:t>
            </w:r>
          </w:p>
        </w:tc>
        <w:tc>
          <w:tcPr>
            <w:tcW w:w="1701" w:type="dxa"/>
            <w:tcMar>
              <w:top w:w="15" w:type="dxa"/>
              <w:left w:w="15" w:type="dxa"/>
              <w:bottom w:w="15" w:type="dxa"/>
              <w:right w:w="15" w:type="dxa"/>
            </w:tcMar>
          </w:tcPr>
          <w:p w:rsidR="00184414" w:rsidRPr="00170F3A" w:rsidRDefault="00184414" w:rsidP="00184414">
            <w:pPr>
              <w:spacing w:after="0" w:line="240" w:lineRule="auto"/>
              <w:contextualSpacing/>
              <w:jc w:val="center"/>
              <w:rPr>
                <w:bCs/>
                <w:sz w:val="20"/>
                <w:szCs w:val="20"/>
                <w:lang w:val="ru-RU"/>
              </w:rPr>
            </w:pPr>
            <w:r w:rsidRPr="00170F3A">
              <w:rPr>
                <w:bCs/>
                <w:sz w:val="20"/>
                <w:szCs w:val="20"/>
                <w:lang w:val="ru-RU"/>
              </w:rPr>
              <w:t>РБ</w:t>
            </w:r>
          </w:p>
        </w:tc>
        <w:tc>
          <w:tcPr>
            <w:tcW w:w="2268" w:type="dxa"/>
            <w:tcMar>
              <w:top w:w="15" w:type="dxa"/>
              <w:left w:w="15" w:type="dxa"/>
              <w:bottom w:w="15" w:type="dxa"/>
              <w:right w:w="15" w:type="dxa"/>
            </w:tcMar>
          </w:tcPr>
          <w:p w:rsidR="00184414" w:rsidRPr="00170F3A" w:rsidRDefault="00184414" w:rsidP="00184414">
            <w:pPr>
              <w:spacing w:after="0" w:line="240" w:lineRule="auto"/>
              <w:contextualSpacing/>
              <w:jc w:val="center"/>
              <w:rPr>
                <w:sz w:val="20"/>
                <w:szCs w:val="20"/>
                <w:lang w:val="ru-RU"/>
              </w:rPr>
            </w:pPr>
            <w:r w:rsidRPr="00170F3A">
              <w:rPr>
                <w:sz w:val="20"/>
                <w:szCs w:val="20"/>
                <w:lang w:val="ru-RU"/>
              </w:rPr>
              <w:t>открытость сознания</w:t>
            </w:r>
          </w:p>
        </w:tc>
      </w:tr>
    </w:tbl>
    <w:p w:rsidR="00DF7B78" w:rsidRDefault="00DF7B78" w:rsidP="00B419F0">
      <w:pPr>
        <w:ind w:firstLine="502"/>
        <w:jc w:val="both"/>
        <w:rPr>
          <w:b/>
          <w:sz w:val="24"/>
          <w:szCs w:val="24"/>
          <w:lang w:val="kk-KZ"/>
        </w:rPr>
      </w:pPr>
    </w:p>
    <w:p w:rsidR="00BE58CA" w:rsidRDefault="00BE58CA" w:rsidP="00B419F0">
      <w:pPr>
        <w:ind w:firstLine="502"/>
        <w:jc w:val="both"/>
        <w:rPr>
          <w:b/>
          <w:sz w:val="24"/>
          <w:szCs w:val="24"/>
          <w:lang w:val="kk-KZ"/>
        </w:rPr>
      </w:pPr>
    </w:p>
    <w:p w:rsidR="00BE58CA" w:rsidRDefault="00BE58CA" w:rsidP="00B419F0">
      <w:pPr>
        <w:ind w:firstLine="502"/>
        <w:jc w:val="both"/>
        <w:rPr>
          <w:b/>
          <w:sz w:val="24"/>
          <w:szCs w:val="24"/>
          <w:lang w:val="kk-KZ"/>
        </w:rPr>
      </w:pPr>
    </w:p>
    <w:p w:rsidR="00BE58CA" w:rsidRDefault="00BE58CA" w:rsidP="00B419F0">
      <w:pPr>
        <w:ind w:firstLine="502"/>
        <w:jc w:val="both"/>
        <w:rPr>
          <w:b/>
          <w:sz w:val="24"/>
          <w:szCs w:val="24"/>
          <w:lang w:val="kk-KZ"/>
        </w:rPr>
      </w:pPr>
    </w:p>
    <w:p w:rsidR="00BE58CA" w:rsidRPr="00170F3A" w:rsidRDefault="00BE58CA" w:rsidP="00B419F0">
      <w:pPr>
        <w:ind w:firstLine="502"/>
        <w:jc w:val="both"/>
        <w:rPr>
          <w:b/>
          <w:sz w:val="24"/>
          <w:szCs w:val="24"/>
          <w:lang w:val="kk-KZ"/>
        </w:rPr>
      </w:pPr>
    </w:p>
    <w:p w:rsidR="00097C00" w:rsidRPr="00170F3A" w:rsidRDefault="00B419F0" w:rsidP="00B419F0">
      <w:pPr>
        <w:ind w:firstLine="502"/>
        <w:jc w:val="both"/>
        <w:rPr>
          <w:b/>
          <w:sz w:val="24"/>
          <w:szCs w:val="24"/>
          <w:lang w:val="ru-RU"/>
        </w:rPr>
      </w:pPr>
      <w:r w:rsidRPr="00170F3A">
        <w:rPr>
          <w:b/>
          <w:sz w:val="24"/>
          <w:szCs w:val="24"/>
          <w:lang w:val="ru-RU"/>
        </w:rPr>
        <w:lastRenderedPageBreak/>
        <w:t>Примечание: расшифровка аббревиатур:</w:t>
      </w:r>
    </w:p>
    <w:tbl>
      <w:tblPr>
        <w:tblW w:w="0" w:type="auto"/>
        <w:tblInd w:w="-147" w:type="dxa"/>
        <w:tblLook w:val="04A0" w:firstRow="1" w:lastRow="0" w:firstColumn="1" w:lastColumn="0" w:noHBand="0" w:noVBand="1"/>
      </w:tblPr>
      <w:tblGrid>
        <w:gridCol w:w="1432"/>
        <w:gridCol w:w="258"/>
        <w:gridCol w:w="13018"/>
      </w:tblGrid>
      <w:tr w:rsidR="00AA57B7" w:rsidRPr="00AA57B7" w:rsidTr="006721C4">
        <w:trPr>
          <w:trHeight w:val="30"/>
        </w:trPr>
        <w:tc>
          <w:tcPr>
            <w:tcW w:w="1432" w:type="dxa"/>
            <w:tcMar>
              <w:top w:w="15" w:type="dxa"/>
              <w:left w:w="15" w:type="dxa"/>
              <w:bottom w:w="15" w:type="dxa"/>
              <w:right w:w="15" w:type="dxa"/>
            </w:tcMar>
            <w:vAlign w:val="center"/>
          </w:tcPr>
          <w:p w:rsidR="00AA57B7" w:rsidRPr="00AA57B7" w:rsidRDefault="00AA57B7" w:rsidP="006721C4">
            <w:pPr>
              <w:shd w:val="clear" w:color="auto" w:fill="FFFFFF" w:themeFill="background1"/>
              <w:spacing w:after="0" w:line="240" w:lineRule="auto"/>
              <w:ind w:left="20"/>
              <w:jc w:val="both"/>
              <w:rPr>
                <w:sz w:val="20"/>
                <w:szCs w:val="20"/>
                <w:lang w:val="ru-RU"/>
              </w:rPr>
            </w:pPr>
            <w:r w:rsidRPr="00AA57B7">
              <w:rPr>
                <w:sz w:val="20"/>
                <w:szCs w:val="20"/>
                <w:lang w:val="ru-RU"/>
              </w:rPr>
              <w:t>АП</w:t>
            </w:r>
          </w:p>
        </w:tc>
        <w:tc>
          <w:tcPr>
            <w:tcW w:w="258" w:type="dxa"/>
            <w:tcMar>
              <w:top w:w="15" w:type="dxa"/>
              <w:left w:w="15" w:type="dxa"/>
              <w:bottom w:w="15" w:type="dxa"/>
              <w:right w:w="15" w:type="dxa"/>
            </w:tcMar>
            <w:vAlign w:val="center"/>
          </w:tcPr>
          <w:p w:rsidR="00AA57B7" w:rsidRPr="00AA57B7" w:rsidRDefault="00AA57B7" w:rsidP="006721C4">
            <w:pPr>
              <w:shd w:val="clear" w:color="auto" w:fill="FFFFFF" w:themeFill="background1"/>
              <w:spacing w:after="0" w:line="240" w:lineRule="auto"/>
              <w:ind w:left="20"/>
              <w:jc w:val="center"/>
              <w:rPr>
                <w:sz w:val="20"/>
                <w:szCs w:val="20"/>
                <w:lang w:val="ru-RU"/>
              </w:rPr>
            </w:pPr>
            <w:r w:rsidRPr="00AA57B7">
              <w:rPr>
                <w:sz w:val="20"/>
                <w:szCs w:val="20"/>
                <w:lang w:val="ru-RU"/>
              </w:rPr>
              <w:t>–</w:t>
            </w:r>
          </w:p>
        </w:tc>
        <w:tc>
          <w:tcPr>
            <w:tcW w:w="13018" w:type="dxa"/>
            <w:tcMar>
              <w:top w:w="15" w:type="dxa"/>
              <w:left w:w="15" w:type="dxa"/>
              <w:bottom w:w="15" w:type="dxa"/>
              <w:right w:w="15" w:type="dxa"/>
            </w:tcMar>
            <w:vAlign w:val="center"/>
          </w:tcPr>
          <w:p w:rsidR="00AA57B7" w:rsidRPr="00AA57B7" w:rsidRDefault="00AA57B7" w:rsidP="006721C4">
            <w:pPr>
              <w:shd w:val="clear" w:color="auto" w:fill="FFFFFF" w:themeFill="background1"/>
              <w:spacing w:after="0" w:line="240" w:lineRule="auto"/>
              <w:ind w:left="20"/>
              <w:jc w:val="both"/>
              <w:rPr>
                <w:sz w:val="20"/>
                <w:szCs w:val="20"/>
                <w:lang w:val="ru-RU"/>
              </w:rPr>
            </w:pPr>
            <w:r w:rsidRPr="00AA57B7">
              <w:rPr>
                <w:sz w:val="20"/>
                <w:szCs w:val="20"/>
                <w:lang w:val="ru-RU"/>
              </w:rPr>
              <w:t>Администрация Президента Республики Казахстан</w:t>
            </w:r>
          </w:p>
        </w:tc>
      </w:tr>
      <w:tr w:rsidR="00AA57B7" w:rsidRPr="00A313A8" w:rsidTr="006721C4">
        <w:trPr>
          <w:trHeight w:val="30"/>
        </w:trPr>
        <w:tc>
          <w:tcPr>
            <w:tcW w:w="1432" w:type="dxa"/>
            <w:tcMar>
              <w:top w:w="15" w:type="dxa"/>
              <w:left w:w="15" w:type="dxa"/>
              <w:bottom w:w="15" w:type="dxa"/>
              <w:right w:w="15" w:type="dxa"/>
            </w:tcMar>
            <w:vAlign w:val="center"/>
          </w:tcPr>
          <w:p w:rsidR="00AA57B7" w:rsidRPr="00AA57B7" w:rsidRDefault="00AA57B7" w:rsidP="006721C4">
            <w:pPr>
              <w:shd w:val="clear" w:color="auto" w:fill="FFFFFF" w:themeFill="background1"/>
              <w:spacing w:after="0" w:line="240" w:lineRule="auto"/>
              <w:ind w:left="20"/>
              <w:jc w:val="both"/>
              <w:rPr>
                <w:sz w:val="20"/>
                <w:szCs w:val="20"/>
                <w:lang w:val="ru-RU"/>
              </w:rPr>
            </w:pPr>
            <w:r w:rsidRPr="00AA57B7">
              <w:rPr>
                <w:sz w:val="20"/>
                <w:szCs w:val="20"/>
                <w:lang w:val="ru-RU"/>
              </w:rPr>
              <w:t>МИОР</w:t>
            </w:r>
          </w:p>
        </w:tc>
        <w:tc>
          <w:tcPr>
            <w:tcW w:w="258" w:type="dxa"/>
            <w:tcMar>
              <w:top w:w="15" w:type="dxa"/>
              <w:left w:w="15" w:type="dxa"/>
              <w:bottom w:w="15" w:type="dxa"/>
              <w:right w:w="15" w:type="dxa"/>
            </w:tcMar>
            <w:vAlign w:val="center"/>
          </w:tcPr>
          <w:p w:rsidR="00AA57B7" w:rsidRPr="00AA57B7" w:rsidRDefault="00AA57B7" w:rsidP="006721C4">
            <w:pPr>
              <w:shd w:val="clear" w:color="auto" w:fill="FFFFFF" w:themeFill="background1"/>
              <w:spacing w:after="0" w:line="240" w:lineRule="auto"/>
              <w:ind w:left="20"/>
              <w:jc w:val="center"/>
              <w:rPr>
                <w:sz w:val="20"/>
                <w:szCs w:val="20"/>
                <w:lang w:val="ru-RU"/>
              </w:rPr>
            </w:pPr>
            <w:r w:rsidRPr="00AA57B7">
              <w:rPr>
                <w:sz w:val="20"/>
                <w:szCs w:val="20"/>
                <w:lang w:val="ru-RU"/>
              </w:rPr>
              <w:t>–</w:t>
            </w:r>
          </w:p>
        </w:tc>
        <w:tc>
          <w:tcPr>
            <w:tcW w:w="13018" w:type="dxa"/>
            <w:tcMar>
              <w:top w:w="15" w:type="dxa"/>
              <w:left w:w="15" w:type="dxa"/>
              <w:bottom w:w="15" w:type="dxa"/>
              <w:right w:w="15" w:type="dxa"/>
            </w:tcMar>
            <w:vAlign w:val="center"/>
          </w:tcPr>
          <w:p w:rsidR="00AA57B7" w:rsidRPr="00AA57B7" w:rsidRDefault="00AA57B7" w:rsidP="006721C4">
            <w:pPr>
              <w:shd w:val="clear" w:color="auto" w:fill="FFFFFF" w:themeFill="background1"/>
              <w:spacing w:after="0" w:line="240" w:lineRule="auto"/>
              <w:ind w:left="20"/>
              <w:jc w:val="both"/>
              <w:rPr>
                <w:sz w:val="20"/>
                <w:szCs w:val="20"/>
                <w:lang w:val="ru-RU"/>
              </w:rPr>
            </w:pPr>
            <w:r w:rsidRPr="00AA57B7">
              <w:rPr>
                <w:sz w:val="20"/>
                <w:szCs w:val="20"/>
                <w:lang w:val="ru-RU"/>
              </w:rPr>
              <w:t>Министерство информации и общественного развития Республики Казахстан</w:t>
            </w:r>
          </w:p>
        </w:tc>
      </w:tr>
      <w:tr w:rsidR="00AA57B7" w:rsidRPr="00A313A8" w:rsidTr="006721C4">
        <w:trPr>
          <w:trHeight w:val="30"/>
        </w:trPr>
        <w:tc>
          <w:tcPr>
            <w:tcW w:w="1432" w:type="dxa"/>
            <w:tcMar>
              <w:top w:w="15" w:type="dxa"/>
              <w:left w:w="15" w:type="dxa"/>
              <w:bottom w:w="15" w:type="dxa"/>
              <w:right w:w="15" w:type="dxa"/>
            </w:tcMar>
            <w:vAlign w:val="center"/>
          </w:tcPr>
          <w:p w:rsidR="00AA57B7" w:rsidRPr="00AA57B7" w:rsidRDefault="00AA57B7" w:rsidP="006721C4">
            <w:pPr>
              <w:shd w:val="clear" w:color="auto" w:fill="FFFFFF" w:themeFill="background1"/>
              <w:spacing w:after="0" w:line="240" w:lineRule="auto"/>
              <w:ind w:left="20"/>
              <w:jc w:val="both"/>
              <w:rPr>
                <w:sz w:val="20"/>
                <w:szCs w:val="20"/>
                <w:lang w:val="ru-RU"/>
              </w:rPr>
            </w:pPr>
            <w:r w:rsidRPr="00AA57B7">
              <w:rPr>
                <w:sz w:val="20"/>
                <w:szCs w:val="20"/>
                <w:lang w:val="ru-RU"/>
              </w:rPr>
              <w:t>МСХ</w:t>
            </w:r>
          </w:p>
        </w:tc>
        <w:tc>
          <w:tcPr>
            <w:tcW w:w="258" w:type="dxa"/>
            <w:tcMar>
              <w:top w:w="15" w:type="dxa"/>
              <w:left w:w="15" w:type="dxa"/>
              <w:bottom w:w="15" w:type="dxa"/>
              <w:right w:w="15" w:type="dxa"/>
            </w:tcMar>
            <w:vAlign w:val="center"/>
          </w:tcPr>
          <w:p w:rsidR="00AA57B7" w:rsidRPr="00AA57B7" w:rsidRDefault="00AA57B7" w:rsidP="006721C4">
            <w:pPr>
              <w:shd w:val="clear" w:color="auto" w:fill="FFFFFF" w:themeFill="background1"/>
              <w:spacing w:after="0" w:line="240" w:lineRule="auto"/>
              <w:ind w:left="20"/>
              <w:jc w:val="center"/>
              <w:rPr>
                <w:sz w:val="20"/>
                <w:szCs w:val="20"/>
                <w:lang w:val="ru-RU"/>
              </w:rPr>
            </w:pPr>
            <w:r w:rsidRPr="00AA57B7">
              <w:rPr>
                <w:sz w:val="20"/>
                <w:szCs w:val="20"/>
                <w:lang w:val="ru-RU"/>
              </w:rPr>
              <w:t>–</w:t>
            </w:r>
          </w:p>
        </w:tc>
        <w:tc>
          <w:tcPr>
            <w:tcW w:w="13018" w:type="dxa"/>
            <w:tcMar>
              <w:top w:w="15" w:type="dxa"/>
              <w:left w:w="15" w:type="dxa"/>
              <w:bottom w:w="15" w:type="dxa"/>
              <w:right w:w="15" w:type="dxa"/>
            </w:tcMar>
            <w:vAlign w:val="center"/>
          </w:tcPr>
          <w:p w:rsidR="00AA57B7" w:rsidRPr="00AA57B7" w:rsidRDefault="00AA57B7" w:rsidP="006721C4">
            <w:pPr>
              <w:shd w:val="clear" w:color="auto" w:fill="FFFFFF" w:themeFill="background1"/>
              <w:spacing w:after="0" w:line="240" w:lineRule="auto"/>
              <w:ind w:left="20"/>
              <w:jc w:val="both"/>
              <w:rPr>
                <w:sz w:val="20"/>
                <w:szCs w:val="20"/>
                <w:lang w:val="ru-RU"/>
              </w:rPr>
            </w:pPr>
            <w:r w:rsidRPr="00AA57B7">
              <w:rPr>
                <w:sz w:val="20"/>
                <w:szCs w:val="20"/>
                <w:lang w:val="ru-RU"/>
              </w:rPr>
              <w:t>Министерство сельского хозяйства Республики Казахстан</w:t>
            </w:r>
          </w:p>
        </w:tc>
      </w:tr>
      <w:tr w:rsidR="00AA57B7" w:rsidRPr="00A313A8" w:rsidTr="006721C4">
        <w:trPr>
          <w:trHeight w:val="30"/>
        </w:trPr>
        <w:tc>
          <w:tcPr>
            <w:tcW w:w="1432" w:type="dxa"/>
            <w:tcMar>
              <w:top w:w="15" w:type="dxa"/>
              <w:left w:w="15" w:type="dxa"/>
              <w:bottom w:w="15" w:type="dxa"/>
              <w:right w:w="15" w:type="dxa"/>
            </w:tcMar>
            <w:vAlign w:val="center"/>
          </w:tcPr>
          <w:p w:rsidR="00AA57B7" w:rsidRPr="00AA57B7" w:rsidRDefault="00AA57B7" w:rsidP="006721C4">
            <w:pPr>
              <w:shd w:val="clear" w:color="auto" w:fill="FFFFFF" w:themeFill="background1"/>
              <w:spacing w:after="0" w:line="240" w:lineRule="auto"/>
              <w:ind w:left="20"/>
              <w:jc w:val="both"/>
              <w:rPr>
                <w:sz w:val="20"/>
                <w:szCs w:val="20"/>
                <w:lang w:val="ru-RU"/>
              </w:rPr>
            </w:pPr>
            <w:r w:rsidRPr="00AA57B7">
              <w:rPr>
                <w:sz w:val="20"/>
                <w:szCs w:val="20"/>
                <w:lang w:val="ru-RU"/>
              </w:rPr>
              <w:t>МОН</w:t>
            </w:r>
          </w:p>
        </w:tc>
        <w:tc>
          <w:tcPr>
            <w:tcW w:w="258" w:type="dxa"/>
            <w:tcMar>
              <w:top w:w="15" w:type="dxa"/>
              <w:left w:w="15" w:type="dxa"/>
              <w:bottom w:w="15" w:type="dxa"/>
              <w:right w:w="15" w:type="dxa"/>
            </w:tcMar>
            <w:vAlign w:val="center"/>
          </w:tcPr>
          <w:p w:rsidR="00AA57B7" w:rsidRPr="00AA57B7" w:rsidRDefault="00AA57B7" w:rsidP="006721C4">
            <w:pPr>
              <w:shd w:val="clear" w:color="auto" w:fill="FFFFFF" w:themeFill="background1"/>
              <w:spacing w:after="0" w:line="240" w:lineRule="auto"/>
              <w:ind w:left="20"/>
              <w:jc w:val="center"/>
              <w:rPr>
                <w:sz w:val="20"/>
                <w:szCs w:val="20"/>
                <w:lang w:val="ru-RU"/>
              </w:rPr>
            </w:pPr>
            <w:r w:rsidRPr="00AA57B7">
              <w:rPr>
                <w:sz w:val="20"/>
                <w:szCs w:val="20"/>
                <w:lang w:val="ru-RU"/>
              </w:rPr>
              <w:t>–</w:t>
            </w:r>
          </w:p>
        </w:tc>
        <w:tc>
          <w:tcPr>
            <w:tcW w:w="13018" w:type="dxa"/>
            <w:tcMar>
              <w:top w:w="15" w:type="dxa"/>
              <w:left w:w="15" w:type="dxa"/>
              <w:bottom w:w="15" w:type="dxa"/>
              <w:right w:w="15" w:type="dxa"/>
            </w:tcMar>
            <w:vAlign w:val="center"/>
          </w:tcPr>
          <w:p w:rsidR="00AA57B7" w:rsidRPr="00AA57B7" w:rsidRDefault="00AA57B7" w:rsidP="006721C4">
            <w:pPr>
              <w:shd w:val="clear" w:color="auto" w:fill="FFFFFF" w:themeFill="background1"/>
              <w:spacing w:after="0" w:line="240" w:lineRule="auto"/>
              <w:ind w:left="20"/>
              <w:jc w:val="both"/>
              <w:rPr>
                <w:sz w:val="20"/>
                <w:szCs w:val="20"/>
                <w:lang w:val="ru-RU"/>
              </w:rPr>
            </w:pPr>
            <w:r w:rsidRPr="00AA57B7">
              <w:rPr>
                <w:sz w:val="20"/>
                <w:szCs w:val="20"/>
                <w:lang w:val="ru-RU"/>
              </w:rPr>
              <w:t>Министерство образования и науки Республики Казахстан</w:t>
            </w:r>
          </w:p>
        </w:tc>
      </w:tr>
      <w:tr w:rsidR="00AA57B7" w:rsidRPr="00AA57B7" w:rsidTr="006721C4">
        <w:trPr>
          <w:trHeight w:val="30"/>
        </w:trPr>
        <w:tc>
          <w:tcPr>
            <w:tcW w:w="1432" w:type="dxa"/>
            <w:tcMar>
              <w:top w:w="15" w:type="dxa"/>
              <w:left w:w="15" w:type="dxa"/>
              <w:bottom w:w="15" w:type="dxa"/>
              <w:right w:w="15" w:type="dxa"/>
            </w:tcMar>
            <w:vAlign w:val="center"/>
          </w:tcPr>
          <w:p w:rsidR="00AA57B7" w:rsidRPr="00AA57B7" w:rsidRDefault="00AA57B7" w:rsidP="006721C4">
            <w:pPr>
              <w:shd w:val="clear" w:color="auto" w:fill="FFFFFF" w:themeFill="background1"/>
              <w:spacing w:after="0" w:line="240" w:lineRule="auto"/>
              <w:ind w:left="20"/>
              <w:jc w:val="both"/>
              <w:rPr>
                <w:sz w:val="20"/>
                <w:szCs w:val="20"/>
                <w:lang w:val="ru-RU"/>
              </w:rPr>
            </w:pPr>
            <w:r w:rsidRPr="00AA57B7">
              <w:rPr>
                <w:sz w:val="20"/>
                <w:szCs w:val="20"/>
                <w:lang w:val="ru-RU"/>
              </w:rPr>
              <w:t>МЗ</w:t>
            </w:r>
          </w:p>
        </w:tc>
        <w:tc>
          <w:tcPr>
            <w:tcW w:w="258" w:type="dxa"/>
            <w:tcMar>
              <w:top w:w="15" w:type="dxa"/>
              <w:left w:w="15" w:type="dxa"/>
              <w:bottom w:w="15" w:type="dxa"/>
              <w:right w:w="15" w:type="dxa"/>
            </w:tcMar>
            <w:vAlign w:val="center"/>
          </w:tcPr>
          <w:p w:rsidR="00AA57B7" w:rsidRPr="00AA57B7" w:rsidRDefault="00AA57B7" w:rsidP="006721C4">
            <w:pPr>
              <w:shd w:val="clear" w:color="auto" w:fill="FFFFFF" w:themeFill="background1"/>
              <w:spacing w:after="0" w:line="240" w:lineRule="auto"/>
              <w:ind w:left="20"/>
              <w:jc w:val="center"/>
              <w:rPr>
                <w:sz w:val="20"/>
                <w:szCs w:val="20"/>
                <w:lang w:val="ru-RU"/>
              </w:rPr>
            </w:pPr>
            <w:r w:rsidRPr="00AA57B7">
              <w:rPr>
                <w:sz w:val="20"/>
                <w:szCs w:val="20"/>
                <w:lang w:val="ru-RU"/>
              </w:rPr>
              <w:t>–</w:t>
            </w:r>
          </w:p>
        </w:tc>
        <w:tc>
          <w:tcPr>
            <w:tcW w:w="13018" w:type="dxa"/>
            <w:tcMar>
              <w:top w:w="15" w:type="dxa"/>
              <w:left w:w="15" w:type="dxa"/>
              <w:bottom w:w="15" w:type="dxa"/>
              <w:right w:w="15" w:type="dxa"/>
            </w:tcMar>
            <w:vAlign w:val="center"/>
          </w:tcPr>
          <w:p w:rsidR="00AA57B7" w:rsidRPr="00AA57B7" w:rsidRDefault="00AA57B7" w:rsidP="006721C4">
            <w:pPr>
              <w:shd w:val="clear" w:color="auto" w:fill="FFFFFF" w:themeFill="background1"/>
              <w:spacing w:after="0" w:line="240" w:lineRule="auto"/>
              <w:ind w:left="20"/>
              <w:jc w:val="both"/>
              <w:rPr>
                <w:sz w:val="20"/>
                <w:szCs w:val="20"/>
                <w:lang w:val="ru-RU"/>
              </w:rPr>
            </w:pPr>
            <w:r w:rsidRPr="00AA57B7">
              <w:rPr>
                <w:sz w:val="20"/>
                <w:szCs w:val="20"/>
                <w:lang w:val="ru-RU"/>
              </w:rPr>
              <w:t>Министерство здравоохранения Республики Казахстан</w:t>
            </w:r>
          </w:p>
        </w:tc>
      </w:tr>
      <w:tr w:rsidR="00AA57B7" w:rsidRPr="00A313A8" w:rsidTr="006721C4">
        <w:trPr>
          <w:trHeight w:val="30"/>
        </w:trPr>
        <w:tc>
          <w:tcPr>
            <w:tcW w:w="1432" w:type="dxa"/>
            <w:tcMar>
              <w:top w:w="15" w:type="dxa"/>
              <w:left w:w="15" w:type="dxa"/>
              <w:bottom w:w="15" w:type="dxa"/>
              <w:right w:w="15" w:type="dxa"/>
            </w:tcMar>
            <w:vAlign w:val="center"/>
          </w:tcPr>
          <w:p w:rsidR="00AA57B7" w:rsidRPr="00AA57B7" w:rsidRDefault="00AA57B7" w:rsidP="006721C4">
            <w:pPr>
              <w:shd w:val="clear" w:color="auto" w:fill="FFFFFF" w:themeFill="background1"/>
              <w:spacing w:after="0" w:line="240" w:lineRule="auto"/>
              <w:ind w:left="20"/>
              <w:jc w:val="both"/>
              <w:rPr>
                <w:sz w:val="20"/>
                <w:szCs w:val="20"/>
                <w:lang w:val="ru-RU"/>
              </w:rPr>
            </w:pPr>
            <w:r w:rsidRPr="00AA57B7">
              <w:rPr>
                <w:sz w:val="20"/>
                <w:szCs w:val="20"/>
                <w:lang w:val="ru-RU"/>
              </w:rPr>
              <w:t>МТСЗН</w:t>
            </w:r>
          </w:p>
        </w:tc>
        <w:tc>
          <w:tcPr>
            <w:tcW w:w="258" w:type="dxa"/>
            <w:tcMar>
              <w:top w:w="15" w:type="dxa"/>
              <w:left w:w="15" w:type="dxa"/>
              <w:bottom w:w="15" w:type="dxa"/>
              <w:right w:w="15" w:type="dxa"/>
            </w:tcMar>
            <w:vAlign w:val="center"/>
          </w:tcPr>
          <w:p w:rsidR="00AA57B7" w:rsidRPr="00AA57B7" w:rsidRDefault="00AA57B7" w:rsidP="006721C4">
            <w:pPr>
              <w:shd w:val="clear" w:color="auto" w:fill="FFFFFF" w:themeFill="background1"/>
              <w:spacing w:after="0" w:line="240" w:lineRule="auto"/>
              <w:ind w:left="20"/>
              <w:jc w:val="center"/>
              <w:rPr>
                <w:sz w:val="20"/>
                <w:szCs w:val="20"/>
                <w:lang w:val="ru-RU"/>
              </w:rPr>
            </w:pPr>
            <w:r w:rsidRPr="00AA57B7">
              <w:rPr>
                <w:sz w:val="20"/>
                <w:szCs w:val="20"/>
                <w:lang w:val="ru-RU"/>
              </w:rPr>
              <w:t>–</w:t>
            </w:r>
          </w:p>
        </w:tc>
        <w:tc>
          <w:tcPr>
            <w:tcW w:w="13018" w:type="dxa"/>
            <w:tcMar>
              <w:top w:w="15" w:type="dxa"/>
              <w:left w:w="15" w:type="dxa"/>
              <w:bottom w:w="15" w:type="dxa"/>
              <w:right w:w="15" w:type="dxa"/>
            </w:tcMar>
            <w:vAlign w:val="center"/>
          </w:tcPr>
          <w:p w:rsidR="00AA57B7" w:rsidRPr="00AA57B7" w:rsidRDefault="00AA57B7" w:rsidP="006721C4">
            <w:pPr>
              <w:shd w:val="clear" w:color="auto" w:fill="FFFFFF" w:themeFill="background1"/>
              <w:spacing w:after="0" w:line="240" w:lineRule="auto"/>
              <w:ind w:left="20"/>
              <w:jc w:val="both"/>
              <w:rPr>
                <w:sz w:val="20"/>
                <w:szCs w:val="20"/>
                <w:lang w:val="ru-RU"/>
              </w:rPr>
            </w:pPr>
            <w:r w:rsidRPr="00AA57B7">
              <w:rPr>
                <w:sz w:val="20"/>
                <w:szCs w:val="20"/>
                <w:lang w:val="ru-RU"/>
              </w:rPr>
              <w:t>Министерство труда и социальной защиты Республики Казахстан</w:t>
            </w:r>
          </w:p>
        </w:tc>
      </w:tr>
      <w:tr w:rsidR="00AA57B7" w:rsidRPr="00A313A8" w:rsidTr="006721C4">
        <w:trPr>
          <w:trHeight w:val="30"/>
        </w:trPr>
        <w:tc>
          <w:tcPr>
            <w:tcW w:w="1432" w:type="dxa"/>
            <w:tcMar>
              <w:top w:w="15" w:type="dxa"/>
              <w:left w:w="15" w:type="dxa"/>
              <w:bottom w:w="15" w:type="dxa"/>
              <w:right w:w="15" w:type="dxa"/>
            </w:tcMar>
            <w:vAlign w:val="center"/>
          </w:tcPr>
          <w:p w:rsidR="00AA57B7" w:rsidRPr="00AA57B7" w:rsidRDefault="00AA57B7" w:rsidP="006721C4">
            <w:pPr>
              <w:shd w:val="clear" w:color="auto" w:fill="FFFFFF" w:themeFill="background1"/>
              <w:spacing w:after="0" w:line="240" w:lineRule="auto"/>
              <w:ind w:left="20"/>
              <w:jc w:val="both"/>
              <w:rPr>
                <w:sz w:val="20"/>
                <w:szCs w:val="20"/>
                <w:lang w:val="ru-RU"/>
              </w:rPr>
            </w:pPr>
            <w:r w:rsidRPr="00AA57B7">
              <w:rPr>
                <w:sz w:val="20"/>
                <w:szCs w:val="20"/>
                <w:lang w:val="ru-RU"/>
              </w:rPr>
              <w:t>МИИР</w:t>
            </w:r>
          </w:p>
        </w:tc>
        <w:tc>
          <w:tcPr>
            <w:tcW w:w="258" w:type="dxa"/>
            <w:tcMar>
              <w:top w:w="15" w:type="dxa"/>
              <w:left w:w="15" w:type="dxa"/>
              <w:bottom w:w="15" w:type="dxa"/>
              <w:right w:w="15" w:type="dxa"/>
            </w:tcMar>
            <w:vAlign w:val="center"/>
          </w:tcPr>
          <w:p w:rsidR="00AA57B7" w:rsidRPr="00AA57B7" w:rsidRDefault="00AA57B7" w:rsidP="006721C4">
            <w:pPr>
              <w:shd w:val="clear" w:color="auto" w:fill="FFFFFF" w:themeFill="background1"/>
              <w:spacing w:after="0" w:line="240" w:lineRule="auto"/>
              <w:ind w:left="20"/>
              <w:jc w:val="center"/>
              <w:rPr>
                <w:sz w:val="20"/>
                <w:szCs w:val="20"/>
                <w:lang w:val="ru-RU"/>
              </w:rPr>
            </w:pPr>
            <w:r w:rsidRPr="00AA57B7">
              <w:rPr>
                <w:sz w:val="20"/>
                <w:szCs w:val="20"/>
                <w:lang w:val="ru-RU"/>
              </w:rPr>
              <w:t>–</w:t>
            </w:r>
          </w:p>
        </w:tc>
        <w:tc>
          <w:tcPr>
            <w:tcW w:w="13018" w:type="dxa"/>
            <w:tcMar>
              <w:top w:w="15" w:type="dxa"/>
              <w:left w:w="15" w:type="dxa"/>
              <w:bottom w:w="15" w:type="dxa"/>
              <w:right w:w="15" w:type="dxa"/>
            </w:tcMar>
            <w:vAlign w:val="center"/>
          </w:tcPr>
          <w:p w:rsidR="00AA57B7" w:rsidRPr="00AA57B7" w:rsidRDefault="00AA57B7" w:rsidP="006721C4">
            <w:pPr>
              <w:shd w:val="clear" w:color="auto" w:fill="FFFFFF" w:themeFill="background1"/>
              <w:spacing w:after="0" w:line="240" w:lineRule="auto"/>
              <w:ind w:left="20"/>
              <w:jc w:val="both"/>
              <w:rPr>
                <w:sz w:val="20"/>
                <w:szCs w:val="20"/>
                <w:lang w:val="ru-RU"/>
              </w:rPr>
            </w:pPr>
            <w:r w:rsidRPr="00AA57B7">
              <w:rPr>
                <w:sz w:val="20"/>
                <w:szCs w:val="20"/>
                <w:lang w:val="ru-RU"/>
              </w:rPr>
              <w:t>Министерство индустрии и инфраструктурного развития Республики Казахстан</w:t>
            </w:r>
          </w:p>
        </w:tc>
      </w:tr>
      <w:tr w:rsidR="00AA57B7" w:rsidRPr="00AA57B7" w:rsidTr="006721C4">
        <w:trPr>
          <w:trHeight w:val="30"/>
        </w:trPr>
        <w:tc>
          <w:tcPr>
            <w:tcW w:w="1432" w:type="dxa"/>
            <w:tcMar>
              <w:top w:w="15" w:type="dxa"/>
              <w:left w:w="15" w:type="dxa"/>
              <w:bottom w:w="15" w:type="dxa"/>
              <w:right w:w="15" w:type="dxa"/>
            </w:tcMar>
            <w:vAlign w:val="center"/>
          </w:tcPr>
          <w:p w:rsidR="00AA57B7" w:rsidRPr="00AA57B7" w:rsidRDefault="00AA57B7" w:rsidP="006721C4">
            <w:pPr>
              <w:shd w:val="clear" w:color="auto" w:fill="FFFFFF" w:themeFill="background1"/>
              <w:spacing w:after="0" w:line="240" w:lineRule="auto"/>
              <w:ind w:left="20"/>
              <w:jc w:val="both"/>
              <w:rPr>
                <w:sz w:val="20"/>
                <w:szCs w:val="20"/>
                <w:lang w:val="ru-RU"/>
              </w:rPr>
            </w:pPr>
            <w:r w:rsidRPr="00AA57B7">
              <w:rPr>
                <w:sz w:val="20"/>
                <w:szCs w:val="20"/>
                <w:lang w:val="ru-RU"/>
              </w:rPr>
              <w:t>МФ</w:t>
            </w:r>
          </w:p>
        </w:tc>
        <w:tc>
          <w:tcPr>
            <w:tcW w:w="258" w:type="dxa"/>
            <w:tcMar>
              <w:top w:w="15" w:type="dxa"/>
              <w:left w:w="15" w:type="dxa"/>
              <w:bottom w:w="15" w:type="dxa"/>
              <w:right w:w="15" w:type="dxa"/>
            </w:tcMar>
            <w:vAlign w:val="center"/>
          </w:tcPr>
          <w:p w:rsidR="00AA57B7" w:rsidRPr="00AA57B7" w:rsidRDefault="00AA57B7" w:rsidP="006721C4">
            <w:pPr>
              <w:shd w:val="clear" w:color="auto" w:fill="FFFFFF" w:themeFill="background1"/>
              <w:spacing w:after="0" w:line="240" w:lineRule="auto"/>
              <w:ind w:left="20"/>
              <w:jc w:val="center"/>
              <w:rPr>
                <w:sz w:val="20"/>
                <w:szCs w:val="20"/>
                <w:lang w:val="ru-RU"/>
              </w:rPr>
            </w:pPr>
            <w:r w:rsidRPr="00AA57B7">
              <w:rPr>
                <w:sz w:val="20"/>
                <w:szCs w:val="20"/>
                <w:lang w:val="ru-RU"/>
              </w:rPr>
              <w:t>–</w:t>
            </w:r>
          </w:p>
        </w:tc>
        <w:tc>
          <w:tcPr>
            <w:tcW w:w="13018" w:type="dxa"/>
            <w:tcMar>
              <w:top w:w="15" w:type="dxa"/>
              <w:left w:w="15" w:type="dxa"/>
              <w:bottom w:w="15" w:type="dxa"/>
              <w:right w:w="15" w:type="dxa"/>
            </w:tcMar>
            <w:vAlign w:val="center"/>
          </w:tcPr>
          <w:p w:rsidR="00AA57B7" w:rsidRPr="00AA57B7" w:rsidRDefault="00AA57B7" w:rsidP="006721C4">
            <w:pPr>
              <w:shd w:val="clear" w:color="auto" w:fill="FFFFFF" w:themeFill="background1"/>
              <w:spacing w:after="0" w:line="240" w:lineRule="auto"/>
              <w:ind w:left="20"/>
              <w:jc w:val="both"/>
              <w:rPr>
                <w:sz w:val="20"/>
                <w:szCs w:val="20"/>
                <w:lang w:val="ru-RU"/>
              </w:rPr>
            </w:pPr>
            <w:r w:rsidRPr="00AA57B7">
              <w:rPr>
                <w:sz w:val="20"/>
                <w:szCs w:val="20"/>
                <w:lang w:val="ru-RU"/>
              </w:rPr>
              <w:t>Министерство финансов Республики Казахстан</w:t>
            </w:r>
          </w:p>
        </w:tc>
      </w:tr>
      <w:tr w:rsidR="00AA57B7" w:rsidRPr="00AA57B7" w:rsidTr="006721C4">
        <w:trPr>
          <w:trHeight w:val="30"/>
        </w:trPr>
        <w:tc>
          <w:tcPr>
            <w:tcW w:w="1432" w:type="dxa"/>
            <w:tcMar>
              <w:top w:w="15" w:type="dxa"/>
              <w:left w:w="15" w:type="dxa"/>
              <w:bottom w:w="15" w:type="dxa"/>
              <w:right w:w="15" w:type="dxa"/>
            </w:tcMar>
            <w:vAlign w:val="center"/>
          </w:tcPr>
          <w:p w:rsidR="00AA57B7" w:rsidRPr="00AA57B7" w:rsidRDefault="00AA57B7" w:rsidP="006721C4">
            <w:pPr>
              <w:shd w:val="clear" w:color="auto" w:fill="FFFFFF" w:themeFill="background1"/>
              <w:spacing w:after="0" w:line="240" w:lineRule="auto"/>
              <w:ind w:left="20"/>
              <w:jc w:val="both"/>
              <w:rPr>
                <w:sz w:val="20"/>
                <w:szCs w:val="20"/>
                <w:lang w:val="ru-RU"/>
              </w:rPr>
            </w:pPr>
            <w:r w:rsidRPr="00AA57B7">
              <w:rPr>
                <w:sz w:val="20"/>
                <w:szCs w:val="20"/>
                <w:lang w:val="ru-RU"/>
              </w:rPr>
              <w:t>МО</w:t>
            </w:r>
          </w:p>
        </w:tc>
        <w:tc>
          <w:tcPr>
            <w:tcW w:w="258" w:type="dxa"/>
            <w:tcMar>
              <w:top w:w="15" w:type="dxa"/>
              <w:left w:w="15" w:type="dxa"/>
              <w:bottom w:w="15" w:type="dxa"/>
              <w:right w:w="15" w:type="dxa"/>
            </w:tcMar>
            <w:vAlign w:val="center"/>
          </w:tcPr>
          <w:p w:rsidR="00AA57B7" w:rsidRPr="00AA57B7" w:rsidRDefault="00AA57B7" w:rsidP="006721C4">
            <w:pPr>
              <w:shd w:val="clear" w:color="auto" w:fill="FFFFFF" w:themeFill="background1"/>
              <w:spacing w:after="0" w:line="240" w:lineRule="auto"/>
              <w:ind w:left="20"/>
              <w:jc w:val="center"/>
              <w:rPr>
                <w:sz w:val="20"/>
                <w:szCs w:val="20"/>
                <w:lang w:val="ru-RU"/>
              </w:rPr>
            </w:pPr>
            <w:r w:rsidRPr="00AA57B7">
              <w:rPr>
                <w:sz w:val="20"/>
                <w:szCs w:val="20"/>
                <w:lang w:val="ru-RU"/>
              </w:rPr>
              <w:t>–</w:t>
            </w:r>
          </w:p>
        </w:tc>
        <w:tc>
          <w:tcPr>
            <w:tcW w:w="13018" w:type="dxa"/>
            <w:tcMar>
              <w:top w:w="15" w:type="dxa"/>
              <w:left w:w="15" w:type="dxa"/>
              <w:bottom w:w="15" w:type="dxa"/>
              <w:right w:w="15" w:type="dxa"/>
            </w:tcMar>
            <w:vAlign w:val="center"/>
          </w:tcPr>
          <w:p w:rsidR="00AA57B7" w:rsidRPr="00AA57B7" w:rsidRDefault="00AA57B7" w:rsidP="006721C4">
            <w:pPr>
              <w:shd w:val="clear" w:color="auto" w:fill="FFFFFF" w:themeFill="background1"/>
              <w:spacing w:after="0" w:line="240" w:lineRule="auto"/>
              <w:ind w:left="20"/>
              <w:jc w:val="both"/>
              <w:rPr>
                <w:sz w:val="20"/>
                <w:szCs w:val="20"/>
                <w:lang w:val="ru-RU"/>
              </w:rPr>
            </w:pPr>
            <w:r w:rsidRPr="00AA57B7">
              <w:rPr>
                <w:sz w:val="20"/>
                <w:szCs w:val="20"/>
                <w:lang w:val="ru-RU"/>
              </w:rPr>
              <w:t>Министерство обороны Республики Казахстан</w:t>
            </w:r>
          </w:p>
        </w:tc>
      </w:tr>
      <w:tr w:rsidR="00AA57B7" w:rsidRPr="00A313A8" w:rsidTr="006721C4">
        <w:trPr>
          <w:trHeight w:val="30"/>
        </w:trPr>
        <w:tc>
          <w:tcPr>
            <w:tcW w:w="1432" w:type="dxa"/>
            <w:tcMar>
              <w:top w:w="15" w:type="dxa"/>
              <w:left w:w="15" w:type="dxa"/>
              <w:bottom w:w="15" w:type="dxa"/>
              <w:right w:w="15" w:type="dxa"/>
            </w:tcMar>
            <w:vAlign w:val="center"/>
          </w:tcPr>
          <w:p w:rsidR="00AA57B7" w:rsidRPr="00AA57B7" w:rsidRDefault="00AA57B7" w:rsidP="006721C4">
            <w:pPr>
              <w:shd w:val="clear" w:color="auto" w:fill="FFFFFF" w:themeFill="background1"/>
              <w:spacing w:after="0" w:line="240" w:lineRule="auto"/>
              <w:ind w:left="20"/>
              <w:jc w:val="both"/>
              <w:rPr>
                <w:sz w:val="20"/>
                <w:szCs w:val="20"/>
                <w:lang w:val="ru-RU"/>
              </w:rPr>
            </w:pPr>
            <w:r w:rsidRPr="00AA57B7">
              <w:rPr>
                <w:sz w:val="20"/>
                <w:szCs w:val="20"/>
                <w:lang w:val="ru-RU"/>
              </w:rPr>
              <w:t>МКС</w:t>
            </w:r>
          </w:p>
        </w:tc>
        <w:tc>
          <w:tcPr>
            <w:tcW w:w="258" w:type="dxa"/>
            <w:tcMar>
              <w:top w:w="15" w:type="dxa"/>
              <w:left w:w="15" w:type="dxa"/>
              <w:bottom w:w="15" w:type="dxa"/>
              <w:right w:w="15" w:type="dxa"/>
            </w:tcMar>
            <w:vAlign w:val="center"/>
          </w:tcPr>
          <w:p w:rsidR="00AA57B7" w:rsidRPr="00AA57B7" w:rsidRDefault="00AA57B7" w:rsidP="006721C4">
            <w:pPr>
              <w:shd w:val="clear" w:color="auto" w:fill="FFFFFF" w:themeFill="background1"/>
              <w:spacing w:after="0" w:line="240" w:lineRule="auto"/>
              <w:ind w:left="20"/>
              <w:jc w:val="center"/>
              <w:rPr>
                <w:sz w:val="20"/>
                <w:szCs w:val="20"/>
                <w:lang w:val="ru-RU"/>
              </w:rPr>
            </w:pPr>
            <w:r w:rsidRPr="00AA57B7">
              <w:rPr>
                <w:sz w:val="20"/>
                <w:szCs w:val="20"/>
                <w:lang w:val="ru-RU"/>
              </w:rPr>
              <w:t>–</w:t>
            </w:r>
          </w:p>
        </w:tc>
        <w:tc>
          <w:tcPr>
            <w:tcW w:w="13018" w:type="dxa"/>
            <w:tcMar>
              <w:top w:w="15" w:type="dxa"/>
              <w:left w:w="15" w:type="dxa"/>
              <w:bottom w:w="15" w:type="dxa"/>
              <w:right w:w="15" w:type="dxa"/>
            </w:tcMar>
            <w:vAlign w:val="center"/>
          </w:tcPr>
          <w:p w:rsidR="00AA57B7" w:rsidRPr="00AA57B7" w:rsidRDefault="00AA57B7" w:rsidP="006721C4">
            <w:pPr>
              <w:shd w:val="clear" w:color="auto" w:fill="FFFFFF" w:themeFill="background1"/>
              <w:spacing w:after="0" w:line="240" w:lineRule="auto"/>
              <w:ind w:left="20"/>
              <w:jc w:val="both"/>
              <w:rPr>
                <w:sz w:val="20"/>
                <w:szCs w:val="20"/>
                <w:lang w:val="ru-RU"/>
              </w:rPr>
            </w:pPr>
            <w:r w:rsidRPr="00AA57B7">
              <w:rPr>
                <w:sz w:val="20"/>
                <w:szCs w:val="20"/>
                <w:lang w:val="ru-RU"/>
              </w:rPr>
              <w:t>Министерство культуры и спорта Республики Казахстан</w:t>
            </w:r>
          </w:p>
        </w:tc>
      </w:tr>
      <w:tr w:rsidR="00AA57B7" w:rsidRPr="00A313A8" w:rsidTr="006721C4">
        <w:trPr>
          <w:trHeight w:val="30"/>
        </w:trPr>
        <w:tc>
          <w:tcPr>
            <w:tcW w:w="1432" w:type="dxa"/>
            <w:tcMar>
              <w:top w:w="15" w:type="dxa"/>
              <w:left w:w="15" w:type="dxa"/>
              <w:bottom w:w="15" w:type="dxa"/>
              <w:right w:w="15" w:type="dxa"/>
            </w:tcMar>
            <w:vAlign w:val="center"/>
          </w:tcPr>
          <w:p w:rsidR="00AA57B7" w:rsidRPr="00AA57B7" w:rsidRDefault="00AA57B7" w:rsidP="006721C4">
            <w:pPr>
              <w:shd w:val="clear" w:color="auto" w:fill="FFFFFF" w:themeFill="background1"/>
              <w:spacing w:after="0" w:line="240" w:lineRule="auto"/>
              <w:ind w:left="20"/>
              <w:jc w:val="both"/>
              <w:rPr>
                <w:sz w:val="20"/>
                <w:szCs w:val="20"/>
                <w:lang w:val="ru-RU"/>
              </w:rPr>
            </w:pPr>
            <w:r w:rsidRPr="00AA57B7">
              <w:rPr>
                <w:sz w:val="20"/>
                <w:szCs w:val="20"/>
                <w:lang w:val="ru-RU"/>
              </w:rPr>
              <w:t>АГС</w:t>
            </w:r>
          </w:p>
        </w:tc>
        <w:tc>
          <w:tcPr>
            <w:tcW w:w="258" w:type="dxa"/>
            <w:tcMar>
              <w:top w:w="15" w:type="dxa"/>
              <w:left w:w="15" w:type="dxa"/>
              <w:bottom w:w="15" w:type="dxa"/>
              <w:right w:w="15" w:type="dxa"/>
            </w:tcMar>
            <w:vAlign w:val="center"/>
          </w:tcPr>
          <w:p w:rsidR="00AA57B7" w:rsidRPr="00AA57B7" w:rsidRDefault="00AA57B7" w:rsidP="006721C4">
            <w:pPr>
              <w:shd w:val="clear" w:color="auto" w:fill="FFFFFF" w:themeFill="background1"/>
              <w:spacing w:after="0" w:line="240" w:lineRule="auto"/>
              <w:ind w:left="20"/>
              <w:jc w:val="center"/>
              <w:rPr>
                <w:sz w:val="20"/>
                <w:szCs w:val="20"/>
                <w:lang w:val="ru-RU"/>
              </w:rPr>
            </w:pPr>
            <w:r w:rsidRPr="00AA57B7">
              <w:rPr>
                <w:sz w:val="20"/>
                <w:szCs w:val="20"/>
                <w:lang w:val="ru-RU"/>
              </w:rPr>
              <w:t>–</w:t>
            </w:r>
          </w:p>
        </w:tc>
        <w:tc>
          <w:tcPr>
            <w:tcW w:w="13018" w:type="dxa"/>
            <w:tcMar>
              <w:top w:w="15" w:type="dxa"/>
              <w:left w:w="15" w:type="dxa"/>
              <w:bottom w:w="15" w:type="dxa"/>
              <w:right w:w="15" w:type="dxa"/>
            </w:tcMar>
            <w:vAlign w:val="center"/>
          </w:tcPr>
          <w:p w:rsidR="00AA57B7" w:rsidRPr="00AA57B7" w:rsidRDefault="00AA57B7" w:rsidP="006721C4">
            <w:pPr>
              <w:shd w:val="clear" w:color="auto" w:fill="FFFFFF" w:themeFill="background1"/>
              <w:spacing w:after="0" w:line="240" w:lineRule="auto"/>
              <w:ind w:left="20"/>
              <w:jc w:val="both"/>
              <w:rPr>
                <w:sz w:val="20"/>
                <w:szCs w:val="20"/>
                <w:lang w:val="ru-RU"/>
              </w:rPr>
            </w:pPr>
            <w:r w:rsidRPr="00AA57B7">
              <w:rPr>
                <w:sz w:val="20"/>
                <w:szCs w:val="20"/>
                <w:lang w:val="ru-RU"/>
              </w:rPr>
              <w:t>Агентство по делам государственной службы Республики Казахстан</w:t>
            </w:r>
          </w:p>
        </w:tc>
      </w:tr>
      <w:tr w:rsidR="00AA57B7" w:rsidRPr="00A313A8" w:rsidTr="006721C4">
        <w:trPr>
          <w:trHeight w:val="30"/>
        </w:trPr>
        <w:tc>
          <w:tcPr>
            <w:tcW w:w="1432" w:type="dxa"/>
            <w:tcMar>
              <w:top w:w="15" w:type="dxa"/>
              <w:left w:w="15" w:type="dxa"/>
              <w:bottom w:w="15" w:type="dxa"/>
              <w:right w:w="15" w:type="dxa"/>
            </w:tcMar>
            <w:vAlign w:val="center"/>
          </w:tcPr>
          <w:p w:rsidR="00AA57B7" w:rsidRPr="00AA57B7" w:rsidRDefault="00AA57B7" w:rsidP="006721C4">
            <w:pPr>
              <w:shd w:val="clear" w:color="auto" w:fill="FFFFFF" w:themeFill="background1"/>
              <w:spacing w:after="0" w:line="240" w:lineRule="auto"/>
              <w:ind w:left="20"/>
              <w:jc w:val="both"/>
              <w:rPr>
                <w:sz w:val="20"/>
                <w:szCs w:val="20"/>
                <w:lang w:val="ru-RU"/>
              </w:rPr>
            </w:pPr>
            <w:r w:rsidRPr="00AA57B7">
              <w:rPr>
                <w:sz w:val="20"/>
                <w:szCs w:val="20"/>
                <w:lang w:val="ru-RU"/>
              </w:rPr>
              <w:t>МИД</w:t>
            </w:r>
          </w:p>
        </w:tc>
        <w:tc>
          <w:tcPr>
            <w:tcW w:w="258" w:type="dxa"/>
            <w:tcMar>
              <w:top w:w="15" w:type="dxa"/>
              <w:left w:w="15" w:type="dxa"/>
              <w:bottom w:w="15" w:type="dxa"/>
              <w:right w:w="15" w:type="dxa"/>
            </w:tcMar>
            <w:vAlign w:val="center"/>
          </w:tcPr>
          <w:p w:rsidR="00AA57B7" w:rsidRPr="00AA57B7" w:rsidRDefault="00AA57B7" w:rsidP="006721C4">
            <w:pPr>
              <w:shd w:val="clear" w:color="auto" w:fill="FFFFFF" w:themeFill="background1"/>
              <w:spacing w:after="0" w:line="240" w:lineRule="auto"/>
              <w:ind w:left="20"/>
              <w:jc w:val="center"/>
              <w:rPr>
                <w:sz w:val="20"/>
                <w:szCs w:val="20"/>
                <w:lang w:val="ru-RU"/>
              </w:rPr>
            </w:pPr>
            <w:r w:rsidRPr="00AA57B7">
              <w:rPr>
                <w:sz w:val="20"/>
                <w:szCs w:val="20"/>
                <w:lang w:val="ru-RU"/>
              </w:rPr>
              <w:t>–</w:t>
            </w:r>
          </w:p>
        </w:tc>
        <w:tc>
          <w:tcPr>
            <w:tcW w:w="13018" w:type="dxa"/>
            <w:tcMar>
              <w:top w:w="15" w:type="dxa"/>
              <w:left w:w="15" w:type="dxa"/>
              <w:bottom w:w="15" w:type="dxa"/>
              <w:right w:w="15" w:type="dxa"/>
            </w:tcMar>
            <w:vAlign w:val="center"/>
          </w:tcPr>
          <w:p w:rsidR="00AA57B7" w:rsidRPr="00AA57B7" w:rsidRDefault="00AA57B7" w:rsidP="006721C4">
            <w:pPr>
              <w:shd w:val="clear" w:color="auto" w:fill="FFFFFF" w:themeFill="background1"/>
              <w:spacing w:after="0" w:line="240" w:lineRule="auto"/>
              <w:ind w:left="20"/>
              <w:jc w:val="both"/>
              <w:rPr>
                <w:sz w:val="20"/>
                <w:szCs w:val="20"/>
                <w:lang w:val="ru-RU"/>
              </w:rPr>
            </w:pPr>
            <w:r w:rsidRPr="00AA57B7">
              <w:rPr>
                <w:sz w:val="20"/>
                <w:szCs w:val="20"/>
                <w:lang w:val="ru-RU"/>
              </w:rPr>
              <w:t xml:space="preserve">Министерство иностранных дел Республики Казахстан </w:t>
            </w:r>
          </w:p>
        </w:tc>
      </w:tr>
      <w:tr w:rsidR="00AA57B7" w:rsidRPr="00A313A8" w:rsidTr="006721C4">
        <w:trPr>
          <w:trHeight w:val="30"/>
        </w:trPr>
        <w:tc>
          <w:tcPr>
            <w:tcW w:w="1432" w:type="dxa"/>
            <w:tcMar>
              <w:top w:w="15" w:type="dxa"/>
              <w:left w:w="15" w:type="dxa"/>
              <w:bottom w:w="15" w:type="dxa"/>
              <w:right w:w="15" w:type="dxa"/>
            </w:tcMar>
            <w:vAlign w:val="center"/>
          </w:tcPr>
          <w:p w:rsidR="00AA57B7" w:rsidRPr="00AA57B7" w:rsidRDefault="00AA57B7" w:rsidP="006721C4">
            <w:pPr>
              <w:shd w:val="clear" w:color="auto" w:fill="FFFFFF" w:themeFill="background1"/>
              <w:spacing w:after="0" w:line="240" w:lineRule="auto"/>
              <w:ind w:left="20"/>
              <w:jc w:val="both"/>
              <w:rPr>
                <w:sz w:val="20"/>
                <w:szCs w:val="20"/>
                <w:lang w:val="ru-RU"/>
              </w:rPr>
            </w:pPr>
            <w:r w:rsidRPr="00AA57B7">
              <w:rPr>
                <w:sz w:val="20"/>
                <w:szCs w:val="20"/>
                <w:lang w:val="ru-RU"/>
              </w:rPr>
              <w:t>МНЭ</w:t>
            </w:r>
          </w:p>
        </w:tc>
        <w:tc>
          <w:tcPr>
            <w:tcW w:w="258" w:type="dxa"/>
            <w:tcMar>
              <w:top w:w="15" w:type="dxa"/>
              <w:left w:w="15" w:type="dxa"/>
              <w:bottom w:w="15" w:type="dxa"/>
              <w:right w:w="15" w:type="dxa"/>
            </w:tcMar>
            <w:vAlign w:val="center"/>
          </w:tcPr>
          <w:p w:rsidR="00AA57B7" w:rsidRPr="00AA57B7" w:rsidRDefault="00AA57B7" w:rsidP="006721C4">
            <w:pPr>
              <w:shd w:val="clear" w:color="auto" w:fill="FFFFFF" w:themeFill="background1"/>
              <w:spacing w:after="0" w:line="240" w:lineRule="auto"/>
              <w:ind w:left="20"/>
              <w:jc w:val="center"/>
              <w:rPr>
                <w:sz w:val="20"/>
                <w:szCs w:val="20"/>
                <w:lang w:val="ru-RU"/>
              </w:rPr>
            </w:pPr>
            <w:r w:rsidRPr="00AA57B7">
              <w:rPr>
                <w:sz w:val="20"/>
                <w:szCs w:val="20"/>
                <w:lang w:val="ru-RU"/>
              </w:rPr>
              <w:t>–</w:t>
            </w:r>
          </w:p>
        </w:tc>
        <w:tc>
          <w:tcPr>
            <w:tcW w:w="13018" w:type="dxa"/>
            <w:tcMar>
              <w:top w:w="15" w:type="dxa"/>
              <w:left w:w="15" w:type="dxa"/>
              <w:bottom w:w="15" w:type="dxa"/>
              <w:right w:w="15" w:type="dxa"/>
            </w:tcMar>
            <w:vAlign w:val="center"/>
          </w:tcPr>
          <w:p w:rsidR="00AA57B7" w:rsidRPr="00AA57B7" w:rsidRDefault="00AA57B7" w:rsidP="006721C4">
            <w:pPr>
              <w:shd w:val="clear" w:color="auto" w:fill="FFFFFF" w:themeFill="background1"/>
              <w:spacing w:after="0" w:line="240" w:lineRule="auto"/>
              <w:ind w:left="20"/>
              <w:jc w:val="both"/>
              <w:rPr>
                <w:sz w:val="20"/>
                <w:szCs w:val="20"/>
                <w:lang w:val="ru-RU"/>
              </w:rPr>
            </w:pPr>
            <w:r w:rsidRPr="00AA57B7">
              <w:rPr>
                <w:sz w:val="20"/>
                <w:szCs w:val="20"/>
                <w:lang w:val="ru-RU"/>
              </w:rPr>
              <w:t>Министерство национальной экономики Республики Казахстан</w:t>
            </w:r>
          </w:p>
        </w:tc>
      </w:tr>
      <w:tr w:rsidR="00AA57B7" w:rsidRPr="00A313A8" w:rsidTr="006721C4">
        <w:trPr>
          <w:trHeight w:val="30"/>
        </w:trPr>
        <w:tc>
          <w:tcPr>
            <w:tcW w:w="1432" w:type="dxa"/>
            <w:tcMar>
              <w:top w:w="15" w:type="dxa"/>
              <w:left w:w="15" w:type="dxa"/>
              <w:bottom w:w="15" w:type="dxa"/>
              <w:right w:w="15" w:type="dxa"/>
            </w:tcMar>
            <w:vAlign w:val="center"/>
          </w:tcPr>
          <w:p w:rsidR="00AA57B7" w:rsidRPr="00AA57B7" w:rsidRDefault="00AA57B7" w:rsidP="006721C4">
            <w:pPr>
              <w:shd w:val="clear" w:color="auto" w:fill="FFFFFF" w:themeFill="background1"/>
              <w:spacing w:after="0" w:line="240" w:lineRule="auto"/>
              <w:ind w:left="20"/>
              <w:jc w:val="both"/>
              <w:rPr>
                <w:sz w:val="20"/>
                <w:szCs w:val="20"/>
                <w:lang w:val="ru-RU"/>
              </w:rPr>
            </w:pPr>
            <w:r w:rsidRPr="00AA57B7">
              <w:rPr>
                <w:sz w:val="20"/>
                <w:szCs w:val="20"/>
                <w:lang w:val="ru-RU"/>
              </w:rPr>
              <w:t>МЦРИАП</w:t>
            </w:r>
          </w:p>
        </w:tc>
        <w:tc>
          <w:tcPr>
            <w:tcW w:w="258" w:type="dxa"/>
            <w:tcMar>
              <w:top w:w="15" w:type="dxa"/>
              <w:left w:w="15" w:type="dxa"/>
              <w:bottom w:w="15" w:type="dxa"/>
              <w:right w:w="15" w:type="dxa"/>
            </w:tcMar>
            <w:vAlign w:val="center"/>
          </w:tcPr>
          <w:p w:rsidR="00AA57B7" w:rsidRPr="00AA57B7" w:rsidRDefault="00AA57B7" w:rsidP="006721C4">
            <w:pPr>
              <w:shd w:val="clear" w:color="auto" w:fill="FFFFFF" w:themeFill="background1"/>
              <w:spacing w:after="0" w:line="240" w:lineRule="auto"/>
              <w:ind w:left="20"/>
              <w:jc w:val="center"/>
              <w:rPr>
                <w:sz w:val="20"/>
                <w:szCs w:val="20"/>
                <w:lang w:val="ru-RU"/>
              </w:rPr>
            </w:pPr>
            <w:r w:rsidRPr="00AA57B7">
              <w:rPr>
                <w:sz w:val="20"/>
                <w:szCs w:val="20"/>
                <w:lang w:val="ru-RU"/>
              </w:rPr>
              <w:t>–</w:t>
            </w:r>
          </w:p>
        </w:tc>
        <w:tc>
          <w:tcPr>
            <w:tcW w:w="13018" w:type="dxa"/>
            <w:tcMar>
              <w:top w:w="15" w:type="dxa"/>
              <w:left w:w="15" w:type="dxa"/>
              <w:bottom w:w="15" w:type="dxa"/>
              <w:right w:w="15" w:type="dxa"/>
            </w:tcMar>
            <w:vAlign w:val="center"/>
          </w:tcPr>
          <w:p w:rsidR="00AA57B7" w:rsidRPr="00AA57B7" w:rsidRDefault="00AA57B7" w:rsidP="006721C4">
            <w:pPr>
              <w:shd w:val="clear" w:color="auto" w:fill="FFFFFF" w:themeFill="background1"/>
              <w:spacing w:after="0" w:line="240" w:lineRule="auto"/>
              <w:ind w:left="20"/>
              <w:jc w:val="both"/>
              <w:rPr>
                <w:sz w:val="20"/>
                <w:szCs w:val="20"/>
                <w:lang w:val="ru-RU"/>
              </w:rPr>
            </w:pPr>
            <w:r w:rsidRPr="00AA57B7">
              <w:rPr>
                <w:sz w:val="20"/>
                <w:szCs w:val="20"/>
                <w:lang w:val="ru-RU"/>
              </w:rPr>
              <w:t>Министерство цифрового развития, инноваций и аэрокосмической промышленности Республики Казахстан</w:t>
            </w:r>
          </w:p>
        </w:tc>
      </w:tr>
      <w:tr w:rsidR="00AA57B7" w:rsidRPr="00A313A8" w:rsidTr="006721C4">
        <w:trPr>
          <w:trHeight w:val="30"/>
        </w:trPr>
        <w:tc>
          <w:tcPr>
            <w:tcW w:w="1432" w:type="dxa"/>
            <w:tcMar>
              <w:top w:w="15" w:type="dxa"/>
              <w:left w:w="15" w:type="dxa"/>
              <w:bottom w:w="15" w:type="dxa"/>
              <w:right w:w="15" w:type="dxa"/>
            </w:tcMar>
            <w:vAlign w:val="center"/>
          </w:tcPr>
          <w:p w:rsidR="00AA57B7" w:rsidRPr="00AA57B7" w:rsidRDefault="00AA57B7" w:rsidP="006721C4">
            <w:pPr>
              <w:shd w:val="clear" w:color="auto" w:fill="FFFFFF" w:themeFill="background1"/>
              <w:spacing w:after="0" w:line="240" w:lineRule="auto"/>
              <w:ind w:left="20"/>
              <w:jc w:val="both"/>
              <w:rPr>
                <w:sz w:val="20"/>
                <w:szCs w:val="20"/>
                <w:lang w:val="ru-RU"/>
              </w:rPr>
            </w:pPr>
            <w:r w:rsidRPr="00AA57B7">
              <w:rPr>
                <w:sz w:val="20"/>
                <w:szCs w:val="20"/>
                <w:lang w:val="ru-RU"/>
              </w:rPr>
              <w:t>МВД</w:t>
            </w:r>
          </w:p>
        </w:tc>
        <w:tc>
          <w:tcPr>
            <w:tcW w:w="258" w:type="dxa"/>
            <w:tcMar>
              <w:top w:w="15" w:type="dxa"/>
              <w:left w:w="15" w:type="dxa"/>
              <w:bottom w:w="15" w:type="dxa"/>
              <w:right w:w="15" w:type="dxa"/>
            </w:tcMar>
            <w:vAlign w:val="center"/>
          </w:tcPr>
          <w:p w:rsidR="00AA57B7" w:rsidRPr="00AA57B7" w:rsidRDefault="00AA57B7" w:rsidP="006721C4">
            <w:pPr>
              <w:shd w:val="clear" w:color="auto" w:fill="FFFFFF" w:themeFill="background1"/>
              <w:spacing w:after="0" w:line="240" w:lineRule="auto"/>
              <w:ind w:left="20"/>
              <w:jc w:val="center"/>
              <w:rPr>
                <w:sz w:val="20"/>
                <w:szCs w:val="20"/>
                <w:lang w:val="ru-RU"/>
              </w:rPr>
            </w:pPr>
            <w:r w:rsidRPr="00AA57B7">
              <w:rPr>
                <w:sz w:val="20"/>
                <w:szCs w:val="20"/>
                <w:lang w:val="ru-RU"/>
              </w:rPr>
              <w:t>–</w:t>
            </w:r>
          </w:p>
        </w:tc>
        <w:tc>
          <w:tcPr>
            <w:tcW w:w="13018" w:type="dxa"/>
            <w:tcMar>
              <w:top w:w="15" w:type="dxa"/>
              <w:left w:w="15" w:type="dxa"/>
              <w:bottom w:w="15" w:type="dxa"/>
              <w:right w:w="15" w:type="dxa"/>
            </w:tcMar>
            <w:vAlign w:val="center"/>
          </w:tcPr>
          <w:p w:rsidR="00AA57B7" w:rsidRPr="00AA57B7" w:rsidRDefault="00AA57B7" w:rsidP="006721C4">
            <w:pPr>
              <w:shd w:val="clear" w:color="auto" w:fill="FFFFFF" w:themeFill="background1"/>
              <w:spacing w:after="0" w:line="240" w:lineRule="auto"/>
              <w:ind w:left="20"/>
              <w:jc w:val="both"/>
              <w:rPr>
                <w:sz w:val="20"/>
                <w:szCs w:val="20"/>
                <w:lang w:val="ru-RU"/>
              </w:rPr>
            </w:pPr>
            <w:r w:rsidRPr="00AA57B7">
              <w:rPr>
                <w:sz w:val="20"/>
                <w:szCs w:val="20"/>
                <w:lang w:val="ru-RU"/>
              </w:rPr>
              <w:t>Министерство внутренних дел Республики Казахстан</w:t>
            </w:r>
          </w:p>
        </w:tc>
      </w:tr>
      <w:tr w:rsidR="00AA57B7" w:rsidRPr="00A313A8" w:rsidTr="006721C4">
        <w:trPr>
          <w:trHeight w:val="30"/>
        </w:trPr>
        <w:tc>
          <w:tcPr>
            <w:tcW w:w="1432" w:type="dxa"/>
            <w:tcMar>
              <w:top w:w="15" w:type="dxa"/>
              <w:left w:w="15" w:type="dxa"/>
              <w:bottom w:w="15" w:type="dxa"/>
              <w:right w:w="15" w:type="dxa"/>
            </w:tcMar>
            <w:vAlign w:val="center"/>
          </w:tcPr>
          <w:p w:rsidR="00AA57B7" w:rsidRPr="00AA57B7" w:rsidRDefault="00AA57B7" w:rsidP="006721C4">
            <w:pPr>
              <w:shd w:val="clear" w:color="auto" w:fill="FFFFFF" w:themeFill="background1"/>
              <w:spacing w:after="0" w:line="240" w:lineRule="auto"/>
              <w:ind w:left="20"/>
              <w:jc w:val="both"/>
              <w:rPr>
                <w:sz w:val="20"/>
                <w:szCs w:val="20"/>
                <w:lang w:val="ru-RU"/>
              </w:rPr>
            </w:pPr>
            <w:r w:rsidRPr="00AA57B7">
              <w:rPr>
                <w:sz w:val="20"/>
                <w:szCs w:val="20"/>
                <w:lang w:val="ru-RU"/>
              </w:rPr>
              <w:t>МЭГПР</w:t>
            </w:r>
          </w:p>
        </w:tc>
        <w:tc>
          <w:tcPr>
            <w:tcW w:w="258" w:type="dxa"/>
            <w:tcMar>
              <w:top w:w="15" w:type="dxa"/>
              <w:left w:w="15" w:type="dxa"/>
              <w:bottom w:w="15" w:type="dxa"/>
              <w:right w:w="15" w:type="dxa"/>
            </w:tcMar>
            <w:vAlign w:val="center"/>
          </w:tcPr>
          <w:p w:rsidR="00AA57B7" w:rsidRPr="00AA57B7" w:rsidRDefault="00AA57B7" w:rsidP="006721C4">
            <w:pPr>
              <w:shd w:val="clear" w:color="auto" w:fill="FFFFFF" w:themeFill="background1"/>
              <w:spacing w:after="0" w:line="240" w:lineRule="auto"/>
              <w:ind w:left="20"/>
              <w:jc w:val="center"/>
              <w:rPr>
                <w:sz w:val="20"/>
                <w:szCs w:val="20"/>
                <w:lang w:val="ru-RU"/>
              </w:rPr>
            </w:pPr>
            <w:r w:rsidRPr="00AA57B7">
              <w:rPr>
                <w:sz w:val="20"/>
                <w:szCs w:val="20"/>
                <w:lang w:val="ru-RU"/>
              </w:rPr>
              <w:t>–</w:t>
            </w:r>
          </w:p>
        </w:tc>
        <w:tc>
          <w:tcPr>
            <w:tcW w:w="13018" w:type="dxa"/>
            <w:tcMar>
              <w:top w:w="15" w:type="dxa"/>
              <w:left w:w="15" w:type="dxa"/>
              <w:bottom w:w="15" w:type="dxa"/>
              <w:right w:w="15" w:type="dxa"/>
            </w:tcMar>
            <w:vAlign w:val="center"/>
          </w:tcPr>
          <w:p w:rsidR="00AA57B7" w:rsidRPr="00AA57B7" w:rsidRDefault="00AA57B7" w:rsidP="006721C4">
            <w:pPr>
              <w:shd w:val="clear" w:color="auto" w:fill="FFFFFF" w:themeFill="background1"/>
              <w:spacing w:after="0" w:line="240" w:lineRule="auto"/>
              <w:ind w:left="20"/>
              <w:jc w:val="both"/>
              <w:rPr>
                <w:sz w:val="20"/>
                <w:szCs w:val="20"/>
                <w:lang w:val="ru-RU"/>
              </w:rPr>
            </w:pPr>
            <w:r w:rsidRPr="00AA57B7">
              <w:rPr>
                <w:sz w:val="20"/>
                <w:szCs w:val="20"/>
                <w:lang w:val="ru-RU"/>
              </w:rPr>
              <w:t>Министерство экологии, геологии и природных ресурсов Республики Казахстан</w:t>
            </w:r>
          </w:p>
        </w:tc>
      </w:tr>
      <w:tr w:rsidR="00AA57B7" w:rsidRPr="00A313A8" w:rsidTr="006721C4">
        <w:trPr>
          <w:trHeight w:val="30"/>
        </w:trPr>
        <w:tc>
          <w:tcPr>
            <w:tcW w:w="1432" w:type="dxa"/>
            <w:tcMar>
              <w:top w:w="15" w:type="dxa"/>
              <w:left w:w="15" w:type="dxa"/>
              <w:bottom w:w="15" w:type="dxa"/>
              <w:right w:w="15" w:type="dxa"/>
            </w:tcMar>
            <w:vAlign w:val="center"/>
          </w:tcPr>
          <w:p w:rsidR="00AA57B7" w:rsidRPr="00AA57B7" w:rsidRDefault="00AA57B7" w:rsidP="006721C4">
            <w:pPr>
              <w:shd w:val="clear" w:color="auto" w:fill="FFFFFF" w:themeFill="background1"/>
              <w:spacing w:after="0" w:line="240" w:lineRule="auto"/>
              <w:ind w:left="20"/>
              <w:jc w:val="both"/>
              <w:rPr>
                <w:sz w:val="20"/>
                <w:szCs w:val="20"/>
                <w:lang w:val="ru-RU"/>
              </w:rPr>
            </w:pPr>
            <w:r w:rsidRPr="00AA57B7">
              <w:rPr>
                <w:sz w:val="20"/>
                <w:szCs w:val="20"/>
                <w:lang w:val="ru-RU"/>
              </w:rPr>
              <w:t xml:space="preserve">НПП </w:t>
            </w:r>
            <w:r w:rsidRPr="00AA57B7">
              <w:rPr>
                <w:sz w:val="20"/>
                <w:szCs w:val="20"/>
                <w:lang w:val="kk-KZ"/>
              </w:rPr>
              <w:t>«Атамекен»</w:t>
            </w:r>
          </w:p>
        </w:tc>
        <w:tc>
          <w:tcPr>
            <w:tcW w:w="258" w:type="dxa"/>
            <w:tcMar>
              <w:top w:w="15" w:type="dxa"/>
              <w:left w:w="15" w:type="dxa"/>
              <w:bottom w:w="15" w:type="dxa"/>
              <w:right w:w="15" w:type="dxa"/>
            </w:tcMar>
            <w:vAlign w:val="center"/>
          </w:tcPr>
          <w:p w:rsidR="00AA57B7" w:rsidRPr="00AA57B7" w:rsidRDefault="00AA57B7" w:rsidP="006721C4">
            <w:pPr>
              <w:shd w:val="clear" w:color="auto" w:fill="FFFFFF" w:themeFill="background1"/>
              <w:spacing w:after="0" w:line="240" w:lineRule="auto"/>
              <w:ind w:left="20"/>
              <w:jc w:val="center"/>
              <w:rPr>
                <w:sz w:val="20"/>
                <w:szCs w:val="20"/>
                <w:lang w:val="ru-RU"/>
              </w:rPr>
            </w:pPr>
            <w:r w:rsidRPr="00AA57B7">
              <w:rPr>
                <w:sz w:val="20"/>
                <w:szCs w:val="20"/>
                <w:lang w:val="ru-RU"/>
              </w:rPr>
              <w:t>–</w:t>
            </w:r>
          </w:p>
        </w:tc>
        <w:tc>
          <w:tcPr>
            <w:tcW w:w="13018" w:type="dxa"/>
            <w:tcMar>
              <w:top w:w="15" w:type="dxa"/>
              <w:left w:w="15" w:type="dxa"/>
              <w:bottom w:w="15" w:type="dxa"/>
              <w:right w:w="15" w:type="dxa"/>
            </w:tcMar>
            <w:vAlign w:val="center"/>
          </w:tcPr>
          <w:p w:rsidR="00AA57B7" w:rsidRPr="00AA57B7" w:rsidRDefault="00AA57B7" w:rsidP="006721C4">
            <w:pPr>
              <w:shd w:val="clear" w:color="auto" w:fill="FFFFFF" w:themeFill="background1"/>
              <w:spacing w:after="0" w:line="240" w:lineRule="auto"/>
              <w:ind w:left="20"/>
              <w:jc w:val="both"/>
              <w:rPr>
                <w:sz w:val="20"/>
                <w:szCs w:val="20"/>
                <w:lang w:val="ru-RU"/>
              </w:rPr>
            </w:pPr>
            <w:r w:rsidRPr="00AA57B7">
              <w:rPr>
                <w:sz w:val="20"/>
                <w:szCs w:val="20"/>
                <w:lang w:val="ru-RU"/>
              </w:rPr>
              <w:t xml:space="preserve">Национальная палата предпринимателей Республики Казахстан </w:t>
            </w:r>
            <w:r w:rsidRPr="00AA57B7">
              <w:rPr>
                <w:sz w:val="20"/>
                <w:szCs w:val="20"/>
                <w:lang w:val="kk-KZ"/>
              </w:rPr>
              <w:t>«Атамекен»</w:t>
            </w:r>
          </w:p>
        </w:tc>
      </w:tr>
      <w:tr w:rsidR="00AA57B7" w:rsidRPr="00AA57B7" w:rsidTr="006721C4">
        <w:trPr>
          <w:trHeight w:val="30"/>
        </w:trPr>
        <w:tc>
          <w:tcPr>
            <w:tcW w:w="1432" w:type="dxa"/>
            <w:tcMar>
              <w:top w:w="15" w:type="dxa"/>
              <w:left w:w="15" w:type="dxa"/>
              <w:bottom w:w="15" w:type="dxa"/>
              <w:right w:w="15" w:type="dxa"/>
            </w:tcMar>
            <w:vAlign w:val="center"/>
          </w:tcPr>
          <w:p w:rsidR="00AA57B7" w:rsidRPr="00AA57B7" w:rsidRDefault="00AA57B7" w:rsidP="006721C4">
            <w:pPr>
              <w:shd w:val="clear" w:color="auto" w:fill="FFFFFF" w:themeFill="background1"/>
              <w:spacing w:after="0" w:line="240" w:lineRule="auto"/>
              <w:ind w:left="20"/>
              <w:jc w:val="both"/>
              <w:rPr>
                <w:sz w:val="20"/>
                <w:szCs w:val="20"/>
                <w:lang w:val="ru-RU"/>
              </w:rPr>
            </w:pPr>
            <w:r w:rsidRPr="00AA57B7">
              <w:rPr>
                <w:sz w:val="20"/>
                <w:szCs w:val="20"/>
                <w:lang w:val="ru-RU"/>
              </w:rPr>
              <w:t>МБ</w:t>
            </w:r>
          </w:p>
        </w:tc>
        <w:tc>
          <w:tcPr>
            <w:tcW w:w="258" w:type="dxa"/>
            <w:tcMar>
              <w:top w:w="15" w:type="dxa"/>
              <w:left w:w="15" w:type="dxa"/>
              <w:bottom w:w="15" w:type="dxa"/>
              <w:right w:w="15" w:type="dxa"/>
            </w:tcMar>
            <w:vAlign w:val="center"/>
          </w:tcPr>
          <w:p w:rsidR="00AA57B7" w:rsidRPr="00AA57B7" w:rsidRDefault="00AA57B7" w:rsidP="006721C4">
            <w:pPr>
              <w:shd w:val="clear" w:color="auto" w:fill="FFFFFF" w:themeFill="background1"/>
              <w:spacing w:after="0" w:line="240" w:lineRule="auto"/>
              <w:ind w:left="20"/>
              <w:jc w:val="center"/>
              <w:rPr>
                <w:sz w:val="20"/>
                <w:szCs w:val="20"/>
                <w:lang w:val="ru-RU"/>
              </w:rPr>
            </w:pPr>
            <w:r w:rsidRPr="00AA57B7">
              <w:rPr>
                <w:sz w:val="20"/>
                <w:szCs w:val="20"/>
                <w:lang w:val="ru-RU"/>
              </w:rPr>
              <w:t>–</w:t>
            </w:r>
          </w:p>
        </w:tc>
        <w:tc>
          <w:tcPr>
            <w:tcW w:w="13018" w:type="dxa"/>
            <w:tcMar>
              <w:top w:w="15" w:type="dxa"/>
              <w:left w:w="15" w:type="dxa"/>
              <w:bottom w:w="15" w:type="dxa"/>
              <w:right w:w="15" w:type="dxa"/>
            </w:tcMar>
            <w:vAlign w:val="center"/>
          </w:tcPr>
          <w:p w:rsidR="00AA57B7" w:rsidRPr="00AA57B7" w:rsidRDefault="00AA57B7" w:rsidP="006721C4">
            <w:pPr>
              <w:shd w:val="clear" w:color="auto" w:fill="FFFFFF" w:themeFill="background1"/>
              <w:spacing w:after="0" w:line="240" w:lineRule="auto"/>
              <w:ind w:left="20"/>
              <w:jc w:val="both"/>
              <w:rPr>
                <w:sz w:val="20"/>
                <w:szCs w:val="20"/>
                <w:lang w:val="ru-RU"/>
              </w:rPr>
            </w:pPr>
            <w:r w:rsidRPr="00AA57B7">
              <w:rPr>
                <w:sz w:val="20"/>
                <w:szCs w:val="20"/>
                <w:lang w:val="ru-RU"/>
              </w:rPr>
              <w:t>Местный бюджет</w:t>
            </w:r>
          </w:p>
        </w:tc>
      </w:tr>
      <w:tr w:rsidR="00AA57B7" w:rsidRPr="00AA57B7" w:rsidTr="006721C4">
        <w:trPr>
          <w:trHeight w:val="30"/>
        </w:trPr>
        <w:tc>
          <w:tcPr>
            <w:tcW w:w="1432" w:type="dxa"/>
            <w:tcMar>
              <w:top w:w="15" w:type="dxa"/>
              <w:left w:w="15" w:type="dxa"/>
              <w:bottom w:w="15" w:type="dxa"/>
              <w:right w:w="15" w:type="dxa"/>
            </w:tcMar>
            <w:vAlign w:val="center"/>
          </w:tcPr>
          <w:p w:rsidR="00AA57B7" w:rsidRPr="00AA57B7" w:rsidRDefault="00AA57B7" w:rsidP="006721C4">
            <w:pPr>
              <w:shd w:val="clear" w:color="auto" w:fill="FFFFFF" w:themeFill="background1"/>
              <w:spacing w:after="0" w:line="240" w:lineRule="auto"/>
              <w:ind w:left="20"/>
              <w:jc w:val="both"/>
              <w:rPr>
                <w:sz w:val="20"/>
                <w:szCs w:val="20"/>
                <w:lang w:val="ru-RU"/>
              </w:rPr>
            </w:pPr>
            <w:r w:rsidRPr="00AA57B7">
              <w:rPr>
                <w:sz w:val="20"/>
                <w:szCs w:val="20"/>
                <w:lang w:val="ru-RU"/>
              </w:rPr>
              <w:t>ЦГО</w:t>
            </w:r>
          </w:p>
        </w:tc>
        <w:tc>
          <w:tcPr>
            <w:tcW w:w="258" w:type="dxa"/>
            <w:tcMar>
              <w:top w:w="15" w:type="dxa"/>
              <w:left w:w="15" w:type="dxa"/>
              <w:bottom w:w="15" w:type="dxa"/>
              <w:right w:w="15" w:type="dxa"/>
            </w:tcMar>
            <w:vAlign w:val="center"/>
          </w:tcPr>
          <w:p w:rsidR="00AA57B7" w:rsidRPr="00AA57B7" w:rsidRDefault="00AA57B7" w:rsidP="006721C4">
            <w:pPr>
              <w:shd w:val="clear" w:color="auto" w:fill="FFFFFF" w:themeFill="background1"/>
              <w:spacing w:after="0" w:line="240" w:lineRule="auto"/>
              <w:ind w:left="20"/>
              <w:jc w:val="center"/>
              <w:rPr>
                <w:sz w:val="20"/>
                <w:szCs w:val="20"/>
                <w:lang w:val="ru-RU"/>
              </w:rPr>
            </w:pPr>
            <w:r w:rsidRPr="00AA57B7">
              <w:rPr>
                <w:sz w:val="20"/>
                <w:szCs w:val="20"/>
                <w:lang w:val="ru-RU"/>
              </w:rPr>
              <w:t>–</w:t>
            </w:r>
          </w:p>
        </w:tc>
        <w:tc>
          <w:tcPr>
            <w:tcW w:w="13018" w:type="dxa"/>
            <w:tcMar>
              <w:top w:w="15" w:type="dxa"/>
              <w:left w:w="15" w:type="dxa"/>
              <w:bottom w:w="15" w:type="dxa"/>
              <w:right w:w="15" w:type="dxa"/>
            </w:tcMar>
            <w:vAlign w:val="center"/>
          </w:tcPr>
          <w:p w:rsidR="00AA57B7" w:rsidRPr="00AA57B7" w:rsidRDefault="00AA57B7" w:rsidP="006721C4">
            <w:pPr>
              <w:shd w:val="clear" w:color="auto" w:fill="FFFFFF" w:themeFill="background1"/>
              <w:spacing w:after="0" w:line="240" w:lineRule="auto"/>
              <w:ind w:left="20"/>
              <w:jc w:val="both"/>
              <w:rPr>
                <w:sz w:val="20"/>
                <w:szCs w:val="20"/>
                <w:lang w:val="ru-RU"/>
              </w:rPr>
            </w:pPr>
            <w:r w:rsidRPr="00AA57B7">
              <w:rPr>
                <w:sz w:val="20"/>
                <w:szCs w:val="20"/>
                <w:lang w:val="ru-RU"/>
              </w:rPr>
              <w:t>Центральные государственные органы</w:t>
            </w:r>
          </w:p>
        </w:tc>
      </w:tr>
      <w:tr w:rsidR="00AA57B7" w:rsidRPr="00AA57B7" w:rsidTr="006721C4">
        <w:trPr>
          <w:trHeight w:val="30"/>
        </w:trPr>
        <w:tc>
          <w:tcPr>
            <w:tcW w:w="1432" w:type="dxa"/>
            <w:tcMar>
              <w:top w:w="15" w:type="dxa"/>
              <w:left w:w="15" w:type="dxa"/>
              <w:bottom w:w="15" w:type="dxa"/>
              <w:right w:w="15" w:type="dxa"/>
            </w:tcMar>
            <w:vAlign w:val="center"/>
          </w:tcPr>
          <w:p w:rsidR="00AA57B7" w:rsidRPr="00AA57B7" w:rsidRDefault="00AA57B7" w:rsidP="006721C4">
            <w:pPr>
              <w:shd w:val="clear" w:color="auto" w:fill="FFFFFF" w:themeFill="background1"/>
              <w:spacing w:after="0" w:line="240" w:lineRule="auto"/>
              <w:ind w:left="20"/>
              <w:jc w:val="both"/>
              <w:rPr>
                <w:sz w:val="20"/>
                <w:szCs w:val="20"/>
                <w:lang w:val="ru-RU"/>
              </w:rPr>
            </w:pPr>
            <w:r w:rsidRPr="00AA57B7">
              <w:rPr>
                <w:sz w:val="20"/>
                <w:szCs w:val="20"/>
                <w:lang w:val="ru-RU"/>
              </w:rPr>
              <w:t>РБ</w:t>
            </w:r>
          </w:p>
        </w:tc>
        <w:tc>
          <w:tcPr>
            <w:tcW w:w="258" w:type="dxa"/>
            <w:tcMar>
              <w:top w:w="15" w:type="dxa"/>
              <w:left w:w="15" w:type="dxa"/>
              <w:bottom w:w="15" w:type="dxa"/>
              <w:right w:w="15" w:type="dxa"/>
            </w:tcMar>
            <w:vAlign w:val="center"/>
          </w:tcPr>
          <w:p w:rsidR="00AA57B7" w:rsidRPr="00AA57B7" w:rsidRDefault="00AA57B7" w:rsidP="006721C4">
            <w:pPr>
              <w:shd w:val="clear" w:color="auto" w:fill="FFFFFF" w:themeFill="background1"/>
              <w:spacing w:after="0" w:line="240" w:lineRule="auto"/>
              <w:ind w:left="20"/>
              <w:jc w:val="center"/>
              <w:rPr>
                <w:sz w:val="20"/>
                <w:szCs w:val="20"/>
                <w:lang w:val="ru-RU"/>
              </w:rPr>
            </w:pPr>
            <w:r w:rsidRPr="00AA57B7">
              <w:rPr>
                <w:sz w:val="20"/>
                <w:szCs w:val="20"/>
                <w:lang w:val="ru-RU"/>
              </w:rPr>
              <w:t>–</w:t>
            </w:r>
          </w:p>
        </w:tc>
        <w:tc>
          <w:tcPr>
            <w:tcW w:w="13018" w:type="dxa"/>
            <w:tcMar>
              <w:top w:w="15" w:type="dxa"/>
              <w:left w:w="15" w:type="dxa"/>
              <w:bottom w:w="15" w:type="dxa"/>
              <w:right w:w="15" w:type="dxa"/>
            </w:tcMar>
            <w:vAlign w:val="center"/>
          </w:tcPr>
          <w:p w:rsidR="00AA57B7" w:rsidRPr="00AA57B7" w:rsidRDefault="00AA57B7" w:rsidP="006721C4">
            <w:pPr>
              <w:shd w:val="clear" w:color="auto" w:fill="FFFFFF" w:themeFill="background1"/>
              <w:spacing w:after="0" w:line="240" w:lineRule="auto"/>
              <w:ind w:left="20"/>
              <w:jc w:val="both"/>
              <w:rPr>
                <w:sz w:val="20"/>
                <w:szCs w:val="20"/>
                <w:lang w:val="ru-RU"/>
              </w:rPr>
            </w:pPr>
            <w:r w:rsidRPr="00AA57B7">
              <w:rPr>
                <w:sz w:val="20"/>
                <w:szCs w:val="20"/>
                <w:lang w:val="ru-RU"/>
              </w:rPr>
              <w:t xml:space="preserve">Республиканский бюджет </w:t>
            </w:r>
          </w:p>
        </w:tc>
      </w:tr>
      <w:tr w:rsidR="00AA57B7" w:rsidRPr="00AA57B7" w:rsidTr="006721C4">
        <w:trPr>
          <w:trHeight w:val="30"/>
        </w:trPr>
        <w:tc>
          <w:tcPr>
            <w:tcW w:w="1432" w:type="dxa"/>
            <w:tcMar>
              <w:top w:w="15" w:type="dxa"/>
              <w:left w:w="15" w:type="dxa"/>
              <w:bottom w:w="15" w:type="dxa"/>
              <w:right w:w="15" w:type="dxa"/>
            </w:tcMar>
            <w:vAlign w:val="center"/>
          </w:tcPr>
          <w:p w:rsidR="00AA57B7" w:rsidRPr="00AA57B7" w:rsidRDefault="00AA57B7" w:rsidP="006721C4">
            <w:pPr>
              <w:shd w:val="clear" w:color="auto" w:fill="FFFFFF" w:themeFill="background1"/>
              <w:spacing w:after="0" w:line="240" w:lineRule="auto"/>
              <w:ind w:left="20"/>
              <w:jc w:val="both"/>
              <w:rPr>
                <w:sz w:val="20"/>
                <w:szCs w:val="20"/>
                <w:lang w:val="ru-RU"/>
              </w:rPr>
            </w:pPr>
            <w:r w:rsidRPr="00AA57B7">
              <w:rPr>
                <w:sz w:val="20"/>
                <w:szCs w:val="20"/>
                <w:lang w:val="ru-RU"/>
              </w:rPr>
              <w:t>ЗОЖ</w:t>
            </w:r>
          </w:p>
        </w:tc>
        <w:tc>
          <w:tcPr>
            <w:tcW w:w="258" w:type="dxa"/>
            <w:tcMar>
              <w:top w:w="15" w:type="dxa"/>
              <w:left w:w="15" w:type="dxa"/>
              <w:bottom w:w="15" w:type="dxa"/>
              <w:right w:w="15" w:type="dxa"/>
            </w:tcMar>
            <w:vAlign w:val="center"/>
          </w:tcPr>
          <w:p w:rsidR="00AA57B7" w:rsidRPr="00AA57B7" w:rsidRDefault="00AA57B7" w:rsidP="006721C4">
            <w:pPr>
              <w:shd w:val="clear" w:color="auto" w:fill="FFFFFF" w:themeFill="background1"/>
              <w:spacing w:after="0" w:line="240" w:lineRule="auto"/>
              <w:ind w:left="20"/>
              <w:jc w:val="center"/>
              <w:rPr>
                <w:sz w:val="20"/>
                <w:szCs w:val="20"/>
                <w:lang w:val="ru-RU"/>
              </w:rPr>
            </w:pPr>
            <w:r w:rsidRPr="00AA57B7">
              <w:rPr>
                <w:sz w:val="20"/>
                <w:szCs w:val="20"/>
                <w:lang w:val="ru-RU"/>
              </w:rPr>
              <w:t>–</w:t>
            </w:r>
          </w:p>
        </w:tc>
        <w:tc>
          <w:tcPr>
            <w:tcW w:w="13018" w:type="dxa"/>
            <w:tcMar>
              <w:top w:w="15" w:type="dxa"/>
              <w:left w:w="15" w:type="dxa"/>
              <w:bottom w:w="15" w:type="dxa"/>
              <w:right w:w="15" w:type="dxa"/>
            </w:tcMar>
            <w:vAlign w:val="center"/>
          </w:tcPr>
          <w:p w:rsidR="00AA57B7" w:rsidRPr="00AA57B7" w:rsidRDefault="00AA57B7" w:rsidP="006721C4">
            <w:pPr>
              <w:shd w:val="clear" w:color="auto" w:fill="FFFFFF" w:themeFill="background1"/>
              <w:spacing w:after="0" w:line="240" w:lineRule="auto"/>
              <w:ind w:left="20"/>
              <w:jc w:val="both"/>
              <w:rPr>
                <w:sz w:val="20"/>
                <w:szCs w:val="20"/>
                <w:lang w:val="ru-RU"/>
              </w:rPr>
            </w:pPr>
            <w:r w:rsidRPr="00AA57B7">
              <w:rPr>
                <w:sz w:val="20"/>
                <w:szCs w:val="20"/>
                <w:lang w:val="ru-RU"/>
              </w:rPr>
              <w:t>Здоровый образ жизни</w:t>
            </w:r>
          </w:p>
        </w:tc>
      </w:tr>
    </w:tbl>
    <w:p w:rsidR="00210FAF" w:rsidRPr="006A0B63" w:rsidRDefault="00210FAF" w:rsidP="00443896">
      <w:pPr>
        <w:shd w:val="clear" w:color="auto" w:fill="FFFFFF" w:themeFill="background1"/>
        <w:spacing w:after="0" w:line="240" w:lineRule="auto"/>
        <w:rPr>
          <w:sz w:val="28"/>
          <w:szCs w:val="28"/>
          <w:lang w:val="ru-RU"/>
        </w:rPr>
      </w:pPr>
    </w:p>
    <w:sectPr w:rsidR="00210FAF" w:rsidRPr="006A0B63" w:rsidSect="003436EC">
      <w:headerReference w:type="default" r:id="rId8"/>
      <w:pgSz w:w="16839" w:h="11907" w:orient="landscape" w:code="9"/>
      <w:pgMar w:top="709" w:right="1134" w:bottom="709"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8AD" w:rsidRDefault="004028AD" w:rsidP="00C13CE5">
      <w:pPr>
        <w:spacing w:after="0" w:line="240" w:lineRule="auto"/>
      </w:pPr>
      <w:r>
        <w:separator/>
      </w:r>
    </w:p>
  </w:endnote>
  <w:endnote w:type="continuationSeparator" w:id="0">
    <w:p w:rsidR="004028AD" w:rsidRDefault="004028AD" w:rsidP="00C13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Merriweather">
    <w:altName w:val="Times New Roman"/>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8AD" w:rsidRDefault="004028AD" w:rsidP="00C13CE5">
      <w:pPr>
        <w:spacing w:after="0" w:line="240" w:lineRule="auto"/>
      </w:pPr>
      <w:r>
        <w:separator/>
      </w:r>
    </w:p>
  </w:footnote>
  <w:footnote w:type="continuationSeparator" w:id="0">
    <w:p w:rsidR="004028AD" w:rsidRDefault="004028AD" w:rsidP="00C13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246935"/>
    </w:sdtPr>
    <w:sdtEndPr/>
    <w:sdtContent>
      <w:p w:rsidR="00886E23" w:rsidRDefault="00886E23" w:rsidP="00C13CE5">
        <w:pPr>
          <w:pStyle w:val="a3"/>
          <w:jc w:val="center"/>
        </w:pPr>
        <w:r>
          <w:fldChar w:fldCharType="begin"/>
        </w:r>
        <w:r>
          <w:instrText>PAGE   \* MERGEFORMAT</w:instrText>
        </w:r>
        <w:r>
          <w:fldChar w:fldCharType="separate"/>
        </w:r>
        <w:r w:rsidR="00A313A8" w:rsidRPr="00A313A8">
          <w:rPr>
            <w:noProof/>
            <w:lang w:val="ru-RU"/>
          </w:rPr>
          <w:t>2</w:t>
        </w:r>
        <w:r>
          <w:rPr>
            <w:noProof/>
            <w:lang w:val="ru-RU"/>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931BE"/>
    <w:multiLevelType w:val="hybridMultilevel"/>
    <w:tmpl w:val="AA1EB5AE"/>
    <w:lvl w:ilvl="0" w:tplc="6142B6B4">
      <w:start w:val="1"/>
      <w:numFmt w:val="decimal"/>
      <w:lvlText w:val="%1."/>
      <w:lvlJc w:val="left"/>
      <w:pPr>
        <w:ind w:left="39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B854AF"/>
    <w:multiLevelType w:val="hybridMultilevel"/>
    <w:tmpl w:val="BA6A2808"/>
    <w:lvl w:ilvl="0" w:tplc="136EE05C">
      <w:start w:val="1"/>
      <w:numFmt w:val="upperRoman"/>
      <w:lvlText w:val="%1."/>
      <w:lvlJc w:val="left"/>
      <w:pPr>
        <w:ind w:left="740" w:hanging="72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 w15:restartNumberingAfterBreak="0">
    <w:nsid w:val="23181A85"/>
    <w:multiLevelType w:val="hybridMultilevel"/>
    <w:tmpl w:val="E1B6A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521F5F"/>
    <w:multiLevelType w:val="hybridMultilevel"/>
    <w:tmpl w:val="AA1EB5AE"/>
    <w:lvl w:ilvl="0" w:tplc="6142B6B4">
      <w:start w:val="1"/>
      <w:numFmt w:val="decimal"/>
      <w:lvlText w:val="%1."/>
      <w:lvlJc w:val="left"/>
      <w:pPr>
        <w:ind w:left="39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D67ED3"/>
    <w:multiLevelType w:val="hybridMultilevel"/>
    <w:tmpl w:val="272AF58E"/>
    <w:lvl w:ilvl="0" w:tplc="61E89038">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5" w15:restartNumberingAfterBreak="0">
    <w:nsid w:val="346E1690"/>
    <w:multiLevelType w:val="hybridMultilevel"/>
    <w:tmpl w:val="79343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A557BE"/>
    <w:multiLevelType w:val="hybridMultilevel"/>
    <w:tmpl w:val="D0584BD8"/>
    <w:lvl w:ilvl="0" w:tplc="4C04CB9C">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7" w15:restartNumberingAfterBreak="0">
    <w:nsid w:val="4B8902B4"/>
    <w:multiLevelType w:val="hybridMultilevel"/>
    <w:tmpl w:val="1F7AD3E6"/>
    <w:lvl w:ilvl="0" w:tplc="4EAEF52C">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8" w15:restartNumberingAfterBreak="0">
    <w:nsid w:val="749E3043"/>
    <w:multiLevelType w:val="hybridMultilevel"/>
    <w:tmpl w:val="916A27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8"/>
  </w:num>
  <w:num w:numId="4">
    <w:abstractNumId w:val="7"/>
  </w:num>
  <w:num w:numId="5">
    <w:abstractNumId w:val="4"/>
  </w:num>
  <w:num w:numId="6">
    <w:abstractNumId w:val="6"/>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CA"/>
    <w:rsid w:val="000020C6"/>
    <w:rsid w:val="0000211D"/>
    <w:rsid w:val="000037A9"/>
    <w:rsid w:val="000039D7"/>
    <w:rsid w:val="00010E2B"/>
    <w:rsid w:val="00020CD7"/>
    <w:rsid w:val="00026E15"/>
    <w:rsid w:val="00033566"/>
    <w:rsid w:val="000341F7"/>
    <w:rsid w:val="00034F87"/>
    <w:rsid w:val="00035361"/>
    <w:rsid w:val="000366CC"/>
    <w:rsid w:val="0003732A"/>
    <w:rsid w:val="000407E4"/>
    <w:rsid w:val="000408C1"/>
    <w:rsid w:val="000420CD"/>
    <w:rsid w:val="00042D56"/>
    <w:rsid w:val="0004382C"/>
    <w:rsid w:val="000439F8"/>
    <w:rsid w:val="00047A43"/>
    <w:rsid w:val="00050D8C"/>
    <w:rsid w:val="00051C24"/>
    <w:rsid w:val="00054B4D"/>
    <w:rsid w:val="00054ECE"/>
    <w:rsid w:val="000555C7"/>
    <w:rsid w:val="0005588E"/>
    <w:rsid w:val="00055B2D"/>
    <w:rsid w:val="000565E2"/>
    <w:rsid w:val="00060B52"/>
    <w:rsid w:val="00060CBA"/>
    <w:rsid w:val="00061F8E"/>
    <w:rsid w:val="0006347D"/>
    <w:rsid w:val="00065599"/>
    <w:rsid w:val="00065903"/>
    <w:rsid w:val="00065DDF"/>
    <w:rsid w:val="000669B3"/>
    <w:rsid w:val="00067604"/>
    <w:rsid w:val="00071116"/>
    <w:rsid w:val="000744A5"/>
    <w:rsid w:val="000766ED"/>
    <w:rsid w:val="00076BBB"/>
    <w:rsid w:val="0008139D"/>
    <w:rsid w:val="000826A3"/>
    <w:rsid w:val="00084A7D"/>
    <w:rsid w:val="00085A05"/>
    <w:rsid w:val="00092C05"/>
    <w:rsid w:val="0009391C"/>
    <w:rsid w:val="0009660E"/>
    <w:rsid w:val="00096857"/>
    <w:rsid w:val="00097C00"/>
    <w:rsid w:val="000A0CC9"/>
    <w:rsid w:val="000A15C1"/>
    <w:rsid w:val="000A2D65"/>
    <w:rsid w:val="000A35B8"/>
    <w:rsid w:val="000A3B30"/>
    <w:rsid w:val="000A4E3F"/>
    <w:rsid w:val="000A5612"/>
    <w:rsid w:val="000A57B5"/>
    <w:rsid w:val="000A5FC4"/>
    <w:rsid w:val="000A65C8"/>
    <w:rsid w:val="000B249C"/>
    <w:rsid w:val="000B2D58"/>
    <w:rsid w:val="000B36C6"/>
    <w:rsid w:val="000B4733"/>
    <w:rsid w:val="000B71E5"/>
    <w:rsid w:val="000C20CC"/>
    <w:rsid w:val="000C2A0B"/>
    <w:rsid w:val="000C4446"/>
    <w:rsid w:val="000C647C"/>
    <w:rsid w:val="000D54D9"/>
    <w:rsid w:val="000D7F95"/>
    <w:rsid w:val="000E02F4"/>
    <w:rsid w:val="000E0663"/>
    <w:rsid w:val="000E0DB7"/>
    <w:rsid w:val="000E1BC6"/>
    <w:rsid w:val="000E4C48"/>
    <w:rsid w:val="000E7228"/>
    <w:rsid w:val="000F00F6"/>
    <w:rsid w:val="000F0C9E"/>
    <w:rsid w:val="000F2608"/>
    <w:rsid w:val="000F7D3E"/>
    <w:rsid w:val="000F7E46"/>
    <w:rsid w:val="001008D9"/>
    <w:rsid w:val="001030EC"/>
    <w:rsid w:val="0010391C"/>
    <w:rsid w:val="00103A40"/>
    <w:rsid w:val="0010735C"/>
    <w:rsid w:val="00107564"/>
    <w:rsid w:val="00107C9C"/>
    <w:rsid w:val="00107DCD"/>
    <w:rsid w:val="00111252"/>
    <w:rsid w:val="00112C50"/>
    <w:rsid w:val="00117814"/>
    <w:rsid w:val="001228FF"/>
    <w:rsid w:val="00123532"/>
    <w:rsid w:val="00123ECA"/>
    <w:rsid w:val="00124122"/>
    <w:rsid w:val="001244ED"/>
    <w:rsid w:val="00124D78"/>
    <w:rsid w:val="00131173"/>
    <w:rsid w:val="00131EB0"/>
    <w:rsid w:val="00132BE8"/>
    <w:rsid w:val="00135171"/>
    <w:rsid w:val="001356AE"/>
    <w:rsid w:val="00137164"/>
    <w:rsid w:val="00141964"/>
    <w:rsid w:val="001433DC"/>
    <w:rsid w:val="00144A59"/>
    <w:rsid w:val="00147207"/>
    <w:rsid w:val="00147AF0"/>
    <w:rsid w:val="00154FE7"/>
    <w:rsid w:val="001573AC"/>
    <w:rsid w:val="001606A9"/>
    <w:rsid w:val="00167620"/>
    <w:rsid w:val="00170F3A"/>
    <w:rsid w:val="001721CE"/>
    <w:rsid w:val="00172BF3"/>
    <w:rsid w:val="00173E20"/>
    <w:rsid w:val="00175504"/>
    <w:rsid w:val="0017602E"/>
    <w:rsid w:val="00176ED4"/>
    <w:rsid w:val="001821FB"/>
    <w:rsid w:val="001830D4"/>
    <w:rsid w:val="00184414"/>
    <w:rsid w:val="00184544"/>
    <w:rsid w:val="0018605A"/>
    <w:rsid w:val="00187359"/>
    <w:rsid w:val="00187BBD"/>
    <w:rsid w:val="001911E8"/>
    <w:rsid w:val="0019325B"/>
    <w:rsid w:val="00197166"/>
    <w:rsid w:val="0019730C"/>
    <w:rsid w:val="001979C1"/>
    <w:rsid w:val="001A50F3"/>
    <w:rsid w:val="001B2C2A"/>
    <w:rsid w:val="001C279E"/>
    <w:rsid w:val="001C36AC"/>
    <w:rsid w:val="001C3C27"/>
    <w:rsid w:val="001C5AF7"/>
    <w:rsid w:val="001C7DFB"/>
    <w:rsid w:val="001D0AAB"/>
    <w:rsid w:val="001D12E7"/>
    <w:rsid w:val="001D2920"/>
    <w:rsid w:val="001D2F13"/>
    <w:rsid w:val="001E0229"/>
    <w:rsid w:val="001E1D69"/>
    <w:rsid w:val="001E1F9E"/>
    <w:rsid w:val="001E2677"/>
    <w:rsid w:val="001E2A9D"/>
    <w:rsid w:val="001E561D"/>
    <w:rsid w:val="001E7190"/>
    <w:rsid w:val="001F0CFA"/>
    <w:rsid w:val="001F13C2"/>
    <w:rsid w:val="001F1F3A"/>
    <w:rsid w:val="001F244C"/>
    <w:rsid w:val="001F5E28"/>
    <w:rsid w:val="001F63D4"/>
    <w:rsid w:val="001F6630"/>
    <w:rsid w:val="001F7B71"/>
    <w:rsid w:val="00200BF4"/>
    <w:rsid w:val="00200F76"/>
    <w:rsid w:val="00201540"/>
    <w:rsid w:val="002045EB"/>
    <w:rsid w:val="0020581B"/>
    <w:rsid w:val="002076DC"/>
    <w:rsid w:val="00207FC3"/>
    <w:rsid w:val="00210A3E"/>
    <w:rsid w:val="00210FAF"/>
    <w:rsid w:val="002126ED"/>
    <w:rsid w:val="00214077"/>
    <w:rsid w:val="00215A4A"/>
    <w:rsid w:val="002212B1"/>
    <w:rsid w:val="00221F8B"/>
    <w:rsid w:val="002229C4"/>
    <w:rsid w:val="00224305"/>
    <w:rsid w:val="002245CF"/>
    <w:rsid w:val="00224BAC"/>
    <w:rsid w:val="0022630E"/>
    <w:rsid w:val="00227509"/>
    <w:rsid w:val="00230044"/>
    <w:rsid w:val="0023571B"/>
    <w:rsid w:val="00235F75"/>
    <w:rsid w:val="00237206"/>
    <w:rsid w:val="00244C70"/>
    <w:rsid w:val="00246780"/>
    <w:rsid w:val="002477AB"/>
    <w:rsid w:val="00250BDA"/>
    <w:rsid w:val="00251B7C"/>
    <w:rsid w:val="00253882"/>
    <w:rsid w:val="0025397D"/>
    <w:rsid w:val="002557F9"/>
    <w:rsid w:val="00260140"/>
    <w:rsid w:val="00260A44"/>
    <w:rsid w:val="00264848"/>
    <w:rsid w:val="00264BB5"/>
    <w:rsid w:val="0026639A"/>
    <w:rsid w:val="0026730C"/>
    <w:rsid w:val="002674A9"/>
    <w:rsid w:val="0026771B"/>
    <w:rsid w:val="00270F5E"/>
    <w:rsid w:val="00273263"/>
    <w:rsid w:val="00275A0C"/>
    <w:rsid w:val="00275E4C"/>
    <w:rsid w:val="00275FD4"/>
    <w:rsid w:val="0028162E"/>
    <w:rsid w:val="00281844"/>
    <w:rsid w:val="002847A0"/>
    <w:rsid w:val="00285F76"/>
    <w:rsid w:val="00287EAB"/>
    <w:rsid w:val="0029079F"/>
    <w:rsid w:val="002A0E2D"/>
    <w:rsid w:val="002A1FD8"/>
    <w:rsid w:val="002A24D9"/>
    <w:rsid w:val="002A28B9"/>
    <w:rsid w:val="002A3EBE"/>
    <w:rsid w:val="002A49D7"/>
    <w:rsid w:val="002A74F1"/>
    <w:rsid w:val="002B1C17"/>
    <w:rsid w:val="002B2A6C"/>
    <w:rsid w:val="002B2CAC"/>
    <w:rsid w:val="002B58B8"/>
    <w:rsid w:val="002C2908"/>
    <w:rsid w:val="002C4DB4"/>
    <w:rsid w:val="002C6025"/>
    <w:rsid w:val="002C6894"/>
    <w:rsid w:val="002C6A43"/>
    <w:rsid w:val="002D1F98"/>
    <w:rsid w:val="002D2D88"/>
    <w:rsid w:val="002D333F"/>
    <w:rsid w:val="002D72FE"/>
    <w:rsid w:val="002D7814"/>
    <w:rsid w:val="002D7FDB"/>
    <w:rsid w:val="002E0376"/>
    <w:rsid w:val="002E03A1"/>
    <w:rsid w:val="002E32AB"/>
    <w:rsid w:val="002E3665"/>
    <w:rsid w:val="002E418C"/>
    <w:rsid w:val="002E5FEA"/>
    <w:rsid w:val="002F0609"/>
    <w:rsid w:val="002F0F1B"/>
    <w:rsid w:val="002F26A7"/>
    <w:rsid w:val="002F2734"/>
    <w:rsid w:val="002F4D72"/>
    <w:rsid w:val="003009D5"/>
    <w:rsid w:val="00301A34"/>
    <w:rsid w:val="0030359B"/>
    <w:rsid w:val="00303793"/>
    <w:rsid w:val="0030491D"/>
    <w:rsid w:val="003069D8"/>
    <w:rsid w:val="00307AFF"/>
    <w:rsid w:val="003124D7"/>
    <w:rsid w:val="0031364C"/>
    <w:rsid w:val="00313AFD"/>
    <w:rsid w:val="00313D27"/>
    <w:rsid w:val="00314CAE"/>
    <w:rsid w:val="003157E4"/>
    <w:rsid w:val="00315A61"/>
    <w:rsid w:val="00315ED0"/>
    <w:rsid w:val="003167E0"/>
    <w:rsid w:val="00316F4A"/>
    <w:rsid w:val="0031733B"/>
    <w:rsid w:val="003200F1"/>
    <w:rsid w:val="003208CA"/>
    <w:rsid w:val="00320F50"/>
    <w:rsid w:val="00321776"/>
    <w:rsid w:val="00324C1A"/>
    <w:rsid w:val="00324E9A"/>
    <w:rsid w:val="00324F15"/>
    <w:rsid w:val="00325148"/>
    <w:rsid w:val="00330F9E"/>
    <w:rsid w:val="003317F0"/>
    <w:rsid w:val="00332064"/>
    <w:rsid w:val="003331FA"/>
    <w:rsid w:val="00333326"/>
    <w:rsid w:val="00333529"/>
    <w:rsid w:val="00334F57"/>
    <w:rsid w:val="003361F3"/>
    <w:rsid w:val="00336C81"/>
    <w:rsid w:val="0033787D"/>
    <w:rsid w:val="003415CE"/>
    <w:rsid w:val="0034227B"/>
    <w:rsid w:val="003436EC"/>
    <w:rsid w:val="00343AB3"/>
    <w:rsid w:val="00344F34"/>
    <w:rsid w:val="003477D0"/>
    <w:rsid w:val="00350790"/>
    <w:rsid w:val="0035445C"/>
    <w:rsid w:val="00355BE5"/>
    <w:rsid w:val="00355DA1"/>
    <w:rsid w:val="00356E4B"/>
    <w:rsid w:val="003609F8"/>
    <w:rsid w:val="003641E8"/>
    <w:rsid w:val="0036434A"/>
    <w:rsid w:val="00365800"/>
    <w:rsid w:val="00365FC6"/>
    <w:rsid w:val="00366ADD"/>
    <w:rsid w:val="00370ED0"/>
    <w:rsid w:val="003710E0"/>
    <w:rsid w:val="00372026"/>
    <w:rsid w:val="00372CFA"/>
    <w:rsid w:val="00372DD2"/>
    <w:rsid w:val="003759EE"/>
    <w:rsid w:val="00380033"/>
    <w:rsid w:val="00380257"/>
    <w:rsid w:val="00381095"/>
    <w:rsid w:val="00383082"/>
    <w:rsid w:val="00383A20"/>
    <w:rsid w:val="00384511"/>
    <w:rsid w:val="00385EB2"/>
    <w:rsid w:val="003900B7"/>
    <w:rsid w:val="00391D31"/>
    <w:rsid w:val="00393576"/>
    <w:rsid w:val="00393997"/>
    <w:rsid w:val="00396CB5"/>
    <w:rsid w:val="003974EC"/>
    <w:rsid w:val="0039766A"/>
    <w:rsid w:val="003A0D4B"/>
    <w:rsid w:val="003A13D4"/>
    <w:rsid w:val="003A26CC"/>
    <w:rsid w:val="003A47CA"/>
    <w:rsid w:val="003A57A1"/>
    <w:rsid w:val="003A63EE"/>
    <w:rsid w:val="003A66B2"/>
    <w:rsid w:val="003A72F6"/>
    <w:rsid w:val="003B15AE"/>
    <w:rsid w:val="003B184A"/>
    <w:rsid w:val="003B2A46"/>
    <w:rsid w:val="003B2FFF"/>
    <w:rsid w:val="003B437D"/>
    <w:rsid w:val="003B628D"/>
    <w:rsid w:val="003C0C03"/>
    <w:rsid w:val="003C2278"/>
    <w:rsid w:val="003C3065"/>
    <w:rsid w:val="003C3C25"/>
    <w:rsid w:val="003C6644"/>
    <w:rsid w:val="003C722E"/>
    <w:rsid w:val="003D079F"/>
    <w:rsid w:val="003D0920"/>
    <w:rsid w:val="003D0E92"/>
    <w:rsid w:val="003D4757"/>
    <w:rsid w:val="003D5EBD"/>
    <w:rsid w:val="003E2992"/>
    <w:rsid w:val="003E5A68"/>
    <w:rsid w:val="003E6C5D"/>
    <w:rsid w:val="003E7271"/>
    <w:rsid w:val="003F12B3"/>
    <w:rsid w:val="003F2CC4"/>
    <w:rsid w:val="003F4AB1"/>
    <w:rsid w:val="004019B7"/>
    <w:rsid w:val="004028AD"/>
    <w:rsid w:val="00402E6A"/>
    <w:rsid w:val="00404129"/>
    <w:rsid w:val="004048E7"/>
    <w:rsid w:val="00407DAF"/>
    <w:rsid w:val="0041264B"/>
    <w:rsid w:val="00412F45"/>
    <w:rsid w:val="00414B67"/>
    <w:rsid w:val="004174E6"/>
    <w:rsid w:val="004201B7"/>
    <w:rsid w:val="00420403"/>
    <w:rsid w:val="004219CF"/>
    <w:rsid w:val="00422A22"/>
    <w:rsid w:val="0042353C"/>
    <w:rsid w:val="0042602B"/>
    <w:rsid w:val="004359AC"/>
    <w:rsid w:val="00436D25"/>
    <w:rsid w:val="00436E7B"/>
    <w:rsid w:val="004377C0"/>
    <w:rsid w:val="00437910"/>
    <w:rsid w:val="0044115C"/>
    <w:rsid w:val="00441E57"/>
    <w:rsid w:val="00443896"/>
    <w:rsid w:val="00445325"/>
    <w:rsid w:val="00445BDE"/>
    <w:rsid w:val="00446071"/>
    <w:rsid w:val="004468F1"/>
    <w:rsid w:val="004474F9"/>
    <w:rsid w:val="00447864"/>
    <w:rsid w:val="00453772"/>
    <w:rsid w:val="004553D1"/>
    <w:rsid w:val="00457448"/>
    <w:rsid w:val="00457A87"/>
    <w:rsid w:val="00460049"/>
    <w:rsid w:val="004605C3"/>
    <w:rsid w:val="00461818"/>
    <w:rsid w:val="0046371E"/>
    <w:rsid w:val="00465445"/>
    <w:rsid w:val="00466056"/>
    <w:rsid w:val="00466653"/>
    <w:rsid w:val="00467604"/>
    <w:rsid w:val="00472CE4"/>
    <w:rsid w:val="00473852"/>
    <w:rsid w:val="0047554A"/>
    <w:rsid w:val="00481A5A"/>
    <w:rsid w:val="004841BA"/>
    <w:rsid w:val="00485F53"/>
    <w:rsid w:val="00490E6D"/>
    <w:rsid w:val="00497765"/>
    <w:rsid w:val="004A008E"/>
    <w:rsid w:val="004A0ECE"/>
    <w:rsid w:val="004A2F5D"/>
    <w:rsid w:val="004A2FB8"/>
    <w:rsid w:val="004A3A38"/>
    <w:rsid w:val="004A44DC"/>
    <w:rsid w:val="004A588F"/>
    <w:rsid w:val="004A773F"/>
    <w:rsid w:val="004B38DC"/>
    <w:rsid w:val="004B4EB7"/>
    <w:rsid w:val="004B712B"/>
    <w:rsid w:val="004B73D4"/>
    <w:rsid w:val="004B7647"/>
    <w:rsid w:val="004B78C6"/>
    <w:rsid w:val="004C193F"/>
    <w:rsid w:val="004C4F95"/>
    <w:rsid w:val="004C6492"/>
    <w:rsid w:val="004D0C41"/>
    <w:rsid w:val="004D3BBA"/>
    <w:rsid w:val="004D56CE"/>
    <w:rsid w:val="004D56FB"/>
    <w:rsid w:val="004D6BA8"/>
    <w:rsid w:val="004E007B"/>
    <w:rsid w:val="004E1BC3"/>
    <w:rsid w:val="004E2C88"/>
    <w:rsid w:val="004E3B07"/>
    <w:rsid w:val="004E79B2"/>
    <w:rsid w:val="004F10E5"/>
    <w:rsid w:val="004F1BCF"/>
    <w:rsid w:val="004F3CB2"/>
    <w:rsid w:val="004F3FB6"/>
    <w:rsid w:val="004F5339"/>
    <w:rsid w:val="004F6479"/>
    <w:rsid w:val="004F6B63"/>
    <w:rsid w:val="004F7DAA"/>
    <w:rsid w:val="0050002C"/>
    <w:rsid w:val="00500568"/>
    <w:rsid w:val="00500FA0"/>
    <w:rsid w:val="00503A42"/>
    <w:rsid w:val="00503D0C"/>
    <w:rsid w:val="00504CB3"/>
    <w:rsid w:val="0050588C"/>
    <w:rsid w:val="00505E15"/>
    <w:rsid w:val="005078B8"/>
    <w:rsid w:val="005104F6"/>
    <w:rsid w:val="00512279"/>
    <w:rsid w:val="005154F0"/>
    <w:rsid w:val="005159DB"/>
    <w:rsid w:val="0052026A"/>
    <w:rsid w:val="00522C36"/>
    <w:rsid w:val="005247E6"/>
    <w:rsid w:val="005259D8"/>
    <w:rsid w:val="00527EF2"/>
    <w:rsid w:val="00532437"/>
    <w:rsid w:val="00533C84"/>
    <w:rsid w:val="005354FD"/>
    <w:rsid w:val="00536485"/>
    <w:rsid w:val="00536C90"/>
    <w:rsid w:val="005377F2"/>
    <w:rsid w:val="00546C2C"/>
    <w:rsid w:val="005506E1"/>
    <w:rsid w:val="00550C09"/>
    <w:rsid w:val="00551762"/>
    <w:rsid w:val="005525D9"/>
    <w:rsid w:val="00553A9B"/>
    <w:rsid w:val="00556F86"/>
    <w:rsid w:val="0056079D"/>
    <w:rsid w:val="00560EE5"/>
    <w:rsid w:val="0056177D"/>
    <w:rsid w:val="00561DEC"/>
    <w:rsid w:val="0056325A"/>
    <w:rsid w:val="0056483B"/>
    <w:rsid w:val="00564C14"/>
    <w:rsid w:val="00566389"/>
    <w:rsid w:val="00566F76"/>
    <w:rsid w:val="005707F6"/>
    <w:rsid w:val="00571600"/>
    <w:rsid w:val="00576BD4"/>
    <w:rsid w:val="0057786B"/>
    <w:rsid w:val="0058014E"/>
    <w:rsid w:val="005803A6"/>
    <w:rsid w:val="005811C7"/>
    <w:rsid w:val="00581868"/>
    <w:rsid w:val="00582244"/>
    <w:rsid w:val="00586220"/>
    <w:rsid w:val="00586264"/>
    <w:rsid w:val="0059092F"/>
    <w:rsid w:val="00590DC7"/>
    <w:rsid w:val="005912A3"/>
    <w:rsid w:val="005919C1"/>
    <w:rsid w:val="00592D22"/>
    <w:rsid w:val="00593029"/>
    <w:rsid w:val="00594551"/>
    <w:rsid w:val="00596589"/>
    <w:rsid w:val="005A01D5"/>
    <w:rsid w:val="005A087A"/>
    <w:rsid w:val="005A4660"/>
    <w:rsid w:val="005A4C97"/>
    <w:rsid w:val="005A6916"/>
    <w:rsid w:val="005A6FDF"/>
    <w:rsid w:val="005A76EE"/>
    <w:rsid w:val="005B265B"/>
    <w:rsid w:val="005B4AA9"/>
    <w:rsid w:val="005B51C7"/>
    <w:rsid w:val="005B601B"/>
    <w:rsid w:val="005B6AB4"/>
    <w:rsid w:val="005C0097"/>
    <w:rsid w:val="005C0E96"/>
    <w:rsid w:val="005C21F3"/>
    <w:rsid w:val="005C2247"/>
    <w:rsid w:val="005C6113"/>
    <w:rsid w:val="005D03FE"/>
    <w:rsid w:val="005D1172"/>
    <w:rsid w:val="005D1C69"/>
    <w:rsid w:val="005D50CE"/>
    <w:rsid w:val="005D5955"/>
    <w:rsid w:val="005D696D"/>
    <w:rsid w:val="005E123E"/>
    <w:rsid w:val="005E21AC"/>
    <w:rsid w:val="005E5666"/>
    <w:rsid w:val="005E6353"/>
    <w:rsid w:val="005E7C04"/>
    <w:rsid w:val="005F0933"/>
    <w:rsid w:val="005F2670"/>
    <w:rsid w:val="005F60CF"/>
    <w:rsid w:val="005F7420"/>
    <w:rsid w:val="00600694"/>
    <w:rsid w:val="00601D45"/>
    <w:rsid w:val="00603104"/>
    <w:rsid w:val="006043FE"/>
    <w:rsid w:val="00604E24"/>
    <w:rsid w:val="006055C8"/>
    <w:rsid w:val="00606433"/>
    <w:rsid w:val="00606F80"/>
    <w:rsid w:val="006070A8"/>
    <w:rsid w:val="00612033"/>
    <w:rsid w:val="00614C9E"/>
    <w:rsid w:val="00620A3B"/>
    <w:rsid w:val="00622E92"/>
    <w:rsid w:val="006234E9"/>
    <w:rsid w:val="00623C94"/>
    <w:rsid w:val="00626409"/>
    <w:rsid w:val="00626460"/>
    <w:rsid w:val="00630871"/>
    <w:rsid w:val="006310DC"/>
    <w:rsid w:val="006314D6"/>
    <w:rsid w:val="006351DB"/>
    <w:rsid w:val="0063740D"/>
    <w:rsid w:val="00640D01"/>
    <w:rsid w:val="00644ED1"/>
    <w:rsid w:val="006457A3"/>
    <w:rsid w:val="00645977"/>
    <w:rsid w:val="006475FD"/>
    <w:rsid w:val="0065047D"/>
    <w:rsid w:val="00650C41"/>
    <w:rsid w:val="00650FD1"/>
    <w:rsid w:val="00656D73"/>
    <w:rsid w:val="00657D12"/>
    <w:rsid w:val="0066008E"/>
    <w:rsid w:val="0066011B"/>
    <w:rsid w:val="00660F48"/>
    <w:rsid w:val="006617AC"/>
    <w:rsid w:val="006617AF"/>
    <w:rsid w:val="00661D0F"/>
    <w:rsid w:val="006639DB"/>
    <w:rsid w:val="00663F4F"/>
    <w:rsid w:val="00664FE9"/>
    <w:rsid w:val="00665A12"/>
    <w:rsid w:val="00666086"/>
    <w:rsid w:val="00667423"/>
    <w:rsid w:val="00671145"/>
    <w:rsid w:val="00671796"/>
    <w:rsid w:val="006721C4"/>
    <w:rsid w:val="00676ADA"/>
    <w:rsid w:val="0068054D"/>
    <w:rsid w:val="006811A5"/>
    <w:rsid w:val="00685B58"/>
    <w:rsid w:val="00685DE5"/>
    <w:rsid w:val="006864CC"/>
    <w:rsid w:val="0069028A"/>
    <w:rsid w:val="00691A00"/>
    <w:rsid w:val="00692F70"/>
    <w:rsid w:val="0069391A"/>
    <w:rsid w:val="00694266"/>
    <w:rsid w:val="00694A96"/>
    <w:rsid w:val="0069626A"/>
    <w:rsid w:val="00697D4E"/>
    <w:rsid w:val="006A0B63"/>
    <w:rsid w:val="006A1795"/>
    <w:rsid w:val="006A4872"/>
    <w:rsid w:val="006B0CF3"/>
    <w:rsid w:val="006B18E7"/>
    <w:rsid w:val="006B1FF6"/>
    <w:rsid w:val="006B25E2"/>
    <w:rsid w:val="006B54BE"/>
    <w:rsid w:val="006B644B"/>
    <w:rsid w:val="006B760F"/>
    <w:rsid w:val="006C025F"/>
    <w:rsid w:val="006C2291"/>
    <w:rsid w:val="006C5737"/>
    <w:rsid w:val="006C60B8"/>
    <w:rsid w:val="006C6DC2"/>
    <w:rsid w:val="006C7562"/>
    <w:rsid w:val="006C7E39"/>
    <w:rsid w:val="006D0FDC"/>
    <w:rsid w:val="006D1154"/>
    <w:rsid w:val="006D2940"/>
    <w:rsid w:val="006E062D"/>
    <w:rsid w:val="006E236C"/>
    <w:rsid w:val="006E3946"/>
    <w:rsid w:val="006E5062"/>
    <w:rsid w:val="006F02F0"/>
    <w:rsid w:val="006F139F"/>
    <w:rsid w:val="006F19F6"/>
    <w:rsid w:val="006F3AFE"/>
    <w:rsid w:val="006F3B0F"/>
    <w:rsid w:val="006F559D"/>
    <w:rsid w:val="006F6C0A"/>
    <w:rsid w:val="006F7419"/>
    <w:rsid w:val="007001C6"/>
    <w:rsid w:val="00701A36"/>
    <w:rsid w:val="007020F6"/>
    <w:rsid w:val="00710E9C"/>
    <w:rsid w:val="00712656"/>
    <w:rsid w:val="007130AF"/>
    <w:rsid w:val="0071337C"/>
    <w:rsid w:val="0071571B"/>
    <w:rsid w:val="00716011"/>
    <w:rsid w:val="00716987"/>
    <w:rsid w:val="0072018A"/>
    <w:rsid w:val="00720535"/>
    <w:rsid w:val="0072149D"/>
    <w:rsid w:val="00722EBB"/>
    <w:rsid w:val="00725054"/>
    <w:rsid w:val="007257BC"/>
    <w:rsid w:val="007301F7"/>
    <w:rsid w:val="007331B9"/>
    <w:rsid w:val="0074137C"/>
    <w:rsid w:val="007413A0"/>
    <w:rsid w:val="00741BA3"/>
    <w:rsid w:val="007433AA"/>
    <w:rsid w:val="007451F2"/>
    <w:rsid w:val="00745D9E"/>
    <w:rsid w:val="007517FC"/>
    <w:rsid w:val="00752905"/>
    <w:rsid w:val="00752A41"/>
    <w:rsid w:val="00752C9A"/>
    <w:rsid w:val="007533A9"/>
    <w:rsid w:val="00754487"/>
    <w:rsid w:val="007551B4"/>
    <w:rsid w:val="007557A3"/>
    <w:rsid w:val="00755AA6"/>
    <w:rsid w:val="007560C9"/>
    <w:rsid w:val="00757718"/>
    <w:rsid w:val="00757C33"/>
    <w:rsid w:val="00761AAE"/>
    <w:rsid w:val="00761C70"/>
    <w:rsid w:val="0076269F"/>
    <w:rsid w:val="00763338"/>
    <w:rsid w:val="00770F19"/>
    <w:rsid w:val="00771D6B"/>
    <w:rsid w:val="007721A7"/>
    <w:rsid w:val="00772FA2"/>
    <w:rsid w:val="00773BFB"/>
    <w:rsid w:val="00773C20"/>
    <w:rsid w:val="007753D2"/>
    <w:rsid w:val="00775FE0"/>
    <w:rsid w:val="007772D4"/>
    <w:rsid w:val="00777598"/>
    <w:rsid w:val="00780104"/>
    <w:rsid w:val="007845E1"/>
    <w:rsid w:val="007922D0"/>
    <w:rsid w:val="007935A2"/>
    <w:rsid w:val="00793FEB"/>
    <w:rsid w:val="00795FEB"/>
    <w:rsid w:val="00796495"/>
    <w:rsid w:val="00797FE3"/>
    <w:rsid w:val="007A1615"/>
    <w:rsid w:val="007A1F1E"/>
    <w:rsid w:val="007A22DC"/>
    <w:rsid w:val="007A318B"/>
    <w:rsid w:val="007B0F65"/>
    <w:rsid w:val="007B280C"/>
    <w:rsid w:val="007B2FE3"/>
    <w:rsid w:val="007B31F9"/>
    <w:rsid w:val="007B3A3E"/>
    <w:rsid w:val="007B494F"/>
    <w:rsid w:val="007B4B70"/>
    <w:rsid w:val="007B5B53"/>
    <w:rsid w:val="007B6303"/>
    <w:rsid w:val="007C3ACA"/>
    <w:rsid w:val="007C5792"/>
    <w:rsid w:val="007C640A"/>
    <w:rsid w:val="007C656B"/>
    <w:rsid w:val="007C68AA"/>
    <w:rsid w:val="007C7282"/>
    <w:rsid w:val="007D538D"/>
    <w:rsid w:val="007D74DF"/>
    <w:rsid w:val="007E0DB2"/>
    <w:rsid w:val="007E20D6"/>
    <w:rsid w:val="007E28D0"/>
    <w:rsid w:val="007E309A"/>
    <w:rsid w:val="007E58CE"/>
    <w:rsid w:val="007F50C9"/>
    <w:rsid w:val="007F5514"/>
    <w:rsid w:val="007F58F9"/>
    <w:rsid w:val="007F71D8"/>
    <w:rsid w:val="00800939"/>
    <w:rsid w:val="00801641"/>
    <w:rsid w:val="0080170C"/>
    <w:rsid w:val="00801B0E"/>
    <w:rsid w:val="00804F77"/>
    <w:rsid w:val="00805039"/>
    <w:rsid w:val="00806A21"/>
    <w:rsid w:val="00810C6E"/>
    <w:rsid w:val="00813A36"/>
    <w:rsid w:val="00814013"/>
    <w:rsid w:val="00815B7D"/>
    <w:rsid w:val="00820C6F"/>
    <w:rsid w:val="0082137E"/>
    <w:rsid w:val="00821557"/>
    <w:rsid w:val="00822A25"/>
    <w:rsid w:val="0083037D"/>
    <w:rsid w:val="0083123F"/>
    <w:rsid w:val="00834D38"/>
    <w:rsid w:val="00835329"/>
    <w:rsid w:val="00837507"/>
    <w:rsid w:val="0083789B"/>
    <w:rsid w:val="00837A4F"/>
    <w:rsid w:val="008400CE"/>
    <w:rsid w:val="00845E43"/>
    <w:rsid w:val="008460AA"/>
    <w:rsid w:val="00846B97"/>
    <w:rsid w:val="0085345B"/>
    <w:rsid w:val="00855453"/>
    <w:rsid w:val="00856409"/>
    <w:rsid w:val="0085680A"/>
    <w:rsid w:val="00856E26"/>
    <w:rsid w:val="00857EA7"/>
    <w:rsid w:val="0086085A"/>
    <w:rsid w:val="008627E3"/>
    <w:rsid w:val="008648BA"/>
    <w:rsid w:val="008654E6"/>
    <w:rsid w:val="0086689C"/>
    <w:rsid w:val="008678C2"/>
    <w:rsid w:val="0087073B"/>
    <w:rsid w:val="008707C9"/>
    <w:rsid w:val="008724B6"/>
    <w:rsid w:val="00873358"/>
    <w:rsid w:val="00875B85"/>
    <w:rsid w:val="008762B8"/>
    <w:rsid w:val="0087706F"/>
    <w:rsid w:val="008776D2"/>
    <w:rsid w:val="00881180"/>
    <w:rsid w:val="00882AE4"/>
    <w:rsid w:val="00883A95"/>
    <w:rsid w:val="00884D0F"/>
    <w:rsid w:val="00885F56"/>
    <w:rsid w:val="00886E23"/>
    <w:rsid w:val="008877D4"/>
    <w:rsid w:val="00890081"/>
    <w:rsid w:val="00891037"/>
    <w:rsid w:val="00891B0A"/>
    <w:rsid w:val="00894B98"/>
    <w:rsid w:val="00895103"/>
    <w:rsid w:val="00896CC8"/>
    <w:rsid w:val="008A2AC9"/>
    <w:rsid w:val="008A5244"/>
    <w:rsid w:val="008B2D35"/>
    <w:rsid w:val="008B3CF9"/>
    <w:rsid w:val="008B4BE3"/>
    <w:rsid w:val="008B7180"/>
    <w:rsid w:val="008C0B7F"/>
    <w:rsid w:val="008C1766"/>
    <w:rsid w:val="008C64B4"/>
    <w:rsid w:val="008C6DDE"/>
    <w:rsid w:val="008D34EB"/>
    <w:rsid w:val="008D3A7F"/>
    <w:rsid w:val="008E1E3A"/>
    <w:rsid w:val="008E4522"/>
    <w:rsid w:val="008E4D0F"/>
    <w:rsid w:val="008E7519"/>
    <w:rsid w:val="008E772E"/>
    <w:rsid w:val="008E7DAA"/>
    <w:rsid w:val="008F08A1"/>
    <w:rsid w:val="008F10DD"/>
    <w:rsid w:val="008F1917"/>
    <w:rsid w:val="008F1F49"/>
    <w:rsid w:val="008F29C5"/>
    <w:rsid w:val="008F48B6"/>
    <w:rsid w:val="008F5318"/>
    <w:rsid w:val="00900880"/>
    <w:rsid w:val="00902CE7"/>
    <w:rsid w:val="00902E3B"/>
    <w:rsid w:val="00902EDE"/>
    <w:rsid w:val="0090357C"/>
    <w:rsid w:val="00905514"/>
    <w:rsid w:val="009113F4"/>
    <w:rsid w:val="00914010"/>
    <w:rsid w:val="0091476B"/>
    <w:rsid w:val="009148D8"/>
    <w:rsid w:val="00921C1A"/>
    <w:rsid w:val="00922BCB"/>
    <w:rsid w:val="009238CC"/>
    <w:rsid w:val="009255E3"/>
    <w:rsid w:val="00926F05"/>
    <w:rsid w:val="009275A1"/>
    <w:rsid w:val="00931038"/>
    <w:rsid w:val="0093117C"/>
    <w:rsid w:val="00931936"/>
    <w:rsid w:val="00931E49"/>
    <w:rsid w:val="00933720"/>
    <w:rsid w:val="00933D34"/>
    <w:rsid w:val="00934860"/>
    <w:rsid w:val="0093679A"/>
    <w:rsid w:val="009376CC"/>
    <w:rsid w:val="0093786C"/>
    <w:rsid w:val="009436E5"/>
    <w:rsid w:val="00945544"/>
    <w:rsid w:val="0094589E"/>
    <w:rsid w:val="00947001"/>
    <w:rsid w:val="00951611"/>
    <w:rsid w:val="00953D5D"/>
    <w:rsid w:val="009542F1"/>
    <w:rsid w:val="00955452"/>
    <w:rsid w:val="00955BBC"/>
    <w:rsid w:val="009570A2"/>
    <w:rsid w:val="00957840"/>
    <w:rsid w:val="00960138"/>
    <w:rsid w:val="009631E0"/>
    <w:rsid w:val="00967B7D"/>
    <w:rsid w:val="00970141"/>
    <w:rsid w:val="009701E3"/>
    <w:rsid w:val="00970A00"/>
    <w:rsid w:val="009714AB"/>
    <w:rsid w:val="009715A9"/>
    <w:rsid w:val="009723ED"/>
    <w:rsid w:val="00976F84"/>
    <w:rsid w:val="00980E58"/>
    <w:rsid w:val="00981F45"/>
    <w:rsid w:val="009838F2"/>
    <w:rsid w:val="0098467F"/>
    <w:rsid w:val="00984CCC"/>
    <w:rsid w:val="009860F4"/>
    <w:rsid w:val="00987353"/>
    <w:rsid w:val="00990087"/>
    <w:rsid w:val="009905BF"/>
    <w:rsid w:val="0099072B"/>
    <w:rsid w:val="00990DE7"/>
    <w:rsid w:val="00992A80"/>
    <w:rsid w:val="009937AD"/>
    <w:rsid w:val="00996B39"/>
    <w:rsid w:val="00996B3A"/>
    <w:rsid w:val="009A0C6E"/>
    <w:rsid w:val="009A18C7"/>
    <w:rsid w:val="009A23F3"/>
    <w:rsid w:val="009A2608"/>
    <w:rsid w:val="009A33DA"/>
    <w:rsid w:val="009A5123"/>
    <w:rsid w:val="009A5283"/>
    <w:rsid w:val="009A7066"/>
    <w:rsid w:val="009B1A38"/>
    <w:rsid w:val="009B2061"/>
    <w:rsid w:val="009B3914"/>
    <w:rsid w:val="009B3B9B"/>
    <w:rsid w:val="009C07C0"/>
    <w:rsid w:val="009C1D98"/>
    <w:rsid w:val="009C491B"/>
    <w:rsid w:val="009C5B86"/>
    <w:rsid w:val="009C7A4D"/>
    <w:rsid w:val="009C7B70"/>
    <w:rsid w:val="009D2011"/>
    <w:rsid w:val="009D4B78"/>
    <w:rsid w:val="009D567F"/>
    <w:rsid w:val="009D7584"/>
    <w:rsid w:val="009E1810"/>
    <w:rsid w:val="009E1E5F"/>
    <w:rsid w:val="009E526A"/>
    <w:rsid w:val="009E5349"/>
    <w:rsid w:val="009E6DA5"/>
    <w:rsid w:val="009E6DC9"/>
    <w:rsid w:val="009F0095"/>
    <w:rsid w:val="009F2B05"/>
    <w:rsid w:val="009F5D6C"/>
    <w:rsid w:val="009F6D9F"/>
    <w:rsid w:val="00A01585"/>
    <w:rsid w:val="00A01720"/>
    <w:rsid w:val="00A01A69"/>
    <w:rsid w:val="00A02782"/>
    <w:rsid w:val="00A0468B"/>
    <w:rsid w:val="00A04974"/>
    <w:rsid w:val="00A06F5F"/>
    <w:rsid w:val="00A079EA"/>
    <w:rsid w:val="00A07F12"/>
    <w:rsid w:val="00A100C0"/>
    <w:rsid w:val="00A10B6F"/>
    <w:rsid w:val="00A11960"/>
    <w:rsid w:val="00A12194"/>
    <w:rsid w:val="00A13879"/>
    <w:rsid w:val="00A1411C"/>
    <w:rsid w:val="00A17F2E"/>
    <w:rsid w:val="00A22089"/>
    <w:rsid w:val="00A22A15"/>
    <w:rsid w:val="00A24508"/>
    <w:rsid w:val="00A24698"/>
    <w:rsid w:val="00A313A8"/>
    <w:rsid w:val="00A32C9D"/>
    <w:rsid w:val="00A33774"/>
    <w:rsid w:val="00A3411C"/>
    <w:rsid w:val="00A3750B"/>
    <w:rsid w:val="00A378E1"/>
    <w:rsid w:val="00A40CEF"/>
    <w:rsid w:val="00A41DC6"/>
    <w:rsid w:val="00A43401"/>
    <w:rsid w:val="00A46A0C"/>
    <w:rsid w:val="00A478DB"/>
    <w:rsid w:val="00A51792"/>
    <w:rsid w:val="00A52B1F"/>
    <w:rsid w:val="00A52FDF"/>
    <w:rsid w:val="00A54934"/>
    <w:rsid w:val="00A56B98"/>
    <w:rsid w:val="00A57AE7"/>
    <w:rsid w:val="00A60815"/>
    <w:rsid w:val="00A67BDD"/>
    <w:rsid w:val="00A67F28"/>
    <w:rsid w:val="00A715F5"/>
    <w:rsid w:val="00A72070"/>
    <w:rsid w:val="00A7269C"/>
    <w:rsid w:val="00A74D37"/>
    <w:rsid w:val="00A803F1"/>
    <w:rsid w:val="00A8197A"/>
    <w:rsid w:val="00A81EE1"/>
    <w:rsid w:val="00A82585"/>
    <w:rsid w:val="00A8374B"/>
    <w:rsid w:val="00A84286"/>
    <w:rsid w:val="00A8779A"/>
    <w:rsid w:val="00A91AAB"/>
    <w:rsid w:val="00A91AC4"/>
    <w:rsid w:val="00A91D5C"/>
    <w:rsid w:val="00A9566E"/>
    <w:rsid w:val="00A974BC"/>
    <w:rsid w:val="00AA1AB1"/>
    <w:rsid w:val="00AA1B1C"/>
    <w:rsid w:val="00AA53EA"/>
    <w:rsid w:val="00AA57B7"/>
    <w:rsid w:val="00AA59FE"/>
    <w:rsid w:val="00AA5EEE"/>
    <w:rsid w:val="00AA6114"/>
    <w:rsid w:val="00AA7375"/>
    <w:rsid w:val="00AA760A"/>
    <w:rsid w:val="00AB247E"/>
    <w:rsid w:val="00AB2AB2"/>
    <w:rsid w:val="00AB4B58"/>
    <w:rsid w:val="00AB5DFE"/>
    <w:rsid w:val="00AB6B90"/>
    <w:rsid w:val="00AC1D58"/>
    <w:rsid w:val="00AC3FB0"/>
    <w:rsid w:val="00AC4A13"/>
    <w:rsid w:val="00AC4F0D"/>
    <w:rsid w:val="00AC5472"/>
    <w:rsid w:val="00AC6AE2"/>
    <w:rsid w:val="00AC7802"/>
    <w:rsid w:val="00AC7AB2"/>
    <w:rsid w:val="00AD09D5"/>
    <w:rsid w:val="00AD192F"/>
    <w:rsid w:val="00AD3C7D"/>
    <w:rsid w:val="00AD4D38"/>
    <w:rsid w:val="00AD4DBC"/>
    <w:rsid w:val="00AD58C2"/>
    <w:rsid w:val="00AD6A97"/>
    <w:rsid w:val="00AE4F2D"/>
    <w:rsid w:val="00AE5560"/>
    <w:rsid w:val="00AF20B0"/>
    <w:rsid w:val="00AF3F06"/>
    <w:rsid w:val="00AF4CF4"/>
    <w:rsid w:val="00AF5827"/>
    <w:rsid w:val="00AF59F8"/>
    <w:rsid w:val="00AF5A21"/>
    <w:rsid w:val="00AF6C8D"/>
    <w:rsid w:val="00B00278"/>
    <w:rsid w:val="00B05326"/>
    <w:rsid w:val="00B05616"/>
    <w:rsid w:val="00B05F44"/>
    <w:rsid w:val="00B14AA6"/>
    <w:rsid w:val="00B206A5"/>
    <w:rsid w:val="00B215D8"/>
    <w:rsid w:val="00B23612"/>
    <w:rsid w:val="00B258B4"/>
    <w:rsid w:val="00B263F4"/>
    <w:rsid w:val="00B264FE"/>
    <w:rsid w:val="00B31305"/>
    <w:rsid w:val="00B327E9"/>
    <w:rsid w:val="00B3374E"/>
    <w:rsid w:val="00B3643C"/>
    <w:rsid w:val="00B37723"/>
    <w:rsid w:val="00B419F0"/>
    <w:rsid w:val="00B426FF"/>
    <w:rsid w:val="00B4537E"/>
    <w:rsid w:val="00B5288C"/>
    <w:rsid w:val="00B56914"/>
    <w:rsid w:val="00B602C9"/>
    <w:rsid w:val="00B604DD"/>
    <w:rsid w:val="00B60B85"/>
    <w:rsid w:val="00B62213"/>
    <w:rsid w:val="00B62A43"/>
    <w:rsid w:val="00B64708"/>
    <w:rsid w:val="00B649DB"/>
    <w:rsid w:val="00B65017"/>
    <w:rsid w:val="00B6674D"/>
    <w:rsid w:val="00B67152"/>
    <w:rsid w:val="00B710AC"/>
    <w:rsid w:val="00B7295E"/>
    <w:rsid w:val="00B72990"/>
    <w:rsid w:val="00B72D72"/>
    <w:rsid w:val="00B7339E"/>
    <w:rsid w:val="00B739FA"/>
    <w:rsid w:val="00B73B3F"/>
    <w:rsid w:val="00B75C9B"/>
    <w:rsid w:val="00B76118"/>
    <w:rsid w:val="00B767DF"/>
    <w:rsid w:val="00B8045A"/>
    <w:rsid w:val="00B82EF3"/>
    <w:rsid w:val="00B84D1B"/>
    <w:rsid w:val="00B86F19"/>
    <w:rsid w:val="00B86F6B"/>
    <w:rsid w:val="00B911C9"/>
    <w:rsid w:val="00B91D38"/>
    <w:rsid w:val="00B9252C"/>
    <w:rsid w:val="00B9282F"/>
    <w:rsid w:val="00B93C1C"/>
    <w:rsid w:val="00B97CA8"/>
    <w:rsid w:val="00BA1363"/>
    <w:rsid w:val="00BA2E1E"/>
    <w:rsid w:val="00BA43DC"/>
    <w:rsid w:val="00BA63CC"/>
    <w:rsid w:val="00BA6F9E"/>
    <w:rsid w:val="00BA7E54"/>
    <w:rsid w:val="00BB2F94"/>
    <w:rsid w:val="00BB46C7"/>
    <w:rsid w:val="00BB46F3"/>
    <w:rsid w:val="00BB58DE"/>
    <w:rsid w:val="00BB5C06"/>
    <w:rsid w:val="00BB5D08"/>
    <w:rsid w:val="00BB60B0"/>
    <w:rsid w:val="00BB6BBC"/>
    <w:rsid w:val="00BB77AF"/>
    <w:rsid w:val="00BC04EA"/>
    <w:rsid w:val="00BC1590"/>
    <w:rsid w:val="00BC1836"/>
    <w:rsid w:val="00BC1E62"/>
    <w:rsid w:val="00BC4830"/>
    <w:rsid w:val="00BC4CD5"/>
    <w:rsid w:val="00BC68CF"/>
    <w:rsid w:val="00BC7C62"/>
    <w:rsid w:val="00BD0399"/>
    <w:rsid w:val="00BD3863"/>
    <w:rsid w:val="00BD56F3"/>
    <w:rsid w:val="00BD6D11"/>
    <w:rsid w:val="00BD7318"/>
    <w:rsid w:val="00BE2268"/>
    <w:rsid w:val="00BE2D6D"/>
    <w:rsid w:val="00BE58CA"/>
    <w:rsid w:val="00BF35B0"/>
    <w:rsid w:val="00BF4F11"/>
    <w:rsid w:val="00BF621A"/>
    <w:rsid w:val="00BF650D"/>
    <w:rsid w:val="00BF75DB"/>
    <w:rsid w:val="00BF78C7"/>
    <w:rsid w:val="00BF7B40"/>
    <w:rsid w:val="00C004B8"/>
    <w:rsid w:val="00C00FC9"/>
    <w:rsid w:val="00C039C7"/>
    <w:rsid w:val="00C04838"/>
    <w:rsid w:val="00C068DB"/>
    <w:rsid w:val="00C10A43"/>
    <w:rsid w:val="00C10D4A"/>
    <w:rsid w:val="00C12667"/>
    <w:rsid w:val="00C136CD"/>
    <w:rsid w:val="00C13CE5"/>
    <w:rsid w:val="00C16559"/>
    <w:rsid w:val="00C1701D"/>
    <w:rsid w:val="00C2133E"/>
    <w:rsid w:val="00C254E9"/>
    <w:rsid w:val="00C25B53"/>
    <w:rsid w:val="00C25D4B"/>
    <w:rsid w:val="00C307FB"/>
    <w:rsid w:val="00C33760"/>
    <w:rsid w:val="00C34877"/>
    <w:rsid w:val="00C36870"/>
    <w:rsid w:val="00C40324"/>
    <w:rsid w:val="00C40647"/>
    <w:rsid w:val="00C40F3E"/>
    <w:rsid w:val="00C42202"/>
    <w:rsid w:val="00C44875"/>
    <w:rsid w:val="00C477B9"/>
    <w:rsid w:val="00C50AF2"/>
    <w:rsid w:val="00C51FD0"/>
    <w:rsid w:val="00C525F2"/>
    <w:rsid w:val="00C57D00"/>
    <w:rsid w:val="00C6014A"/>
    <w:rsid w:val="00C623E2"/>
    <w:rsid w:val="00C62F09"/>
    <w:rsid w:val="00C6399C"/>
    <w:rsid w:val="00C65A73"/>
    <w:rsid w:val="00C7111E"/>
    <w:rsid w:val="00C716A8"/>
    <w:rsid w:val="00C73A7D"/>
    <w:rsid w:val="00C73EBC"/>
    <w:rsid w:val="00C75037"/>
    <w:rsid w:val="00C75343"/>
    <w:rsid w:val="00C75FD1"/>
    <w:rsid w:val="00C7634C"/>
    <w:rsid w:val="00C85264"/>
    <w:rsid w:val="00C873E4"/>
    <w:rsid w:val="00C90213"/>
    <w:rsid w:val="00C90969"/>
    <w:rsid w:val="00C9452A"/>
    <w:rsid w:val="00C95378"/>
    <w:rsid w:val="00C96878"/>
    <w:rsid w:val="00C96DA4"/>
    <w:rsid w:val="00C96F54"/>
    <w:rsid w:val="00CA06CD"/>
    <w:rsid w:val="00CA180D"/>
    <w:rsid w:val="00CA2386"/>
    <w:rsid w:val="00CA3689"/>
    <w:rsid w:val="00CA4410"/>
    <w:rsid w:val="00CA45FE"/>
    <w:rsid w:val="00CA7C68"/>
    <w:rsid w:val="00CB0375"/>
    <w:rsid w:val="00CB08D4"/>
    <w:rsid w:val="00CB0F48"/>
    <w:rsid w:val="00CB30AE"/>
    <w:rsid w:val="00CB5027"/>
    <w:rsid w:val="00CC0BDF"/>
    <w:rsid w:val="00CC13CC"/>
    <w:rsid w:val="00CC2C45"/>
    <w:rsid w:val="00CC5F3E"/>
    <w:rsid w:val="00CC7A32"/>
    <w:rsid w:val="00CD19A6"/>
    <w:rsid w:val="00CD1FBB"/>
    <w:rsid w:val="00CD2BA6"/>
    <w:rsid w:val="00CD6173"/>
    <w:rsid w:val="00CD65AF"/>
    <w:rsid w:val="00CE242A"/>
    <w:rsid w:val="00CE40EE"/>
    <w:rsid w:val="00CE42B3"/>
    <w:rsid w:val="00CE4D56"/>
    <w:rsid w:val="00CF1C73"/>
    <w:rsid w:val="00CF3261"/>
    <w:rsid w:val="00CF348C"/>
    <w:rsid w:val="00CF35F4"/>
    <w:rsid w:val="00CF4C0B"/>
    <w:rsid w:val="00CF5117"/>
    <w:rsid w:val="00CF6F6C"/>
    <w:rsid w:val="00D011E8"/>
    <w:rsid w:val="00D0147E"/>
    <w:rsid w:val="00D02FE7"/>
    <w:rsid w:val="00D038FE"/>
    <w:rsid w:val="00D062C0"/>
    <w:rsid w:val="00D078BF"/>
    <w:rsid w:val="00D10424"/>
    <w:rsid w:val="00D1099E"/>
    <w:rsid w:val="00D141A1"/>
    <w:rsid w:val="00D15675"/>
    <w:rsid w:val="00D16F2B"/>
    <w:rsid w:val="00D173AA"/>
    <w:rsid w:val="00D178D2"/>
    <w:rsid w:val="00D214CE"/>
    <w:rsid w:val="00D22161"/>
    <w:rsid w:val="00D2388F"/>
    <w:rsid w:val="00D248B4"/>
    <w:rsid w:val="00D254EF"/>
    <w:rsid w:val="00D261C1"/>
    <w:rsid w:val="00D306C6"/>
    <w:rsid w:val="00D31E31"/>
    <w:rsid w:val="00D3262D"/>
    <w:rsid w:val="00D33433"/>
    <w:rsid w:val="00D33B39"/>
    <w:rsid w:val="00D34DD5"/>
    <w:rsid w:val="00D35777"/>
    <w:rsid w:val="00D37BF0"/>
    <w:rsid w:val="00D40101"/>
    <w:rsid w:val="00D40530"/>
    <w:rsid w:val="00D40F89"/>
    <w:rsid w:val="00D41978"/>
    <w:rsid w:val="00D4344F"/>
    <w:rsid w:val="00D43963"/>
    <w:rsid w:val="00D4567A"/>
    <w:rsid w:val="00D47F84"/>
    <w:rsid w:val="00D50B0C"/>
    <w:rsid w:val="00D50D03"/>
    <w:rsid w:val="00D516B1"/>
    <w:rsid w:val="00D56CC1"/>
    <w:rsid w:val="00D60A51"/>
    <w:rsid w:val="00D61348"/>
    <w:rsid w:val="00D63A40"/>
    <w:rsid w:val="00D64F03"/>
    <w:rsid w:val="00D650AE"/>
    <w:rsid w:val="00D65676"/>
    <w:rsid w:val="00D66051"/>
    <w:rsid w:val="00D660A7"/>
    <w:rsid w:val="00D6702B"/>
    <w:rsid w:val="00D7067F"/>
    <w:rsid w:val="00D708B7"/>
    <w:rsid w:val="00D70EE6"/>
    <w:rsid w:val="00D71957"/>
    <w:rsid w:val="00D74D07"/>
    <w:rsid w:val="00D75566"/>
    <w:rsid w:val="00D80682"/>
    <w:rsid w:val="00D8366F"/>
    <w:rsid w:val="00D85ABA"/>
    <w:rsid w:val="00D90578"/>
    <w:rsid w:val="00D9202A"/>
    <w:rsid w:val="00D94E1D"/>
    <w:rsid w:val="00D968FA"/>
    <w:rsid w:val="00D96DCB"/>
    <w:rsid w:val="00D9756C"/>
    <w:rsid w:val="00DA201E"/>
    <w:rsid w:val="00DA332C"/>
    <w:rsid w:val="00DA599D"/>
    <w:rsid w:val="00DA5B64"/>
    <w:rsid w:val="00DB3825"/>
    <w:rsid w:val="00DB4286"/>
    <w:rsid w:val="00DB593B"/>
    <w:rsid w:val="00DB6E20"/>
    <w:rsid w:val="00DB782D"/>
    <w:rsid w:val="00DC0508"/>
    <w:rsid w:val="00DC0790"/>
    <w:rsid w:val="00DC0996"/>
    <w:rsid w:val="00DC18ED"/>
    <w:rsid w:val="00DC1C42"/>
    <w:rsid w:val="00DC2896"/>
    <w:rsid w:val="00DC3967"/>
    <w:rsid w:val="00DC4417"/>
    <w:rsid w:val="00DC4B50"/>
    <w:rsid w:val="00DC5D9E"/>
    <w:rsid w:val="00DC6B04"/>
    <w:rsid w:val="00DD0737"/>
    <w:rsid w:val="00DD182D"/>
    <w:rsid w:val="00DD2B89"/>
    <w:rsid w:val="00DD6F9B"/>
    <w:rsid w:val="00DE1F11"/>
    <w:rsid w:val="00DE248B"/>
    <w:rsid w:val="00DE3A6F"/>
    <w:rsid w:val="00DE5507"/>
    <w:rsid w:val="00DE5550"/>
    <w:rsid w:val="00DE63DE"/>
    <w:rsid w:val="00DE687D"/>
    <w:rsid w:val="00DF13B1"/>
    <w:rsid w:val="00DF5480"/>
    <w:rsid w:val="00DF7AC7"/>
    <w:rsid w:val="00DF7B78"/>
    <w:rsid w:val="00E00BAB"/>
    <w:rsid w:val="00E00FDF"/>
    <w:rsid w:val="00E012A0"/>
    <w:rsid w:val="00E012C5"/>
    <w:rsid w:val="00E03549"/>
    <w:rsid w:val="00E04904"/>
    <w:rsid w:val="00E06009"/>
    <w:rsid w:val="00E07345"/>
    <w:rsid w:val="00E10023"/>
    <w:rsid w:val="00E1048E"/>
    <w:rsid w:val="00E10C61"/>
    <w:rsid w:val="00E1304D"/>
    <w:rsid w:val="00E136D7"/>
    <w:rsid w:val="00E13728"/>
    <w:rsid w:val="00E14017"/>
    <w:rsid w:val="00E175F6"/>
    <w:rsid w:val="00E21E74"/>
    <w:rsid w:val="00E226DE"/>
    <w:rsid w:val="00E242FA"/>
    <w:rsid w:val="00E2469A"/>
    <w:rsid w:val="00E262FE"/>
    <w:rsid w:val="00E269B6"/>
    <w:rsid w:val="00E27166"/>
    <w:rsid w:val="00E271B4"/>
    <w:rsid w:val="00E27A2A"/>
    <w:rsid w:val="00E3062C"/>
    <w:rsid w:val="00E30C24"/>
    <w:rsid w:val="00E31A15"/>
    <w:rsid w:val="00E32D64"/>
    <w:rsid w:val="00E33BF5"/>
    <w:rsid w:val="00E35197"/>
    <w:rsid w:val="00E37595"/>
    <w:rsid w:val="00E37A5D"/>
    <w:rsid w:val="00E404BF"/>
    <w:rsid w:val="00E42CD0"/>
    <w:rsid w:val="00E432E8"/>
    <w:rsid w:val="00E4451A"/>
    <w:rsid w:val="00E4698F"/>
    <w:rsid w:val="00E50242"/>
    <w:rsid w:val="00E5073A"/>
    <w:rsid w:val="00E50A0F"/>
    <w:rsid w:val="00E51773"/>
    <w:rsid w:val="00E52534"/>
    <w:rsid w:val="00E527A4"/>
    <w:rsid w:val="00E52B85"/>
    <w:rsid w:val="00E56E99"/>
    <w:rsid w:val="00E57030"/>
    <w:rsid w:val="00E57661"/>
    <w:rsid w:val="00E605FE"/>
    <w:rsid w:val="00E60BAF"/>
    <w:rsid w:val="00E61ABB"/>
    <w:rsid w:val="00E61F1E"/>
    <w:rsid w:val="00E6281A"/>
    <w:rsid w:val="00E6456E"/>
    <w:rsid w:val="00E65377"/>
    <w:rsid w:val="00E6799D"/>
    <w:rsid w:val="00E711B9"/>
    <w:rsid w:val="00E71556"/>
    <w:rsid w:val="00E74BA9"/>
    <w:rsid w:val="00E74D83"/>
    <w:rsid w:val="00E75ADC"/>
    <w:rsid w:val="00E806B6"/>
    <w:rsid w:val="00E81897"/>
    <w:rsid w:val="00E840DE"/>
    <w:rsid w:val="00E90429"/>
    <w:rsid w:val="00E9059A"/>
    <w:rsid w:val="00E90949"/>
    <w:rsid w:val="00E90CD1"/>
    <w:rsid w:val="00E919B5"/>
    <w:rsid w:val="00E91ACE"/>
    <w:rsid w:val="00E9247E"/>
    <w:rsid w:val="00E94175"/>
    <w:rsid w:val="00E9437B"/>
    <w:rsid w:val="00E94B1E"/>
    <w:rsid w:val="00E94BF7"/>
    <w:rsid w:val="00E9501F"/>
    <w:rsid w:val="00E974C2"/>
    <w:rsid w:val="00EA0A15"/>
    <w:rsid w:val="00EA2950"/>
    <w:rsid w:val="00EA2F4E"/>
    <w:rsid w:val="00EA4C34"/>
    <w:rsid w:val="00EA58F2"/>
    <w:rsid w:val="00EA7F50"/>
    <w:rsid w:val="00EB19DE"/>
    <w:rsid w:val="00EB1C94"/>
    <w:rsid w:val="00EB2CDD"/>
    <w:rsid w:val="00EB2E3F"/>
    <w:rsid w:val="00EB342D"/>
    <w:rsid w:val="00EB3E77"/>
    <w:rsid w:val="00EB4B80"/>
    <w:rsid w:val="00EB7ACF"/>
    <w:rsid w:val="00EC05EF"/>
    <w:rsid w:val="00EC2499"/>
    <w:rsid w:val="00EC2856"/>
    <w:rsid w:val="00EC3985"/>
    <w:rsid w:val="00EC4673"/>
    <w:rsid w:val="00EC47DD"/>
    <w:rsid w:val="00ED0172"/>
    <w:rsid w:val="00ED0B46"/>
    <w:rsid w:val="00ED0BEE"/>
    <w:rsid w:val="00ED142D"/>
    <w:rsid w:val="00ED3C44"/>
    <w:rsid w:val="00ED4591"/>
    <w:rsid w:val="00ED6948"/>
    <w:rsid w:val="00ED6A8D"/>
    <w:rsid w:val="00ED7FA5"/>
    <w:rsid w:val="00EE5B67"/>
    <w:rsid w:val="00EE6B49"/>
    <w:rsid w:val="00EE708E"/>
    <w:rsid w:val="00EE7656"/>
    <w:rsid w:val="00EE77EA"/>
    <w:rsid w:val="00EE7B57"/>
    <w:rsid w:val="00EF0591"/>
    <w:rsid w:val="00EF062A"/>
    <w:rsid w:val="00EF3CF3"/>
    <w:rsid w:val="00EF664F"/>
    <w:rsid w:val="00EF6BE2"/>
    <w:rsid w:val="00EF7CC5"/>
    <w:rsid w:val="00F00FE5"/>
    <w:rsid w:val="00F01A55"/>
    <w:rsid w:val="00F026F1"/>
    <w:rsid w:val="00F03A31"/>
    <w:rsid w:val="00F041B0"/>
    <w:rsid w:val="00F0458D"/>
    <w:rsid w:val="00F04992"/>
    <w:rsid w:val="00F04D2F"/>
    <w:rsid w:val="00F06A16"/>
    <w:rsid w:val="00F10224"/>
    <w:rsid w:val="00F10E87"/>
    <w:rsid w:val="00F13058"/>
    <w:rsid w:val="00F1307F"/>
    <w:rsid w:val="00F1364A"/>
    <w:rsid w:val="00F139B7"/>
    <w:rsid w:val="00F1486A"/>
    <w:rsid w:val="00F16E5C"/>
    <w:rsid w:val="00F1707E"/>
    <w:rsid w:val="00F171A5"/>
    <w:rsid w:val="00F1753A"/>
    <w:rsid w:val="00F17796"/>
    <w:rsid w:val="00F227C3"/>
    <w:rsid w:val="00F23A81"/>
    <w:rsid w:val="00F25539"/>
    <w:rsid w:val="00F25DB9"/>
    <w:rsid w:val="00F27936"/>
    <w:rsid w:val="00F27C52"/>
    <w:rsid w:val="00F305C6"/>
    <w:rsid w:val="00F31EC4"/>
    <w:rsid w:val="00F3344D"/>
    <w:rsid w:val="00F35011"/>
    <w:rsid w:val="00F36402"/>
    <w:rsid w:val="00F36849"/>
    <w:rsid w:val="00F37D59"/>
    <w:rsid w:val="00F4070C"/>
    <w:rsid w:val="00F40D52"/>
    <w:rsid w:val="00F41DDB"/>
    <w:rsid w:val="00F42D6A"/>
    <w:rsid w:val="00F44625"/>
    <w:rsid w:val="00F46BA9"/>
    <w:rsid w:val="00F51CDA"/>
    <w:rsid w:val="00F537CB"/>
    <w:rsid w:val="00F5551B"/>
    <w:rsid w:val="00F60008"/>
    <w:rsid w:val="00F60A1C"/>
    <w:rsid w:val="00F61DB5"/>
    <w:rsid w:val="00F62387"/>
    <w:rsid w:val="00F6658F"/>
    <w:rsid w:val="00F665DD"/>
    <w:rsid w:val="00F701CB"/>
    <w:rsid w:val="00F72E20"/>
    <w:rsid w:val="00F72FBF"/>
    <w:rsid w:val="00F74C6A"/>
    <w:rsid w:val="00F74DB9"/>
    <w:rsid w:val="00F7562A"/>
    <w:rsid w:val="00F75FFF"/>
    <w:rsid w:val="00F76076"/>
    <w:rsid w:val="00F77B33"/>
    <w:rsid w:val="00F813C2"/>
    <w:rsid w:val="00F831AC"/>
    <w:rsid w:val="00F8366C"/>
    <w:rsid w:val="00F83CB8"/>
    <w:rsid w:val="00F85AF0"/>
    <w:rsid w:val="00F86065"/>
    <w:rsid w:val="00F9479C"/>
    <w:rsid w:val="00F960DA"/>
    <w:rsid w:val="00F96A59"/>
    <w:rsid w:val="00F97801"/>
    <w:rsid w:val="00FA072F"/>
    <w:rsid w:val="00FA18A9"/>
    <w:rsid w:val="00FA1C17"/>
    <w:rsid w:val="00FA7F5F"/>
    <w:rsid w:val="00FB1CE3"/>
    <w:rsid w:val="00FB3BCB"/>
    <w:rsid w:val="00FB4C5A"/>
    <w:rsid w:val="00FB5813"/>
    <w:rsid w:val="00FB592B"/>
    <w:rsid w:val="00FB5C12"/>
    <w:rsid w:val="00FB659C"/>
    <w:rsid w:val="00FC152A"/>
    <w:rsid w:val="00FC3F5E"/>
    <w:rsid w:val="00FC4CD7"/>
    <w:rsid w:val="00FC78A1"/>
    <w:rsid w:val="00FC7CFC"/>
    <w:rsid w:val="00FD345E"/>
    <w:rsid w:val="00FD405C"/>
    <w:rsid w:val="00FD4DDD"/>
    <w:rsid w:val="00FD4FF3"/>
    <w:rsid w:val="00FD50B5"/>
    <w:rsid w:val="00FE0944"/>
    <w:rsid w:val="00FE3DD0"/>
    <w:rsid w:val="00FE41A2"/>
    <w:rsid w:val="00FE728A"/>
    <w:rsid w:val="00FF11F2"/>
    <w:rsid w:val="00FF1717"/>
    <w:rsid w:val="00FF278D"/>
    <w:rsid w:val="00FF3872"/>
    <w:rsid w:val="00FF45A8"/>
    <w:rsid w:val="00FF4C0D"/>
    <w:rsid w:val="00FF6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CC5B5"/>
  <w15:docId w15:val="{20DD48EA-A8A8-453B-B229-FD1083CD4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8C6DDE"/>
    <w:rPr>
      <w:rFonts w:ascii="Times New Roman" w:eastAsia="Times New Roman" w:hAnsi="Times New Roman" w:cs="Times New Roman"/>
    </w:rPr>
  </w:style>
  <w:style w:type="table" w:styleId="ac">
    <w:name w:val="Table Grid"/>
    <w:basedOn w:val="a1"/>
    <w:uiPriority w:val="59"/>
    <w:rsid w:val="008C6DDE"/>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8C6DDE"/>
    <w:pPr>
      <w:jc w:val="center"/>
    </w:pPr>
    <w:rPr>
      <w:sz w:val="18"/>
      <w:szCs w:val="18"/>
    </w:rPr>
  </w:style>
  <w:style w:type="paragraph" w:customStyle="1" w:styleId="DocDefaults">
    <w:name w:val="DocDefaults"/>
    <w:rsid w:val="008C6DDE"/>
  </w:style>
  <w:style w:type="paragraph" w:styleId="ae">
    <w:name w:val="List Paragraph"/>
    <w:aliases w:val="маркированный,References,Bullets,Numbered Paragraph,Main numbered paragraph,Numbered List Paragraph,123 List Paragraph,List Paragraph (numbered (a)),List Paragraph nowy,Liste 1,List_Paragraph,Multilevel para_II,List Paragraph1,Bullet paras"/>
    <w:basedOn w:val="a"/>
    <w:link w:val="af"/>
    <w:uiPriority w:val="34"/>
    <w:qFormat/>
    <w:rsid w:val="00324F15"/>
    <w:pPr>
      <w:ind w:left="720"/>
      <w:contextualSpacing/>
    </w:pPr>
  </w:style>
  <w:style w:type="character" w:customStyle="1" w:styleId="af0">
    <w:name w:val="Без интервала Знак"/>
    <w:aliases w:val="мелкий Знак,мой рабочий Знак,No Spacing Знак,норма Знак,Обя Знак,Айгерим Знак,Без интервала1 Знак,свой Знак,Без интеБез интервала Знак,Без интервала11 Знак,Без интервала111 Знак,No Spacing1 Знак,14 TNR Знак,МОЙ СТИЛЬ Знак,Елжан Знак"/>
    <w:link w:val="af1"/>
    <w:uiPriority w:val="99"/>
    <w:qFormat/>
    <w:locked/>
    <w:rsid w:val="00EC47DD"/>
    <w:rPr>
      <w:rFonts w:cs="Calibri"/>
    </w:rPr>
  </w:style>
  <w:style w:type="paragraph" w:styleId="af1">
    <w:name w:val="No Spacing"/>
    <w:aliases w:val="мелкий,мой рабочий,No Spacing,норма,Обя,Айгерим,Без интервала1,свой,Без интеБез интервала,Без интервала11,Без интервала111,No Spacing1,14 TNR,МОЙ СТИЛЬ,Елжан,No Spacing11,Без интервала2,Без интерваль,исполнитель,СНОСКИ,Алия,ARSH_N,Дастан1"/>
    <w:basedOn w:val="a"/>
    <w:link w:val="af0"/>
    <w:uiPriority w:val="99"/>
    <w:qFormat/>
    <w:rsid w:val="00EC47DD"/>
    <w:pPr>
      <w:spacing w:after="0" w:line="240" w:lineRule="auto"/>
    </w:pPr>
    <w:rPr>
      <w:rFonts w:asciiTheme="minorHAnsi" w:eastAsiaTheme="minorHAnsi" w:hAnsiTheme="minorHAnsi" w:cs="Calibri"/>
    </w:rPr>
  </w:style>
  <w:style w:type="paragraph" w:styleId="af2">
    <w:name w:val="Normal (Web)"/>
    <w:aliases w:val="Çíà,Зна,Знак Знак,Знак Знак1 Знак,Знак4,Знак4 Знак,Знак4 Знак Знак,Знак4 Знак Знак Знак Знак,Обычный (Web),Обычный (веб) Знак Знак Знак Знак1,Обычный (веб) Знак Знак1 Знак,Обычный (веб) Знак1 Знак,Обычный (веб)1,Обычный (веб)1 Знак Знак Зн"/>
    <w:basedOn w:val="a"/>
    <w:link w:val="af3"/>
    <w:uiPriority w:val="99"/>
    <w:unhideWhenUsed/>
    <w:qFormat/>
    <w:rsid w:val="0063740D"/>
    <w:pPr>
      <w:spacing w:before="100" w:beforeAutospacing="1" w:after="100" w:afterAutospacing="1" w:line="240" w:lineRule="auto"/>
    </w:pPr>
    <w:rPr>
      <w:color w:val="000000"/>
      <w:sz w:val="24"/>
      <w:szCs w:val="24"/>
      <w:lang w:val="ru-RU" w:eastAsia="ru-RU"/>
    </w:rPr>
  </w:style>
  <w:style w:type="character" w:customStyle="1" w:styleId="af3">
    <w:name w:val="Обычный (веб) Знак"/>
    <w:aliases w:val="Çíà Знак,Зна Знак,Знак Знак Знак,Знак Знак1 Знак Знак,Знак4 Знак1,Знак4 Знак Знак1,Знак4 Знак Знак Знак,Знак4 Знак Знак Знак Знак Знак,Обычный (Web) Знак,Обычный (веб) Знак Знак Знак Знак1 Знак,Обычный (веб) Знак Знак1 Знак Знак"/>
    <w:link w:val="af2"/>
    <w:uiPriority w:val="99"/>
    <w:locked/>
    <w:rsid w:val="0063740D"/>
    <w:rPr>
      <w:rFonts w:ascii="Times New Roman" w:eastAsia="Times New Roman" w:hAnsi="Times New Roman" w:cs="Times New Roman"/>
      <w:color w:val="000000"/>
      <w:sz w:val="24"/>
      <w:szCs w:val="24"/>
      <w:lang w:val="ru-RU" w:eastAsia="ru-RU"/>
    </w:rPr>
  </w:style>
  <w:style w:type="character" w:customStyle="1" w:styleId="af">
    <w:name w:val="Абзац списка Знак"/>
    <w:aliases w:val="маркированный Знак,References Знак,Bullets Знак,Numbered Paragraph Знак,Main numbered paragraph Знак,Numbered List Paragraph Знак,123 List Paragraph Знак,List Paragraph (numbered (a)) Знак,List Paragraph nowy Знак,Liste 1 Знак"/>
    <w:link w:val="ae"/>
    <w:uiPriority w:val="34"/>
    <w:qFormat/>
    <w:locked/>
    <w:rsid w:val="00E57030"/>
    <w:rPr>
      <w:rFonts w:ascii="Times New Roman" w:eastAsia="Times New Roman" w:hAnsi="Times New Roman" w:cs="Times New Roman"/>
    </w:rPr>
  </w:style>
  <w:style w:type="paragraph" w:styleId="af4">
    <w:name w:val="Balloon Text"/>
    <w:basedOn w:val="a"/>
    <w:link w:val="af5"/>
    <w:uiPriority w:val="99"/>
    <w:semiHidden/>
    <w:unhideWhenUsed/>
    <w:rsid w:val="0091476B"/>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91476B"/>
    <w:rPr>
      <w:rFonts w:ascii="Segoe UI" w:eastAsia="Times New Roman" w:hAnsi="Segoe UI" w:cs="Segoe UI"/>
      <w:sz w:val="18"/>
      <w:szCs w:val="18"/>
    </w:rPr>
  </w:style>
  <w:style w:type="character" w:styleId="af6">
    <w:name w:val="annotation reference"/>
    <w:basedOn w:val="a0"/>
    <w:uiPriority w:val="99"/>
    <w:semiHidden/>
    <w:unhideWhenUsed/>
    <w:rsid w:val="00955BBC"/>
    <w:rPr>
      <w:sz w:val="16"/>
      <w:szCs w:val="16"/>
    </w:rPr>
  </w:style>
  <w:style w:type="paragraph" w:styleId="af7">
    <w:name w:val="annotation text"/>
    <w:basedOn w:val="a"/>
    <w:link w:val="af8"/>
    <w:uiPriority w:val="99"/>
    <w:semiHidden/>
    <w:unhideWhenUsed/>
    <w:rsid w:val="00955BBC"/>
    <w:pPr>
      <w:spacing w:line="240" w:lineRule="auto"/>
    </w:pPr>
    <w:rPr>
      <w:sz w:val="20"/>
      <w:szCs w:val="20"/>
    </w:rPr>
  </w:style>
  <w:style w:type="character" w:customStyle="1" w:styleId="af8">
    <w:name w:val="Текст примечания Знак"/>
    <w:basedOn w:val="a0"/>
    <w:link w:val="af7"/>
    <w:uiPriority w:val="99"/>
    <w:semiHidden/>
    <w:rsid w:val="00955BBC"/>
    <w:rPr>
      <w:rFonts w:ascii="Times New Roman" w:eastAsia="Times New Roman" w:hAnsi="Times New Roman" w:cs="Times New Roman"/>
      <w:sz w:val="20"/>
      <w:szCs w:val="20"/>
    </w:rPr>
  </w:style>
  <w:style w:type="paragraph" w:styleId="af9">
    <w:name w:val="annotation subject"/>
    <w:basedOn w:val="af7"/>
    <w:next w:val="af7"/>
    <w:link w:val="afa"/>
    <w:uiPriority w:val="99"/>
    <w:semiHidden/>
    <w:unhideWhenUsed/>
    <w:rsid w:val="00955BBC"/>
    <w:rPr>
      <w:b/>
      <w:bCs/>
    </w:rPr>
  </w:style>
  <w:style w:type="character" w:customStyle="1" w:styleId="afa">
    <w:name w:val="Тема примечания Знак"/>
    <w:basedOn w:val="af8"/>
    <w:link w:val="af9"/>
    <w:uiPriority w:val="99"/>
    <w:semiHidden/>
    <w:rsid w:val="00955BBC"/>
    <w:rPr>
      <w:rFonts w:ascii="Times New Roman" w:eastAsia="Times New Roman" w:hAnsi="Times New Roman" w:cs="Times New Roman"/>
      <w:b/>
      <w:bCs/>
      <w:sz w:val="20"/>
      <w:szCs w:val="20"/>
    </w:rPr>
  </w:style>
  <w:style w:type="paragraph" w:styleId="afb">
    <w:name w:val="Revision"/>
    <w:hidden/>
    <w:uiPriority w:val="99"/>
    <w:semiHidden/>
    <w:rsid w:val="00CF3261"/>
    <w:pPr>
      <w:spacing w:after="0" w:line="240" w:lineRule="auto"/>
    </w:pPr>
    <w:rPr>
      <w:rFonts w:ascii="Times New Roman" w:eastAsia="Times New Roman" w:hAnsi="Times New Roman" w:cs="Times New Roman"/>
    </w:rPr>
  </w:style>
  <w:style w:type="paragraph" w:styleId="afc">
    <w:name w:val="footer"/>
    <w:basedOn w:val="a"/>
    <w:link w:val="afd"/>
    <w:uiPriority w:val="99"/>
    <w:unhideWhenUsed/>
    <w:rsid w:val="00C13CE5"/>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C13CE5"/>
    <w:rPr>
      <w:rFonts w:ascii="Times New Roman" w:eastAsia="Times New Roman" w:hAnsi="Times New Roman" w:cs="Times New Roman"/>
    </w:rPr>
  </w:style>
  <w:style w:type="character" w:styleId="afe">
    <w:name w:val="Placeholder Text"/>
    <w:basedOn w:val="a0"/>
    <w:uiPriority w:val="99"/>
    <w:unhideWhenUsed/>
    <w:rsid w:val="006459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726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C8F26-BCB4-44C7-B586-AD29B6A1D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4929</Words>
  <Characters>28099</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Мухимов Абзал Сансызбаевич</cp:lastModifiedBy>
  <cp:revision>5</cp:revision>
  <cp:lastPrinted>2020-02-19T09:00:00Z</cp:lastPrinted>
  <dcterms:created xsi:type="dcterms:W3CDTF">2020-02-19T07:16:00Z</dcterms:created>
  <dcterms:modified xsi:type="dcterms:W3CDTF">2020-02-19T09:25:00Z</dcterms:modified>
</cp:coreProperties>
</file>